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EB7FF0" w:rsidRPr="00EB7FF0" w14:paraId="1E6B97D3" w14:textId="77777777" w:rsidTr="007B7453">
        <w:tc>
          <w:tcPr>
            <w:tcW w:w="509" w:type="dxa"/>
          </w:tcPr>
          <w:p w14:paraId="61B1B9ED" w14:textId="77777777" w:rsidR="00672BFD" w:rsidRPr="00EB7FF0" w:rsidRDefault="00672BFD" w:rsidP="0024666E">
            <w:pPr>
              <w:pStyle w:val="afffa"/>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sidRPr="00EB7FF0">
              <w:rPr>
                <w:rFonts w:ascii="Times New Roman" w:eastAsia="黑体" w:hAnsi="Times New Roman"/>
                <w:sz w:val="21"/>
                <w:szCs w:val="21"/>
              </w:rPr>
              <w:t xml:space="preserve">ICS </w:t>
            </w:r>
            <w:r w:rsidR="006A25E5" w:rsidRPr="00EB7FF0">
              <w:rPr>
                <w:rFonts w:ascii="Times New Roman" w:eastAsia="黑体" w:hAnsi="Times New Roman"/>
                <w:sz w:val="21"/>
                <w:szCs w:val="21"/>
              </w:rPr>
              <w:t xml:space="preserve"> </w:t>
            </w:r>
          </w:p>
        </w:tc>
        <w:tc>
          <w:tcPr>
            <w:tcW w:w="8855" w:type="dxa"/>
          </w:tcPr>
          <w:p w14:paraId="7A36ABD9" w14:textId="5BECE482" w:rsidR="00672BFD" w:rsidRPr="00EB7FF0" w:rsidRDefault="00FD0D48" w:rsidP="00D91ACE">
            <w:pPr>
              <w:pStyle w:val="afffa"/>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sidRPr="00EB7FF0">
              <w:rPr>
                <w:rFonts w:ascii="Times New Roman" w:hAnsi="Times New Roman"/>
                <w:sz w:val="21"/>
                <w:szCs w:val="21"/>
              </w:rPr>
              <w:t>65.020.20</w:t>
            </w:r>
          </w:p>
        </w:tc>
      </w:tr>
      <w:tr w:rsidR="00EB7FF0" w:rsidRPr="00EB7FF0" w14:paraId="0C4266BA" w14:textId="77777777" w:rsidTr="007B7453">
        <w:tc>
          <w:tcPr>
            <w:tcW w:w="509" w:type="dxa"/>
          </w:tcPr>
          <w:p w14:paraId="20AC3406" w14:textId="77777777" w:rsidR="00672BFD" w:rsidRPr="00EB7FF0" w:rsidRDefault="00672BFD" w:rsidP="0024666E">
            <w:pPr>
              <w:pStyle w:val="afffa"/>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EB7FF0">
              <w:rPr>
                <w:rFonts w:ascii="Times New Roman" w:eastAsia="黑体" w:hAnsi="Times New Roman"/>
                <w:sz w:val="21"/>
                <w:szCs w:val="21"/>
              </w:rPr>
              <w:t>CCS</w:t>
            </w:r>
            <w:r w:rsidR="0024666E" w:rsidRPr="00EB7FF0">
              <w:rPr>
                <w:rFonts w:ascii="Times New Roman" w:eastAsia="黑体" w:hAnsi="Times New Roman"/>
                <w:sz w:val="21"/>
                <w:szCs w:val="21"/>
              </w:rPr>
              <w:t xml:space="preserve"> </w:t>
            </w:r>
            <w:r w:rsidRPr="00EB7FF0">
              <w:rPr>
                <w:rFonts w:ascii="Times New Roman" w:eastAsia="黑体" w:hAnsi="Times New Roman"/>
                <w:sz w:val="21"/>
                <w:szCs w:val="21"/>
              </w:rPr>
              <w:t xml:space="preserve"> </w:t>
            </w:r>
          </w:p>
        </w:tc>
        <w:tc>
          <w:tcPr>
            <w:tcW w:w="8855" w:type="dxa"/>
          </w:tcPr>
          <w:p w14:paraId="095490C4" w14:textId="6F77D966" w:rsidR="00FB231D" w:rsidRPr="00EB7FF0" w:rsidRDefault="00FD0D48" w:rsidP="00D91ACE">
            <w:pPr>
              <w:pStyle w:val="afffa"/>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EB7FF0">
              <w:rPr>
                <w:rFonts w:ascii="Times New Roman" w:eastAsia="黑体" w:hAnsi="Times New Roman"/>
                <w:sz w:val="21"/>
                <w:szCs w:val="21"/>
              </w:rPr>
              <w:t>B 2</w:t>
            </w:r>
            <w:r w:rsidR="00942FDA">
              <w:rPr>
                <w:rFonts w:ascii="Times New Roman" w:eastAsia="黑体" w:hAnsi="Times New Roman" w:hint="eastAsia"/>
                <w:sz w:val="21"/>
                <w:szCs w:val="21"/>
              </w:rPr>
              <w:t>0/29</w:t>
            </w:r>
          </w:p>
        </w:tc>
      </w:tr>
    </w:tbl>
    <w:tbl>
      <w:tblPr>
        <w:tblStyle w:val="afffffffffd"/>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EB7FF0" w:rsidRPr="00EB7FF0" w14:paraId="417AD396" w14:textId="77777777" w:rsidTr="001446C2">
        <w:tc>
          <w:tcPr>
            <w:tcW w:w="6661" w:type="dxa"/>
          </w:tcPr>
          <w:p w14:paraId="6A6BB7E6" w14:textId="77777777" w:rsidR="001446C2" w:rsidRPr="00EB7FF0" w:rsidRDefault="001446C2" w:rsidP="001446C2">
            <w:pPr>
              <w:pStyle w:val="affff6"/>
              <w:framePr w:w="0" w:hRule="auto" w:wrap="auto" w:hAnchor="text" w:xAlign="left" w:yAlign="inline" w:anchorLock="0"/>
              <w:rPr>
                <w:sz w:val="28"/>
                <w:szCs w:val="28"/>
              </w:rPr>
            </w:pPr>
            <w:bookmarkStart w:id="0" w:name="_Hlk26473981"/>
            <w:r w:rsidRPr="00EB7FF0">
              <w:rPr>
                <w:sz w:val="21"/>
                <w:szCs w:val="21"/>
              </w:rPr>
              <w:t xml:space="preserve"> </w:t>
            </w:r>
            <w:r w:rsidR="00D91ACE" w:rsidRPr="00EB7FF0">
              <w:t xml:space="preserve"> DB</w:t>
            </w:r>
            <w:r w:rsidRPr="00EB7FF0">
              <w:fldChar w:fldCharType="begin">
                <w:ffData>
                  <w:name w:val="c1"/>
                  <w:enabled/>
                  <w:calcOnExit w:val="0"/>
                  <w:textInput>
                    <w:maxLength w:val="8"/>
                  </w:textInput>
                </w:ffData>
              </w:fldChar>
            </w:r>
            <w:bookmarkStart w:id="1" w:name="c1"/>
            <w:r w:rsidRPr="00EB7FF0">
              <w:instrText xml:space="preserve"> FORMTEXT </w:instrText>
            </w:r>
            <w:r w:rsidRPr="00EB7FF0">
              <w:fldChar w:fldCharType="separate"/>
            </w:r>
            <w:r w:rsidR="00D91ACE" w:rsidRPr="00EB7FF0">
              <w:t>42</w:t>
            </w:r>
            <w:r w:rsidRPr="00EB7FF0">
              <w:fldChar w:fldCharType="end"/>
            </w:r>
            <w:bookmarkEnd w:id="1"/>
          </w:p>
        </w:tc>
      </w:tr>
    </w:tbl>
    <w:p w14:paraId="201403F3" w14:textId="77777777" w:rsidR="0000040A" w:rsidRPr="00EB7FF0" w:rsidRDefault="00B64B2A" w:rsidP="000107E0">
      <w:pPr>
        <w:pStyle w:val="affff7"/>
        <w:framePr w:w="9639" w:h="624" w:hRule="exact" w:hSpace="181" w:vSpace="181" w:wrap="around" w:hAnchor="page" w:x="1305" w:y="2269"/>
        <w:rPr>
          <w:rFonts w:ascii="Times New Roman" w:eastAsia="黑体"/>
          <w:b w:val="0"/>
          <w:bCs w:val="0"/>
          <w:w w:val="100"/>
          <w:sz w:val="48"/>
          <w:szCs w:val="48"/>
        </w:rPr>
      </w:pPr>
      <w:r w:rsidRPr="00EB7FF0">
        <w:rPr>
          <w:rFonts w:ascii="Times New Roman" w:eastAsia="黑体"/>
          <w:b w:val="0"/>
          <w:bCs w:val="0"/>
          <w:w w:val="100"/>
          <w:sz w:val="48"/>
          <w:szCs w:val="48"/>
        </w:rPr>
        <w:t>湖北省</w:t>
      </w:r>
      <w:r w:rsidR="00B77EC8" w:rsidRPr="00EB7FF0">
        <w:rPr>
          <w:rFonts w:ascii="Times New Roman" w:eastAsia="黑体"/>
          <w:b w:val="0"/>
          <w:bCs w:val="0"/>
          <w:w w:val="100"/>
          <w:sz w:val="48"/>
          <w:szCs w:val="48"/>
        </w:rPr>
        <w:t>地方</w:t>
      </w:r>
      <w:r w:rsidR="007B7453" w:rsidRPr="00EB7FF0">
        <w:rPr>
          <w:rFonts w:ascii="Times New Roman" w:eastAsia="黑体"/>
          <w:b w:val="0"/>
          <w:bCs w:val="0"/>
          <w:w w:val="100"/>
          <w:sz w:val="48"/>
          <w:szCs w:val="48"/>
        </w:rPr>
        <w:t>标准</w:t>
      </w:r>
    </w:p>
    <w:bookmarkEnd w:id="0"/>
    <w:p w14:paraId="3AE84EAE" w14:textId="251192E1" w:rsidR="00AA456B" w:rsidRPr="00EB7FF0" w:rsidRDefault="00634D9E" w:rsidP="00A952D7">
      <w:pPr>
        <w:pStyle w:val="affffffffff4"/>
        <w:framePr w:wrap="auto"/>
        <w:rPr>
          <w:rFonts w:ascii="Times New Roman"/>
        </w:rPr>
      </w:pPr>
      <w:r w:rsidRPr="00EB7FF0">
        <w:rPr>
          <w:rFonts w:ascii="Times New Roman"/>
        </w:rPr>
        <w:t>DB</w:t>
      </w:r>
      <w:r w:rsidR="00B64B2A" w:rsidRPr="00EB7FF0">
        <w:rPr>
          <w:rFonts w:ascii="Times New Roman"/>
        </w:rPr>
        <w:t>42/T</w:t>
      </w:r>
      <w:r w:rsidRPr="00EB7FF0">
        <w:rPr>
          <w:rFonts w:ascii="Times New Roman"/>
        </w:rPr>
        <w:t xml:space="preserve"> </w:t>
      </w:r>
      <w:r w:rsidR="00087A77" w:rsidRPr="00EB7FF0">
        <w:rPr>
          <w:rFonts w:ascii="Times New Roman"/>
        </w:rPr>
        <w:fldChar w:fldCharType="begin">
          <w:ffData>
            <w:name w:val="NSTD_CODE_F"/>
            <w:enabled/>
            <w:calcOnExit w:val="0"/>
            <w:textInput>
              <w:default w:val="XXXXX"/>
            </w:textInput>
          </w:ffData>
        </w:fldChar>
      </w:r>
      <w:bookmarkStart w:id="2" w:name="NSTD_CODE_F"/>
      <w:r w:rsidR="00087A77" w:rsidRPr="00EB7FF0">
        <w:rPr>
          <w:rFonts w:ascii="Times New Roman"/>
        </w:rPr>
        <w:instrText xml:space="preserve"> FORMTEXT </w:instrText>
      </w:r>
      <w:r w:rsidR="00087A77" w:rsidRPr="00EB7FF0">
        <w:rPr>
          <w:rFonts w:ascii="Times New Roman"/>
        </w:rPr>
      </w:r>
      <w:r w:rsidR="00087A77" w:rsidRPr="00EB7FF0">
        <w:rPr>
          <w:rFonts w:ascii="Times New Roman"/>
        </w:rPr>
        <w:fldChar w:fldCharType="separate"/>
      </w:r>
      <w:r w:rsidR="00087A77" w:rsidRPr="00EB7FF0">
        <w:rPr>
          <w:rFonts w:ascii="Times New Roman"/>
        </w:rPr>
        <w:t>XXXXX</w:t>
      </w:r>
      <w:r w:rsidR="00087A77" w:rsidRPr="00EB7FF0">
        <w:rPr>
          <w:rFonts w:ascii="Times New Roman"/>
        </w:rPr>
        <w:fldChar w:fldCharType="end"/>
      </w:r>
      <w:bookmarkEnd w:id="2"/>
      <w:r w:rsidR="004644A6" w:rsidRPr="00EB7FF0">
        <w:rPr>
          <w:rFonts w:ascii="Times New Roman"/>
        </w:rPr>
        <w:t>—</w:t>
      </w:r>
      <w:r w:rsidR="00FD0D48" w:rsidRPr="00EB7FF0">
        <w:rPr>
          <w:rFonts w:ascii="Times New Roman"/>
        </w:rPr>
        <w:t>XXXX</w:t>
      </w:r>
    </w:p>
    <w:p w14:paraId="7D1F3509" w14:textId="77777777" w:rsidR="00E846C8" w:rsidRPr="00EB7FF0" w:rsidRDefault="00087A77" w:rsidP="00A952D7">
      <w:pPr>
        <w:pStyle w:val="affffffffff5"/>
        <w:framePr w:wrap="auto"/>
        <w:rPr>
          <w:rFonts w:ascii="Times New Roman"/>
        </w:rPr>
      </w:pPr>
      <w:r w:rsidRPr="00EB7FF0">
        <w:rPr>
          <w:rFonts w:ascii="Times New Roman"/>
        </w:rPr>
        <w:fldChar w:fldCharType="begin">
          <w:ffData>
            <w:name w:val="OSTD_CODE"/>
            <w:enabled/>
            <w:calcOnExit w:val="0"/>
            <w:textInput/>
          </w:ffData>
        </w:fldChar>
      </w:r>
      <w:bookmarkStart w:id="3" w:name="OSTD_CODE"/>
      <w:r w:rsidRPr="00EB7FF0">
        <w:rPr>
          <w:rFonts w:ascii="Times New Roman"/>
        </w:rPr>
        <w:instrText xml:space="preserve"> FORMTEXT </w:instrText>
      </w:r>
      <w:r w:rsidRPr="00EB7FF0">
        <w:rPr>
          <w:rFonts w:ascii="Times New Roman"/>
        </w:rPr>
      </w:r>
      <w:r w:rsidRPr="00EB7FF0">
        <w:rPr>
          <w:rFonts w:ascii="Times New Roman"/>
        </w:rPr>
        <w:fldChar w:fldCharType="separate"/>
      </w:r>
      <w:r w:rsidR="00942BF1" w:rsidRPr="00EB7FF0">
        <w:rPr>
          <w:rFonts w:ascii="Times New Roman"/>
        </w:rPr>
        <w:t> </w:t>
      </w:r>
      <w:r w:rsidR="00942BF1" w:rsidRPr="00EB7FF0">
        <w:rPr>
          <w:rFonts w:ascii="Times New Roman"/>
        </w:rPr>
        <w:t> </w:t>
      </w:r>
      <w:r w:rsidR="00942BF1" w:rsidRPr="00EB7FF0">
        <w:rPr>
          <w:rFonts w:ascii="Times New Roman"/>
        </w:rPr>
        <w:t> </w:t>
      </w:r>
      <w:r w:rsidR="00942BF1" w:rsidRPr="00EB7FF0">
        <w:rPr>
          <w:rFonts w:ascii="Times New Roman"/>
        </w:rPr>
        <w:t> </w:t>
      </w:r>
      <w:r w:rsidR="00942BF1" w:rsidRPr="00EB7FF0">
        <w:rPr>
          <w:rFonts w:ascii="Times New Roman"/>
        </w:rPr>
        <w:t> </w:t>
      </w:r>
      <w:r w:rsidRPr="00EB7FF0">
        <w:rPr>
          <w:rFonts w:ascii="Times New Roman"/>
        </w:rPr>
        <w:fldChar w:fldCharType="end"/>
      </w:r>
      <w:bookmarkEnd w:id="3"/>
    </w:p>
    <w:p w14:paraId="31429394" w14:textId="77777777" w:rsidR="008F70BD" w:rsidRPr="00EB7FF0" w:rsidRDefault="007439EB" w:rsidP="007B7453">
      <w:pPr>
        <w:spacing w:line="240" w:lineRule="auto"/>
        <w:rPr>
          <w:rFonts w:ascii="Times New Roman" w:eastAsia="黑体" w:hAnsi="Times New Roman"/>
          <w:kern w:val="0"/>
          <w:sz w:val="10"/>
          <w:szCs w:val="10"/>
        </w:rPr>
      </w:pPr>
      <w:r w:rsidRPr="00EB7FF0">
        <w:rPr>
          <w:rFonts w:ascii="Times New Roman" w:eastAsia="黑体" w:hAnsi="Times New Roman"/>
          <w:noProof/>
          <w:kern w:val="0"/>
          <w:sz w:val="10"/>
          <w:szCs w:val="10"/>
        </w:rPr>
        <mc:AlternateContent>
          <mc:Choice Requires="wps">
            <w:drawing>
              <wp:anchor distT="0" distB="0" distL="114300" distR="114300" simplePos="0" relativeHeight="251660288" behindDoc="0" locked="0" layoutInCell="1" allowOverlap="0" wp14:anchorId="6E00158A" wp14:editId="1447356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D570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6224719A" w14:textId="77777777" w:rsidR="006816A4" w:rsidRPr="00EB7FF0" w:rsidRDefault="006816A4" w:rsidP="0036429C">
      <w:pPr>
        <w:pStyle w:val="affff7"/>
        <w:framePr w:w="9639" w:h="6976" w:hRule="exact" w:hSpace="0" w:vSpace="0" w:wrap="around" w:hAnchor="page" w:y="6408"/>
        <w:jc w:val="center"/>
        <w:rPr>
          <w:rFonts w:ascii="Times New Roman" w:eastAsia="黑体"/>
          <w:b w:val="0"/>
          <w:bCs w:val="0"/>
          <w:w w:val="100"/>
        </w:rPr>
      </w:pPr>
    </w:p>
    <w:p w14:paraId="2B26FCCF" w14:textId="78246A24" w:rsidR="006816A4" w:rsidRPr="00EB7FF0" w:rsidRDefault="00FD0D48" w:rsidP="00463B77">
      <w:pPr>
        <w:pStyle w:val="affffffffff6"/>
        <w:framePr w:h="6974" w:hRule="exact" w:wrap="around" w:x="1419" w:anchorLock="1"/>
        <w:rPr>
          <w:rFonts w:ascii="Times New Roman" w:hAnsi="Times New Roman"/>
        </w:rPr>
      </w:pPr>
      <w:r w:rsidRPr="00EB7FF0">
        <w:rPr>
          <w:rFonts w:ascii="Times New Roman" w:hAnsi="Times New Roman"/>
          <w:szCs w:val="48"/>
        </w:rPr>
        <w:t>冬闲田轮作饲草</w:t>
      </w:r>
      <w:r w:rsidR="00B64B2A" w:rsidRPr="00EB7FF0">
        <w:rPr>
          <w:rFonts w:ascii="Times New Roman" w:hAnsi="Times New Roman"/>
          <w:szCs w:val="48"/>
        </w:rPr>
        <w:t>技术规程</w:t>
      </w:r>
    </w:p>
    <w:p w14:paraId="11BD5F34" w14:textId="77777777" w:rsidR="00815419" w:rsidRPr="00EB7FF0" w:rsidRDefault="00815419" w:rsidP="00324EDD">
      <w:pPr>
        <w:framePr w:w="9639" w:h="6974" w:hRule="exact" w:wrap="around" w:vAnchor="page" w:hAnchor="page" w:x="1419" w:y="6408" w:anchorLock="1"/>
        <w:ind w:left="-1418"/>
        <w:rPr>
          <w:rFonts w:ascii="Times New Roman" w:hAnsi="Times New Roman"/>
        </w:rPr>
      </w:pPr>
    </w:p>
    <w:p w14:paraId="28FA04BD" w14:textId="0B3A1620" w:rsidR="00755402" w:rsidRPr="00EB7FF0" w:rsidRDefault="00ED1F13" w:rsidP="00463B77">
      <w:pPr>
        <w:pStyle w:val="afffffff6"/>
        <w:framePr w:w="9639" w:h="6974" w:hRule="exact" w:wrap="around" w:vAnchor="page" w:hAnchor="page" w:x="1419" w:y="6408" w:anchorLock="1"/>
        <w:textAlignment w:val="bottom"/>
        <w:rPr>
          <w:rFonts w:eastAsia="黑体"/>
          <w:noProof/>
          <w:szCs w:val="28"/>
        </w:rPr>
      </w:pPr>
      <w:r w:rsidRPr="00ED1F13">
        <w:rPr>
          <w:rFonts w:eastAsia="黑体"/>
          <w:noProof/>
          <w:szCs w:val="28"/>
        </w:rPr>
        <w:t xml:space="preserve">Technical </w:t>
      </w:r>
      <w:r>
        <w:rPr>
          <w:rFonts w:eastAsia="黑体" w:hint="eastAsia"/>
          <w:noProof/>
          <w:szCs w:val="28"/>
        </w:rPr>
        <w:t>r</w:t>
      </w:r>
      <w:r w:rsidRPr="00ED1F13">
        <w:rPr>
          <w:rFonts w:eastAsia="黑体"/>
          <w:noProof/>
          <w:szCs w:val="28"/>
        </w:rPr>
        <w:t xml:space="preserve">egulations for </w:t>
      </w:r>
      <w:r>
        <w:rPr>
          <w:rFonts w:eastAsia="黑体" w:hint="eastAsia"/>
          <w:noProof/>
          <w:szCs w:val="28"/>
        </w:rPr>
        <w:t>r</w:t>
      </w:r>
      <w:r w:rsidRPr="00ED1F13">
        <w:rPr>
          <w:rFonts w:eastAsia="黑体"/>
          <w:noProof/>
          <w:szCs w:val="28"/>
        </w:rPr>
        <w:t xml:space="preserve">otational </w:t>
      </w:r>
      <w:r>
        <w:rPr>
          <w:rFonts w:eastAsia="黑体" w:hint="eastAsia"/>
          <w:noProof/>
          <w:szCs w:val="28"/>
        </w:rPr>
        <w:t>p</w:t>
      </w:r>
      <w:r w:rsidRPr="00ED1F13">
        <w:rPr>
          <w:rFonts w:eastAsia="黑体"/>
          <w:noProof/>
          <w:szCs w:val="28"/>
        </w:rPr>
        <w:t xml:space="preserve">lanting </w:t>
      </w:r>
      <w:r>
        <w:rPr>
          <w:rFonts w:eastAsia="黑体" w:hint="eastAsia"/>
          <w:noProof/>
          <w:szCs w:val="28"/>
        </w:rPr>
        <w:t>f</w:t>
      </w:r>
      <w:r w:rsidRPr="00ED1F13">
        <w:rPr>
          <w:rFonts w:eastAsia="黑体"/>
          <w:noProof/>
          <w:szCs w:val="28"/>
        </w:rPr>
        <w:t xml:space="preserve">orage </w:t>
      </w:r>
      <w:r>
        <w:rPr>
          <w:rFonts w:eastAsia="黑体" w:hint="eastAsia"/>
          <w:noProof/>
          <w:szCs w:val="28"/>
        </w:rPr>
        <w:t>c</w:t>
      </w:r>
      <w:r w:rsidRPr="00ED1F13">
        <w:rPr>
          <w:rFonts w:eastAsia="黑体"/>
          <w:noProof/>
          <w:szCs w:val="28"/>
        </w:rPr>
        <w:t xml:space="preserve">rops in </w:t>
      </w:r>
      <w:r>
        <w:rPr>
          <w:rFonts w:eastAsia="黑体" w:hint="eastAsia"/>
          <w:noProof/>
          <w:szCs w:val="28"/>
        </w:rPr>
        <w:t>w</w:t>
      </w:r>
      <w:r w:rsidRPr="00ED1F13">
        <w:rPr>
          <w:rFonts w:eastAsia="黑体"/>
          <w:noProof/>
          <w:szCs w:val="28"/>
        </w:rPr>
        <w:t xml:space="preserve">inter </w:t>
      </w:r>
      <w:r>
        <w:rPr>
          <w:rFonts w:eastAsia="黑体" w:hint="eastAsia"/>
          <w:noProof/>
          <w:szCs w:val="28"/>
        </w:rPr>
        <w:t>f</w:t>
      </w:r>
      <w:r w:rsidRPr="00ED1F13">
        <w:rPr>
          <w:rFonts w:eastAsia="黑体"/>
          <w:noProof/>
          <w:szCs w:val="28"/>
        </w:rPr>
        <w:t xml:space="preserve">allow </w:t>
      </w:r>
      <w:r>
        <w:rPr>
          <w:rFonts w:eastAsia="黑体" w:hint="eastAsia"/>
          <w:noProof/>
          <w:szCs w:val="28"/>
        </w:rPr>
        <w:t>land</w:t>
      </w:r>
    </w:p>
    <w:p w14:paraId="1A949F01" w14:textId="77777777" w:rsidR="00815419" w:rsidRPr="00EB7FF0" w:rsidRDefault="00815419" w:rsidP="00324EDD">
      <w:pPr>
        <w:framePr w:w="9639" w:h="6974" w:hRule="exact" w:wrap="around" w:vAnchor="page" w:hAnchor="page" w:x="1419" w:y="6408" w:anchorLock="1"/>
        <w:spacing w:line="760" w:lineRule="exact"/>
        <w:ind w:left="-1418"/>
        <w:rPr>
          <w:rFonts w:ascii="Times New Roman" w:hAnsi="Times New Roman"/>
        </w:rPr>
      </w:pPr>
    </w:p>
    <w:p w14:paraId="52A4A2C2" w14:textId="3D93042A" w:rsidR="0036429C" w:rsidRPr="00EB7FF0" w:rsidRDefault="00FD0D48" w:rsidP="00463B77">
      <w:pPr>
        <w:pStyle w:val="afffffff6"/>
        <w:framePr w:w="9639" w:h="6974" w:hRule="exact" w:wrap="around" w:vAnchor="page" w:hAnchor="page" w:x="1419" w:y="6408" w:anchorLock="1"/>
        <w:spacing w:before="180" w:line="240" w:lineRule="atLeast"/>
        <w:textAlignment w:val="bottom"/>
        <w:rPr>
          <w:noProof/>
          <w:szCs w:val="28"/>
        </w:rPr>
      </w:pPr>
      <w:r w:rsidRPr="00EB7FF0">
        <w:rPr>
          <w:noProof/>
          <w:szCs w:val="28"/>
        </w:rPr>
        <w:t>（</w:t>
      </w:r>
      <w:r w:rsidR="00B86E56">
        <w:rPr>
          <w:rFonts w:hint="eastAsia"/>
          <w:noProof/>
          <w:szCs w:val="28"/>
        </w:rPr>
        <w:t>征求意见稿</w:t>
      </w:r>
      <w:r w:rsidRPr="00EB7FF0">
        <w:rPr>
          <w:noProof/>
          <w:szCs w:val="28"/>
        </w:rPr>
        <w:t>）</w:t>
      </w:r>
    </w:p>
    <w:p w14:paraId="1104CB90" w14:textId="77777777" w:rsidR="00CD50A1" w:rsidRPr="00EB7FF0" w:rsidRDefault="00087A77" w:rsidP="00EE7869">
      <w:pPr>
        <w:pStyle w:val="affffffffff2"/>
        <w:framePr w:wrap="around" w:y="14176"/>
      </w:pPr>
      <w:r w:rsidRPr="00EB7FF0">
        <w:fldChar w:fldCharType="begin">
          <w:ffData>
            <w:name w:val="PLSH_DATE_Y"/>
            <w:enabled/>
            <w:calcOnExit w:val="0"/>
            <w:textInput>
              <w:default w:val="XXXX"/>
              <w:maxLength w:val="4"/>
            </w:textInput>
          </w:ffData>
        </w:fldChar>
      </w:r>
      <w:bookmarkStart w:id="4" w:name="PLSH_DATE_Y"/>
      <w:r w:rsidRPr="00EB7FF0">
        <w:instrText xml:space="preserve"> FORMTEXT </w:instrText>
      </w:r>
      <w:r w:rsidRPr="00EB7FF0">
        <w:fldChar w:fldCharType="separate"/>
      </w:r>
      <w:r w:rsidRPr="00EB7FF0">
        <w:rPr>
          <w:noProof/>
        </w:rPr>
        <w:t>XXXX</w:t>
      </w:r>
      <w:r w:rsidRPr="00EB7FF0">
        <w:fldChar w:fldCharType="end"/>
      </w:r>
      <w:bookmarkEnd w:id="4"/>
      <w:r w:rsidR="00CD50A1" w:rsidRPr="00EB7FF0">
        <w:t xml:space="preserve"> - </w:t>
      </w:r>
      <w:r w:rsidRPr="00EB7FF0">
        <w:fldChar w:fldCharType="begin">
          <w:ffData>
            <w:name w:val="PLSH_DATE_M"/>
            <w:enabled/>
            <w:calcOnExit w:val="0"/>
            <w:textInput>
              <w:default w:val="XX"/>
              <w:maxLength w:val="2"/>
            </w:textInput>
          </w:ffData>
        </w:fldChar>
      </w:r>
      <w:bookmarkStart w:id="5" w:name="PLSH_DATE_M"/>
      <w:r w:rsidRPr="00EB7FF0">
        <w:instrText xml:space="preserve"> FORMTEXT </w:instrText>
      </w:r>
      <w:r w:rsidRPr="00EB7FF0">
        <w:fldChar w:fldCharType="separate"/>
      </w:r>
      <w:r w:rsidRPr="00EB7FF0">
        <w:rPr>
          <w:noProof/>
        </w:rPr>
        <w:t>XX</w:t>
      </w:r>
      <w:r w:rsidRPr="00EB7FF0">
        <w:fldChar w:fldCharType="end"/>
      </w:r>
      <w:bookmarkEnd w:id="5"/>
      <w:r w:rsidR="00CD50A1" w:rsidRPr="00EB7FF0">
        <w:t xml:space="preserve"> - </w:t>
      </w:r>
      <w:r w:rsidRPr="00EB7FF0">
        <w:fldChar w:fldCharType="begin">
          <w:ffData>
            <w:name w:val="PLSH_DATE_D"/>
            <w:enabled/>
            <w:calcOnExit w:val="0"/>
            <w:textInput>
              <w:default w:val="XX"/>
              <w:maxLength w:val="2"/>
            </w:textInput>
          </w:ffData>
        </w:fldChar>
      </w:r>
      <w:bookmarkStart w:id="6" w:name="PLSH_DATE_D"/>
      <w:r w:rsidRPr="00EB7FF0">
        <w:instrText xml:space="preserve"> FORMTEXT </w:instrText>
      </w:r>
      <w:r w:rsidRPr="00EB7FF0">
        <w:fldChar w:fldCharType="separate"/>
      </w:r>
      <w:r w:rsidRPr="00EB7FF0">
        <w:rPr>
          <w:noProof/>
        </w:rPr>
        <w:t>XX</w:t>
      </w:r>
      <w:r w:rsidRPr="00EB7FF0">
        <w:fldChar w:fldCharType="end"/>
      </w:r>
      <w:bookmarkEnd w:id="6"/>
      <w:r w:rsidR="00CD50A1" w:rsidRPr="00EB7FF0">
        <w:t>发布</w:t>
      </w:r>
    </w:p>
    <w:p w14:paraId="00021A0D" w14:textId="77777777" w:rsidR="00CD50A1" w:rsidRPr="00EB7FF0" w:rsidRDefault="00087A77" w:rsidP="00EE7869">
      <w:pPr>
        <w:pStyle w:val="affffffffff3"/>
        <w:framePr w:wrap="around" w:y="14176"/>
      </w:pPr>
      <w:r w:rsidRPr="00EB7FF0">
        <w:fldChar w:fldCharType="begin">
          <w:ffData>
            <w:name w:val="CROT_DATE_Y"/>
            <w:enabled/>
            <w:calcOnExit w:val="0"/>
            <w:textInput>
              <w:default w:val="XXXX"/>
              <w:maxLength w:val="4"/>
            </w:textInput>
          </w:ffData>
        </w:fldChar>
      </w:r>
      <w:bookmarkStart w:id="7" w:name="CROT_DATE_Y"/>
      <w:r w:rsidRPr="00EB7FF0">
        <w:instrText xml:space="preserve"> FORMTEXT </w:instrText>
      </w:r>
      <w:r w:rsidRPr="00EB7FF0">
        <w:fldChar w:fldCharType="separate"/>
      </w:r>
      <w:r w:rsidRPr="00EB7FF0">
        <w:rPr>
          <w:noProof/>
        </w:rPr>
        <w:t>XXXX</w:t>
      </w:r>
      <w:r w:rsidRPr="00EB7FF0">
        <w:fldChar w:fldCharType="end"/>
      </w:r>
      <w:bookmarkEnd w:id="7"/>
      <w:r w:rsidR="00CD50A1" w:rsidRPr="00EB7FF0">
        <w:t xml:space="preserve"> - </w:t>
      </w:r>
      <w:r w:rsidRPr="00EB7FF0">
        <w:fldChar w:fldCharType="begin">
          <w:ffData>
            <w:name w:val="CROT_DATE_M"/>
            <w:enabled/>
            <w:calcOnExit w:val="0"/>
            <w:textInput>
              <w:default w:val="XX"/>
              <w:maxLength w:val="2"/>
            </w:textInput>
          </w:ffData>
        </w:fldChar>
      </w:r>
      <w:bookmarkStart w:id="8" w:name="CROT_DATE_M"/>
      <w:r w:rsidRPr="00EB7FF0">
        <w:instrText xml:space="preserve"> FORMTEXT </w:instrText>
      </w:r>
      <w:r w:rsidRPr="00EB7FF0">
        <w:fldChar w:fldCharType="separate"/>
      </w:r>
      <w:r w:rsidRPr="00EB7FF0">
        <w:rPr>
          <w:noProof/>
        </w:rPr>
        <w:t>XX</w:t>
      </w:r>
      <w:r w:rsidRPr="00EB7FF0">
        <w:fldChar w:fldCharType="end"/>
      </w:r>
      <w:bookmarkEnd w:id="8"/>
      <w:r w:rsidR="00CD50A1" w:rsidRPr="00EB7FF0">
        <w:t xml:space="preserve"> - </w:t>
      </w:r>
      <w:r w:rsidRPr="00EB7FF0">
        <w:fldChar w:fldCharType="begin">
          <w:ffData>
            <w:name w:val="CROT_DATE_D"/>
            <w:enabled/>
            <w:calcOnExit w:val="0"/>
            <w:textInput>
              <w:default w:val="XX"/>
              <w:maxLength w:val="2"/>
            </w:textInput>
          </w:ffData>
        </w:fldChar>
      </w:r>
      <w:bookmarkStart w:id="9" w:name="CROT_DATE_D"/>
      <w:r w:rsidRPr="00EB7FF0">
        <w:instrText xml:space="preserve"> FORMTEXT </w:instrText>
      </w:r>
      <w:r w:rsidRPr="00EB7FF0">
        <w:fldChar w:fldCharType="separate"/>
      </w:r>
      <w:r w:rsidRPr="00EB7FF0">
        <w:rPr>
          <w:noProof/>
        </w:rPr>
        <w:t>XX</w:t>
      </w:r>
      <w:r w:rsidRPr="00EB7FF0">
        <w:fldChar w:fldCharType="end"/>
      </w:r>
      <w:bookmarkEnd w:id="9"/>
      <w:r w:rsidR="00CD50A1" w:rsidRPr="00EB7FF0">
        <w:t>实施</w:t>
      </w:r>
    </w:p>
    <w:p w14:paraId="6BAE03D1" w14:textId="77777777" w:rsidR="007B7453" w:rsidRPr="00EB7FF0" w:rsidRDefault="00F10628" w:rsidP="00A4006C">
      <w:pPr>
        <w:pStyle w:val="affffffff6"/>
        <w:framePr w:h="584" w:hRule="exact" w:hSpace="181" w:vSpace="181" w:wrap="around" w:y="15027"/>
        <w:rPr>
          <w:rFonts w:ascii="Times New Roman"/>
        </w:rPr>
      </w:pPr>
      <w:r w:rsidRPr="00EB7FF0">
        <w:rPr>
          <w:rFonts w:ascii="Times New Roman"/>
          <w:w w:val="100"/>
          <w:sz w:val="28"/>
        </w:rPr>
        <w:fldChar w:fldCharType="begin">
          <w:ffData>
            <w:name w:val="fm"/>
            <w:enabled/>
            <w:calcOnExit w:val="0"/>
            <w:textInput/>
          </w:ffData>
        </w:fldChar>
      </w:r>
      <w:bookmarkStart w:id="10" w:name="fm"/>
      <w:r w:rsidRPr="00EB7FF0">
        <w:rPr>
          <w:rFonts w:ascii="Times New Roman"/>
          <w:w w:val="100"/>
          <w:sz w:val="28"/>
        </w:rPr>
        <w:instrText xml:space="preserve"> FORMTEXT </w:instrText>
      </w:r>
      <w:r w:rsidRPr="00EB7FF0">
        <w:rPr>
          <w:rFonts w:ascii="Times New Roman"/>
          <w:w w:val="100"/>
          <w:sz w:val="28"/>
        </w:rPr>
      </w:r>
      <w:r w:rsidRPr="00EB7FF0">
        <w:rPr>
          <w:rFonts w:ascii="Times New Roman"/>
          <w:w w:val="100"/>
          <w:sz w:val="28"/>
        </w:rPr>
        <w:fldChar w:fldCharType="separate"/>
      </w:r>
      <w:r w:rsidRPr="00EB7FF0">
        <w:rPr>
          <w:rFonts w:ascii="Times New Roman"/>
          <w:w w:val="100"/>
          <w:sz w:val="28"/>
        </w:rPr>
        <w:t>湖</w:t>
      </w:r>
      <w:r w:rsidRPr="00EB7FF0">
        <w:rPr>
          <w:rFonts w:ascii="Times New Roman"/>
          <w:w w:val="100"/>
          <w:sz w:val="28"/>
        </w:rPr>
        <w:t xml:space="preserve"> </w:t>
      </w:r>
      <w:r w:rsidRPr="00EB7FF0">
        <w:rPr>
          <w:rFonts w:ascii="Times New Roman"/>
          <w:w w:val="100"/>
          <w:sz w:val="28"/>
        </w:rPr>
        <w:t>北</w:t>
      </w:r>
      <w:r w:rsidRPr="00EB7FF0">
        <w:rPr>
          <w:rFonts w:ascii="Times New Roman"/>
          <w:w w:val="100"/>
          <w:sz w:val="28"/>
        </w:rPr>
        <w:t xml:space="preserve"> </w:t>
      </w:r>
      <w:r w:rsidRPr="00EB7FF0">
        <w:rPr>
          <w:rFonts w:ascii="Times New Roman"/>
          <w:w w:val="100"/>
          <w:sz w:val="28"/>
        </w:rPr>
        <w:t>省</w:t>
      </w:r>
      <w:r w:rsidRPr="00EB7FF0">
        <w:rPr>
          <w:rFonts w:ascii="Times New Roman"/>
          <w:w w:val="100"/>
          <w:sz w:val="28"/>
        </w:rPr>
        <w:t xml:space="preserve"> </w:t>
      </w:r>
      <w:r w:rsidRPr="00EB7FF0">
        <w:rPr>
          <w:rFonts w:ascii="Times New Roman"/>
          <w:w w:val="100"/>
          <w:sz w:val="28"/>
        </w:rPr>
        <w:t>市</w:t>
      </w:r>
      <w:r w:rsidRPr="00EB7FF0">
        <w:rPr>
          <w:rFonts w:ascii="Times New Roman"/>
          <w:w w:val="100"/>
          <w:sz w:val="28"/>
        </w:rPr>
        <w:t xml:space="preserve"> </w:t>
      </w:r>
      <w:r w:rsidRPr="00EB7FF0">
        <w:rPr>
          <w:rFonts w:ascii="Times New Roman"/>
          <w:w w:val="100"/>
          <w:sz w:val="28"/>
        </w:rPr>
        <w:t>场</w:t>
      </w:r>
      <w:r w:rsidRPr="00EB7FF0">
        <w:rPr>
          <w:rFonts w:ascii="Times New Roman"/>
          <w:w w:val="100"/>
          <w:sz w:val="28"/>
        </w:rPr>
        <w:t xml:space="preserve"> </w:t>
      </w:r>
      <w:r w:rsidRPr="00EB7FF0">
        <w:rPr>
          <w:rFonts w:ascii="Times New Roman"/>
          <w:w w:val="100"/>
          <w:sz w:val="28"/>
        </w:rPr>
        <w:t>监</w:t>
      </w:r>
      <w:r w:rsidRPr="00EB7FF0">
        <w:rPr>
          <w:rFonts w:ascii="Times New Roman"/>
          <w:w w:val="100"/>
          <w:sz w:val="28"/>
        </w:rPr>
        <w:t xml:space="preserve"> </w:t>
      </w:r>
      <w:r w:rsidRPr="00EB7FF0">
        <w:rPr>
          <w:rFonts w:ascii="Times New Roman"/>
          <w:w w:val="100"/>
          <w:sz w:val="28"/>
        </w:rPr>
        <w:t>督</w:t>
      </w:r>
      <w:r w:rsidRPr="00EB7FF0">
        <w:rPr>
          <w:rFonts w:ascii="Times New Roman"/>
          <w:w w:val="100"/>
          <w:sz w:val="28"/>
        </w:rPr>
        <w:t xml:space="preserve"> </w:t>
      </w:r>
      <w:r w:rsidRPr="00EB7FF0">
        <w:rPr>
          <w:rFonts w:ascii="Times New Roman"/>
          <w:w w:val="100"/>
          <w:sz w:val="28"/>
        </w:rPr>
        <w:t>管</w:t>
      </w:r>
      <w:r w:rsidRPr="00EB7FF0">
        <w:rPr>
          <w:rFonts w:ascii="Times New Roman"/>
          <w:w w:val="100"/>
          <w:sz w:val="28"/>
        </w:rPr>
        <w:t xml:space="preserve"> </w:t>
      </w:r>
      <w:r w:rsidRPr="00EB7FF0">
        <w:rPr>
          <w:rFonts w:ascii="Times New Roman"/>
          <w:w w:val="100"/>
          <w:sz w:val="28"/>
        </w:rPr>
        <w:t>理</w:t>
      </w:r>
      <w:r w:rsidRPr="00EB7FF0">
        <w:rPr>
          <w:rFonts w:ascii="Times New Roman"/>
          <w:w w:val="100"/>
          <w:sz w:val="28"/>
        </w:rPr>
        <w:t xml:space="preserve"> </w:t>
      </w:r>
      <w:r w:rsidRPr="00EB7FF0">
        <w:rPr>
          <w:rFonts w:ascii="Times New Roman"/>
          <w:w w:val="100"/>
          <w:sz w:val="28"/>
        </w:rPr>
        <w:t>局</w:t>
      </w:r>
      <w:r w:rsidRPr="00EB7FF0">
        <w:rPr>
          <w:rFonts w:ascii="Times New Roman"/>
          <w:w w:val="100"/>
          <w:sz w:val="28"/>
        </w:rPr>
        <w:fldChar w:fldCharType="end"/>
      </w:r>
      <w:bookmarkEnd w:id="10"/>
      <w:r w:rsidR="00196EF5" w:rsidRPr="00EB7FF0">
        <w:rPr>
          <w:rFonts w:ascii="Times New Roman"/>
          <w:w w:val="100"/>
          <w:sz w:val="28"/>
        </w:rPr>
        <w:t> </w:t>
      </w:r>
      <w:r w:rsidR="00196EF5" w:rsidRPr="00EB7FF0">
        <w:rPr>
          <w:rFonts w:ascii="Times New Roman"/>
          <w:w w:val="100"/>
          <w:sz w:val="28"/>
        </w:rPr>
        <w:t> </w:t>
      </w:r>
      <w:r w:rsidR="007B7453" w:rsidRPr="00EB7FF0">
        <w:rPr>
          <w:rStyle w:val="afffffffffffb"/>
          <w:rFonts w:ascii="Times New Roman"/>
          <w:position w:val="0"/>
        </w:rPr>
        <w:t>发</w:t>
      </w:r>
      <w:r w:rsidR="007B7453" w:rsidRPr="00EB7FF0">
        <w:rPr>
          <w:rStyle w:val="afffffffffffb"/>
          <w:rFonts w:ascii="Times New Roman"/>
          <w:spacing w:val="0"/>
          <w:position w:val="0"/>
        </w:rPr>
        <w:t>布</w:t>
      </w:r>
    </w:p>
    <w:p w14:paraId="0DD55161" w14:textId="77777777" w:rsidR="00A02BAE" w:rsidRPr="00EB7FF0" w:rsidRDefault="006A37B9" w:rsidP="00A02BAE">
      <w:pPr>
        <w:rPr>
          <w:rFonts w:ascii="Times New Roman" w:hAnsi="Times New Roman"/>
          <w:sz w:val="28"/>
          <w:szCs w:val="28"/>
        </w:rPr>
        <w:sectPr w:rsidR="00A02BAE" w:rsidRPr="00EB7FF0" w:rsidSect="005805D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sidRPr="00EB7FF0">
        <w:rPr>
          <w:rFonts w:ascii="Times New Roman" w:hAnsi="Times New Roman"/>
          <w:noProof/>
          <w:sz w:val="28"/>
          <w:szCs w:val="28"/>
        </w:rPr>
        <mc:AlternateContent>
          <mc:Choice Requires="wps">
            <w:drawing>
              <wp:anchor distT="0" distB="0" distL="114300" distR="114300" simplePos="0" relativeHeight="251663360" behindDoc="0" locked="1" layoutInCell="1" allowOverlap="1" wp14:anchorId="0AD8D4BD" wp14:editId="3B66171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7E41"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4B9FBF98" w14:textId="77777777" w:rsidR="0009145D" w:rsidRPr="00EB7FF0" w:rsidRDefault="0009145D" w:rsidP="0009145D">
      <w:pPr>
        <w:pStyle w:val="affffff3"/>
        <w:spacing w:after="468"/>
        <w:rPr>
          <w:rFonts w:ascii="Times New Roman" w:hAnsi="Times New Roman"/>
        </w:rPr>
      </w:pPr>
      <w:bookmarkStart w:id="11" w:name="BookMark1"/>
      <w:bookmarkStart w:id="12" w:name="_Toc60732168"/>
      <w:bookmarkStart w:id="13" w:name="_Toc60738223"/>
      <w:r w:rsidRPr="00EB7FF0">
        <w:rPr>
          <w:rFonts w:ascii="Times New Roman" w:hAnsi="Times New Roman"/>
          <w:spacing w:val="320"/>
        </w:rPr>
        <w:lastRenderedPageBreak/>
        <w:t>目</w:t>
      </w:r>
      <w:r w:rsidRPr="00EB7FF0">
        <w:rPr>
          <w:rFonts w:ascii="Times New Roman" w:hAnsi="Times New Roman"/>
        </w:rPr>
        <w:t>次</w:t>
      </w:r>
    </w:p>
    <w:p w14:paraId="50EE4E61" w14:textId="7AECBD75" w:rsidR="007B3A7D" w:rsidRPr="007B3A7D" w:rsidRDefault="0009145D" w:rsidP="007B3A7D">
      <w:pPr>
        <w:pStyle w:val="TOC1"/>
        <w:rPr>
          <w:rFonts w:hAnsi="宋体" w:cstheme="minorBidi" w:hint="eastAsia"/>
          <w:noProof/>
          <w14:ligatures w14:val="standardContextual"/>
        </w:rPr>
      </w:pPr>
      <w:r w:rsidRPr="007B3A7D">
        <w:rPr>
          <w:rFonts w:hAnsi="宋体"/>
        </w:rPr>
        <w:fldChar w:fldCharType="begin"/>
      </w:r>
      <w:r w:rsidRPr="007B3A7D">
        <w:rPr>
          <w:rFonts w:hAnsi="宋体"/>
        </w:rPr>
        <w:instrText xml:space="preserve"> TOC \o "1-1" \h </w:instrText>
      </w:r>
      <w:r w:rsidRPr="007B3A7D">
        <w:rPr>
          <w:rFonts w:hAnsi="宋体"/>
        </w:rPr>
        <w:fldChar w:fldCharType="separate"/>
      </w:r>
      <w:hyperlink w:anchor="_Toc215640640" w:history="1">
        <w:r w:rsidR="007B3A7D" w:rsidRPr="007B3A7D">
          <w:rPr>
            <w:rStyle w:val="afffffff"/>
            <w:rFonts w:hAnsi="宋体" w:hint="eastAsia"/>
            <w:noProof/>
            <w:spacing w:val="320"/>
          </w:rPr>
          <w:t>前</w:t>
        </w:r>
        <w:r w:rsidR="007B3A7D" w:rsidRPr="007B3A7D">
          <w:rPr>
            <w:rStyle w:val="afffffff"/>
            <w:rFonts w:hAnsi="宋体" w:hint="eastAsia"/>
            <w:noProof/>
          </w:rPr>
          <w:t>言</w:t>
        </w:r>
        <w:r w:rsidR="007B3A7D" w:rsidRPr="007B3A7D">
          <w:rPr>
            <w:rFonts w:hAnsi="宋体" w:hint="eastAsia"/>
            <w:noProof/>
          </w:rPr>
          <w:tab/>
        </w:r>
        <w:r w:rsidR="007B3A7D" w:rsidRPr="007B3A7D">
          <w:rPr>
            <w:rFonts w:hAnsi="宋体" w:hint="eastAsia"/>
            <w:noProof/>
          </w:rPr>
          <w:fldChar w:fldCharType="begin"/>
        </w:r>
        <w:r w:rsidR="007B3A7D" w:rsidRPr="007B3A7D">
          <w:rPr>
            <w:rFonts w:hAnsi="宋体" w:hint="eastAsia"/>
            <w:noProof/>
          </w:rPr>
          <w:instrText xml:space="preserve"> </w:instrText>
        </w:r>
        <w:r w:rsidR="007B3A7D" w:rsidRPr="007B3A7D">
          <w:rPr>
            <w:rFonts w:hAnsi="宋体"/>
            <w:noProof/>
          </w:rPr>
          <w:instrText>PAGEREF _Toc215640640 \h</w:instrText>
        </w:r>
        <w:r w:rsidR="007B3A7D" w:rsidRPr="007B3A7D">
          <w:rPr>
            <w:rFonts w:hAnsi="宋体" w:hint="eastAsia"/>
            <w:noProof/>
          </w:rPr>
          <w:instrText xml:space="preserve"> </w:instrText>
        </w:r>
        <w:r w:rsidR="007B3A7D" w:rsidRPr="007B3A7D">
          <w:rPr>
            <w:rFonts w:hAnsi="宋体" w:hint="eastAsia"/>
            <w:noProof/>
          </w:rPr>
        </w:r>
        <w:r w:rsidR="007B3A7D" w:rsidRPr="007B3A7D">
          <w:rPr>
            <w:rFonts w:hAnsi="宋体" w:hint="eastAsia"/>
            <w:noProof/>
          </w:rPr>
          <w:fldChar w:fldCharType="separate"/>
        </w:r>
        <w:r w:rsidR="007B3A7D">
          <w:rPr>
            <w:rFonts w:hAnsi="宋体" w:hint="eastAsia"/>
            <w:noProof/>
          </w:rPr>
          <w:t>II</w:t>
        </w:r>
        <w:r w:rsidR="007B3A7D" w:rsidRPr="007B3A7D">
          <w:rPr>
            <w:rFonts w:hAnsi="宋体" w:hint="eastAsia"/>
            <w:noProof/>
          </w:rPr>
          <w:fldChar w:fldCharType="end"/>
        </w:r>
      </w:hyperlink>
    </w:p>
    <w:p w14:paraId="6141D134" w14:textId="0AA00B2D" w:rsidR="007B3A7D" w:rsidRPr="007B3A7D" w:rsidRDefault="007B3A7D" w:rsidP="007B3A7D">
      <w:pPr>
        <w:pStyle w:val="TOC1"/>
        <w:rPr>
          <w:rFonts w:hAnsi="宋体" w:cstheme="minorBidi" w:hint="eastAsia"/>
          <w:noProof/>
          <w14:ligatures w14:val="standardContextual"/>
        </w:rPr>
      </w:pPr>
      <w:hyperlink w:anchor="_Toc215640641" w:history="1">
        <w:r w:rsidRPr="007B3A7D">
          <w:rPr>
            <w:rStyle w:val="afffffff"/>
            <w:rFonts w:hAnsi="宋体" w:hint="eastAsia"/>
            <w:noProof/>
          </w:rPr>
          <w:t>1  范围</w:t>
        </w:r>
        <w:r w:rsidRPr="007B3A7D">
          <w:rPr>
            <w:rFonts w:hAnsi="宋体" w:hint="eastAsia"/>
            <w:noProof/>
          </w:rPr>
          <w:tab/>
        </w:r>
        <w:r w:rsidRPr="007B3A7D">
          <w:rPr>
            <w:rFonts w:hAnsi="宋体" w:hint="eastAsia"/>
            <w:noProof/>
          </w:rPr>
          <w:fldChar w:fldCharType="begin"/>
        </w:r>
        <w:r w:rsidRPr="007B3A7D">
          <w:rPr>
            <w:rFonts w:hAnsi="宋体" w:hint="eastAsia"/>
            <w:noProof/>
          </w:rPr>
          <w:instrText xml:space="preserve"> </w:instrText>
        </w:r>
        <w:r w:rsidRPr="007B3A7D">
          <w:rPr>
            <w:rFonts w:hAnsi="宋体"/>
            <w:noProof/>
          </w:rPr>
          <w:instrText>PAGEREF _Toc215640641 \h</w:instrText>
        </w:r>
        <w:r w:rsidRPr="007B3A7D">
          <w:rPr>
            <w:rFonts w:hAnsi="宋体" w:hint="eastAsia"/>
            <w:noProof/>
          </w:rPr>
          <w:instrText xml:space="preserve"> </w:instrText>
        </w:r>
        <w:r w:rsidRPr="007B3A7D">
          <w:rPr>
            <w:rFonts w:hAnsi="宋体" w:hint="eastAsia"/>
            <w:noProof/>
          </w:rPr>
        </w:r>
        <w:r w:rsidRPr="007B3A7D">
          <w:rPr>
            <w:rFonts w:hAnsi="宋体" w:hint="eastAsia"/>
            <w:noProof/>
          </w:rPr>
          <w:fldChar w:fldCharType="separate"/>
        </w:r>
        <w:r>
          <w:rPr>
            <w:rFonts w:hAnsi="宋体" w:hint="eastAsia"/>
            <w:noProof/>
          </w:rPr>
          <w:t>1</w:t>
        </w:r>
        <w:r w:rsidRPr="007B3A7D">
          <w:rPr>
            <w:rFonts w:hAnsi="宋体" w:hint="eastAsia"/>
            <w:noProof/>
          </w:rPr>
          <w:fldChar w:fldCharType="end"/>
        </w:r>
      </w:hyperlink>
    </w:p>
    <w:p w14:paraId="35039C4C" w14:textId="071AF3BA" w:rsidR="007B3A7D" w:rsidRPr="007B3A7D" w:rsidRDefault="007B3A7D" w:rsidP="007B3A7D">
      <w:pPr>
        <w:pStyle w:val="TOC1"/>
        <w:rPr>
          <w:rFonts w:hAnsi="宋体" w:cstheme="minorBidi" w:hint="eastAsia"/>
          <w:noProof/>
          <w14:ligatures w14:val="standardContextual"/>
        </w:rPr>
      </w:pPr>
      <w:hyperlink w:anchor="_Toc215640642" w:history="1">
        <w:r w:rsidRPr="007B3A7D">
          <w:rPr>
            <w:rStyle w:val="afffffff"/>
            <w:rFonts w:hAnsi="宋体" w:hint="eastAsia"/>
            <w:noProof/>
          </w:rPr>
          <w:t>2  规范性引用文件</w:t>
        </w:r>
        <w:r w:rsidRPr="007B3A7D">
          <w:rPr>
            <w:rFonts w:hAnsi="宋体" w:hint="eastAsia"/>
            <w:noProof/>
          </w:rPr>
          <w:tab/>
        </w:r>
        <w:r w:rsidRPr="007B3A7D">
          <w:rPr>
            <w:rFonts w:hAnsi="宋体" w:hint="eastAsia"/>
            <w:noProof/>
          </w:rPr>
          <w:fldChar w:fldCharType="begin"/>
        </w:r>
        <w:r w:rsidRPr="007B3A7D">
          <w:rPr>
            <w:rFonts w:hAnsi="宋体" w:hint="eastAsia"/>
            <w:noProof/>
          </w:rPr>
          <w:instrText xml:space="preserve"> </w:instrText>
        </w:r>
        <w:r w:rsidRPr="007B3A7D">
          <w:rPr>
            <w:rFonts w:hAnsi="宋体"/>
            <w:noProof/>
          </w:rPr>
          <w:instrText>PAGEREF _Toc215640642 \h</w:instrText>
        </w:r>
        <w:r w:rsidRPr="007B3A7D">
          <w:rPr>
            <w:rFonts w:hAnsi="宋体" w:hint="eastAsia"/>
            <w:noProof/>
          </w:rPr>
          <w:instrText xml:space="preserve"> </w:instrText>
        </w:r>
        <w:r w:rsidRPr="007B3A7D">
          <w:rPr>
            <w:rFonts w:hAnsi="宋体" w:hint="eastAsia"/>
            <w:noProof/>
          </w:rPr>
        </w:r>
        <w:r w:rsidRPr="007B3A7D">
          <w:rPr>
            <w:rFonts w:hAnsi="宋体" w:hint="eastAsia"/>
            <w:noProof/>
          </w:rPr>
          <w:fldChar w:fldCharType="separate"/>
        </w:r>
        <w:r>
          <w:rPr>
            <w:rFonts w:hAnsi="宋体" w:hint="eastAsia"/>
            <w:noProof/>
          </w:rPr>
          <w:t>1</w:t>
        </w:r>
        <w:r w:rsidRPr="007B3A7D">
          <w:rPr>
            <w:rFonts w:hAnsi="宋体" w:hint="eastAsia"/>
            <w:noProof/>
          </w:rPr>
          <w:fldChar w:fldCharType="end"/>
        </w:r>
      </w:hyperlink>
    </w:p>
    <w:p w14:paraId="668FD25E" w14:textId="45C3494E" w:rsidR="007B3A7D" w:rsidRPr="007B3A7D" w:rsidRDefault="007B3A7D" w:rsidP="007B3A7D">
      <w:pPr>
        <w:pStyle w:val="TOC1"/>
        <w:rPr>
          <w:rFonts w:hAnsi="宋体" w:cstheme="minorBidi" w:hint="eastAsia"/>
          <w:noProof/>
          <w14:ligatures w14:val="standardContextual"/>
        </w:rPr>
      </w:pPr>
      <w:hyperlink w:anchor="_Toc215640643" w:history="1">
        <w:r w:rsidRPr="007B3A7D">
          <w:rPr>
            <w:rStyle w:val="afffffff"/>
            <w:rFonts w:hAnsi="宋体" w:hint="eastAsia"/>
            <w:noProof/>
          </w:rPr>
          <w:t>3  术语和定义</w:t>
        </w:r>
        <w:r w:rsidRPr="007B3A7D">
          <w:rPr>
            <w:rFonts w:hAnsi="宋体" w:hint="eastAsia"/>
            <w:noProof/>
          </w:rPr>
          <w:tab/>
        </w:r>
        <w:r w:rsidRPr="007B3A7D">
          <w:rPr>
            <w:rFonts w:hAnsi="宋体" w:hint="eastAsia"/>
            <w:noProof/>
          </w:rPr>
          <w:fldChar w:fldCharType="begin"/>
        </w:r>
        <w:r w:rsidRPr="007B3A7D">
          <w:rPr>
            <w:rFonts w:hAnsi="宋体" w:hint="eastAsia"/>
            <w:noProof/>
          </w:rPr>
          <w:instrText xml:space="preserve"> </w:instrText>
        </w:r>
        <w:r w:rsidRPr="007B3A7D">
          <w:rPr>
            <w:rFonts w:hAnsi="宋体"/>
            <w:noProof/>
          </w:rPr>
          <w:instrText>PAGEREF _Toc215640643 \h</w:instrText>
        </w:r>
        <w:r w:rsidRPr="007B3A7D">
          <w:rPr>
            <w:rFonts w:hAnsi="宋体" w:hint="eastAsia"/>
            <w:noProof/>
          </w:rPr>
          <w:instrText xml:space="preserve"> </w:instrText>
        </w:r>
        <w:r w:rsidRPr="007B3A7D">
          <w:rPr>
            <w:rFonts w:hAnsi="宋体" w:hint="eastAsia"/>
            <w:noProof/>
          </w:rPr>
        </w:r>
        <w:r w:rsidRPr="007B3A7D">
          <w:rPr>
            <w:rFonts w:hAnsi="宋体" w:hint="eastAsia"/>
            <w:noProof/>
          </w:rPr>
          <w:fldChar w:fldCharType="separate"/>
        </w:r>
        <w:r>
          <w:rPr>
            <w:rFonts w:hAnsi="宋体" w:hint="eastAsia"/>
            <w:noProof/>
          </w:rPr>
          <w:t>1</w:t>
        </w:r>
        <w:r w:rsidRPr="007B3A7D">
          <w:rPr>
            <w:rFonts w:hAnsi="宋体" w:hint="eastAsia"/>
            <w:noProof/>
          </w:rPr>
          <w:fldChar w:fldCharType="end"/>
        </w:r>
      </w:hyperlink>
    </w:p>
    <w:p w14:paraId="36865A48" w14:textId="04032862" w:rsidR="007B3A7D" w:rsidRPr="007B3A7D" w:rsidRDefault="007B3A7D" w:rsidP="007B3A7D">
      <w:pPr>
        <w:pStyle w:val="TOC1"/>
        <w:rPr>
          <w:rFonts w:hAnsi="宋体" w:cstheme="minorBidi" w:hint="eastAsia"/>
          <w:noProof/>
          <w14:ligatures w14:val="standardContextual"/>
        </w:rPr>
      </w:pPr>
      <w:hyperlink w:anchor="_Toc215640644" w:history="1">
        <w:r w:rsidRPr="007B3A7D">
          <w:rPr>
            <w:rStyle w:val="afffffff"/>
            <w:rFonts w:hAnsi="宋体" w:hint="eastAsia"/>
            <w:noProof/>
          </w:rPr>
          <w:t>4  立地条件</w:t>
        </w:r>
        <w:r w:rsidRPr="007B3A7D">
          <w:rPr>
            <w:rFonts w:hAnsi="宋体" w:hint="eastAsia"/>
            <w:noProof/>
          </w:rPr>
          <w:tab/>
        </w:r>
        <w:r w:rsidRPr="007B3A7D">
          <w:rPr>
            <w:rFonts w:hAnsi="宋体" w:hint="eastAsia"/>
            <w:noProof/>
          </w:rPr>
          <w:fldChar w:fldCharType="begin"/>
        </w:r>
        <w:r w:rsidRPr="007B3A7D">
          <w:rPr>
            <w:rFonts w:hAnsi="宋体" w:hint="eastAsia"/>
            <w:noProof/>
          </w:rPr>
          <w:instrText xml:space="preserve"> </w:instrText>
        </w:r>
        <w:r w:rsidRPr="007B3A7D">
          <w:rPr>
            <w:rFonts w:hAnsi="宋体"/>
            <w:noProof/>
          </w:rPr>
          <w:instrText>PAGEREF _Toc215640644 \h</w:instrText>
        </w:r>
        <w:r w:rsidRPr="007B3A7D">
          <w:rPr>
            <w:rFonts w:hAnsi="宋体" w:hint="eastAsia"/>
            <w:noProof/>
          </w:rPr>
          <w:instrText xml:space="preserve"> </w:instrText>
        </w:r>
        <w:r w:rsidRPr="007B3A7D">
          <w:rPr>
            <w:rFonts w:hAnsi="宋体" w:hint="eastAsia"/>
            <w:noProof/>
          </w:rPr>
        </w:r>
        <w:r w:rsidRPr="007B3A7D">
          <w:rPr>
            <w:rFonts w:hAnsi="宋体" w:hint="eastAsia"/>
            <w:noProof/>
          </w:rPr>
          <w:fldChar w:fldCharType="separate"/>
        </w:r>
        <w:r>
          <w:rPr>
            <w:rFonts w:hAnsi="宋体" w:hint="eastAsia"/>
            <w:noProof/>
          </w:rPr>
          <w:t>2</w:t>
        </w:r>
        <w:r w:rsidRPr="007B3A7D">
          <w:rPr>
            <w:rFonts w:hAnsi="宋体" w:hint="eastAsia"/>
            <w:noProof/>
          </w:rPr>
          <w:fldChar w:fldCharType="end"/>
        </w:r>
      </w:hyperlink>
    </w:p>
    <w:p w14:paraId="5B4258D7" w14:textId="56E8393F" w:rsidR="007B3A7D" w:rsidRPr="007B3A7D" w:rsidRDefault="007B3A7D" w:rsidP="007B3A7D">
      <w:pPr>
        <w:pStyle w:val="TOC1"/>
        <w:rPr>
          <w:rFonts w:hAnsi="宋体" w:cstheme="minorBidi" w:hint="eastAsia"/>
          <w:noProof/>
          <w14:ligatures w14:val="standardContextual"/>
        </w:rPr>
      </w:pPr>
      <w:hyperlink w:anchor="_Toc215640645" w:history="1">
        <w:r w:rsidRPr="007B3A7D">
          <w:rPr>
            <w:rStyle w:val="afffffff"/>
            <w:rFonts w:hAnsi="宋体" w:hint="eastAsia"/>
            <w:noProof/>
          </w:rPr>
          <w:t>5  草种选择</w:t>
        </w:r>
        <w:r w:rsidRPr="007B3A7D">
          <w:rPr>
            <w:rFonts w:hAnsi="宋体" w:hint="eastAsia"/>
            <w:noProof/>
          </w:rPr>
          <w:tab/>
        </w:r>
        <w:r w:rsidRPr="007B3A7D">
          <w:rPr>
            <w:rFonts w:hAnsi="宋体" w:hint="eastAsia"/>
            <w:noProof/>
          </w:rPr>
          <w:fldChar w:fldCharType="begin"/>
        </w:r>
        <w:r w:rsidRPr="007B3A7D">
          <w:rPr>
            <w:rFonts w:hAnsi="宋体" w:hint="eastAsia"/>
            <w:noProof/>
          </w:rPr>
          <w:instrText xml:space="preserve"> </w:instrText>
        </w:r>
        <w:r w:rsidRPr="007B3A7D">
          <w:rPr>
            <w:rFonts w:hAnsi="宋体"/>
            <w:noProof/>
          </w:rPr>
          <w:instrText>PAGEREF _Toc215640645 \h</w:instrText>
        </w:r>
        <w:r w:rsidRPr="007B3A7D">
          <w:rPr>
            <w:rFonts w:hAnsi="宋体" w:hint="eastAsia"/>
            <w:noProof/>
          </w:rPr>
          <w:instrText xml:space="preserve"> </w:instrText>
        </w:r>
        <w:r w:rsidRPr="007B3A7D">
          <w:rPr>
            <w:rFonts w:hAnsi="宋体" w:hint="eastAsia"/>
            <w:noProof/>
          </w:rPr>
        </w:r>
        <w:r w:rsidRPr="007B3A7D">
          <w:rPr>
            <w:rFonts w:hAnsi="宋体" w:hint="eastAsia"/>
            <w:noProof/>
          </w:rPr>
          <w:fldChar w:fldCharType="separate"/>
        </w:r>
        <w:r>
          <w:rPr>
            <w:rFonts w:hAnsi="宋体" w:hint="eastAsia"/>
            <w:noProof/>
          </w:rPr>
          <w:t>2</w:t>
        </w:r>
        <w:r w:rsidRPr="007B3A7D">
          <w:rPr>
            <w:rFonts w:hAnsi="宋体" w:hint="eastAsia"/>
            <w:noProof/>
          </w:rPr>
          <w:fldChar w:fldCharType="end"/>
        </w:r>
      </w:hyperlink>
    </w:p>
    <w:p w14:paraId="1B572466" w14:textId="7ACEE463" w:rsidR="007B3A7D" w:rsidRPr="007B3A7D" w:rsidRDefault="007B3A7D" w:rsidP="007B3A7D">
      <w:pPr>
        <w:pStyle w:val="TOC1"/>
        <w:rPr>
          <w:rFonts w:hAnsi="宋体" w:cstheme="minorBidi" w:hint="eastAsia"/>
          <w:noProof/>
          <w14:ligatures w14:val="standardContextual"/>
        </w:rPr>
      </w:pPr>
      <w:hyperlink w:anchor="_Toc215640646" w:history="1">
        <w:r w:rsidRPr="007B3A7D">
          <w:rPr>
            <w:rStyle w:val="afffffff"/>
            <w:rFonts w:hAnsi="宋体" w:hint="eastAsia"/>
            <w:noProof/>
          </w:rPr>
          <w:t>6  饲草栽培</w:t>
        </w:r>
        <w:r w:rsidRPr="007B3A7D">
          <w:rPr>
            <w:rFonts w:hAnsi="宋体" w:hint="eastAsia"/>
            <w:noProof/>
          </w:rPr>
          <w:tab/>
        </w:r>
        <w:r w:rsidRPr="007B3A7D">
          <w:rPr>
            <w:rFonts w:hAnsi="宋体" w:hint="eastAsia"/>
            <w:noProof/>
          </w:rPr>
          <w:fldChar w:fldCharType="begin"/>
        </w:r>
        <w:r w:rsidRPr="007B3A7D">
          <w:rPr>
            <w:rFonts w:hAnsi="宋体" w:hint="eastAsia"/>
            <w:noProof/>
          </w:rPr>
          <w:instrText xml:space="preserve"> </w:instrText>
        </w:r>
        <w:r w:rsidRPr="007B3A7D">
          <w:rPr>
            <w:rFonts w:hAnsi="宋体"/>
            <w:noProof/>
          </w:rPr>
          <w:instrText>PAGEREF _Toc215640646 \h</w:instrText>
        </w:r>
        <w:r w:rsidRPr="007B3A7D">
          <w:rPr>
            <w:rFonts w:hAnsi="宋体" w:hint="eastAsia"/>
            <w:noProof/>
          </w:rPr>
          <w:instrText xml:space="preserve"> </w:instrText>
        </w:r>
        <w:r w:rsidRPr="007B3A7D">
          <w:rPr>
            <w:rFonts w:hAnsi="宋体" w:hint="eastAsia"/>
            <w:noProof/>
          </w:rPr>
        </w:r>
        <w:r w:rsidRPr="007B3A7D">
          <w:rPr>
            <w:rFonts w:hAnsi="宋体" w:hint="eastAsia"/>
            <w:noProof/>
          </w:rPr>
          <w:fldChar w:fldCharType="separate"/>
        </w:r>
        <w:r>
          <w:rPr>
            <w:rFonts w:hAnsi="宋体" w:hint="eastAsia"/>
            <w:noProof/>
          </w:rPr>
          <w:t>2</w:t>
        </w:r>
        <w:r w:rsidRPr="007B3A7D">
          <w:rPr>
            <w:rFonts w:hAnsi="宋体" w:hint="eastAsia"/>
            <w:noProof/>
          </w:rPr>
          <w:fldChar w:fldCharType="end"/>
        </w:r>
      </w:hyperlink>
    </w:p>
    <w:p w14:paraId="791C0CEE" w14:textId="5E1D7554" w:rsidR="007B3A7D" w:rsidRPr="007B3A7D" w:rsidRDefault="007B3A7D" w:rsidP="007B3A7D">
      <w:pPr>
        <w:pStyle w:val="TOC1"/>
        <w:rPr>
          <w:rFonts w:hAnsi="宋体" w:cstheme="minorBidi" w:hint="eastAsia"/>
          <w:noProof/>
          <w14:ligatures w14:val="standardContextual"/>
        </w:rPr>
      </w:pPr>
      <w:hyperlink w:anchor="_Toc215640647" w:history="1">
        <w:r w:rsidRPr="007B3A7D">
          <w:rPr>
            <w:rStyle w:val="afffffff"/>
            <w:rFonts w:hAnsi="宋体" w:hint="eastAsia"/>
            <w:noProof/>
          </w:rPr>
          <w:t>7  田间管理</w:t>
        </w:r>
        <w:r w:rsidRPr="007B3A7D">
          <w:rPr>
            <w:rFonts w:hAnsi="宋体" w:hint="eastAsia"/>
            <w:noProof/>
          </w:rPr>
          <w:tab/>
        </w:r>
        <w:r w:rsidRPr="007B3A7D">
          <w:rPr>
            <w:rFonts w:hAnsi="宋体" w:hint="eastAsia"/>
            <w:noProof/>
          </w:rPr>
          <w:fldChar w:fldCharType="begin"/>
        </w:r>
        <w:r w:rsidRPr="007B3A7D">
          <w:rPr>
            <w:rFonts w:hAnsi="宋体" w:hint="eastAsia"/>
            <w:noProof/>
          </w:rPr>
          <w:instrText xml:space="preserve"> </w:instrText>
        </w:r>
        <w:r w:rsidRPr="007B3A7D">
          <w:rPr>
            <w:rFonts w:hAnsi="宋体"/>
            <w:noProof/>
          </w:rPr>
          <w:instrText>PAGEREF _Toc215640647 \h</w:instrText>
        </w:r>
        <w:r w:rsidRPr="007B3A7D">
          <w:rPr>
            <w:rFonts w:hAnsi="宋体" w:hint="eastAsia"/>
            <w:noProof/>
          </w:rPr>
          <w:instrText xml:space="preserve"> </w:instrText>
        </w:r>
        <w:r w:rsidRPr="007B3A7D">
          <w:rPr>
            <w:rFonts w:hAnsi="宋体" w:hint="eastAsia"/>
            <w:noProof/>
          </w:rPr>
        </w:r>
        <w:r w:rsidRPr="007B3A7D">
          <w:rPr>
            <w:rFonts w:hAnsi="宋体" w:hint="eastAsia"/>
            <w:noProof/>
          </w:rPr>
          <w:fldChar w:fldCharType="separate"/>
        </w:r>
        <w:r>
          <w:rPr>
            <w:rFonts w:hAnsi="宋体" w:hint="eastAsia"/>
            <w:noProof/>
          </w:rPr>
          <w:t>3</w:t>
        </w:r>
        <w:r w:rsidRPr="007B3A7D">
          <w:rPr>
            <w:rFonts w:hAnsi="宋体" w:hint="eastAsia"/>
            <w:noProof/>
          </w:rPr>
          <w:fldChar w:fldCharType="end"/>
        </w:r>
      </w:hyperlink>
    </w:p>
    <w:p w14:paraId="44290949" w14:textId="2E5F4959" w:rsidR="007B3A7D" w:rsidRPr="007B3A7D" w:rsidRDefault="007B3A7D" w:rsidP="007B3A7D">
      <w:pPr>
        <w:pStyle w:val="TOC1"/>
        <w:rPr>
          <w:rFonts w:hAnsi="宋体" w:cstheme="minorBidi" w:hint="eastAsia"/>
          <w:noProof/>
          <w14:ligatures w14:val="standardContextual"/>
        </w:rPr>
      </w:pPr>
      <w:hyperlink w:anchor="_Toc215640648" w:history="1">
        <w:r w:rsidRPr="007B3A7D">
          <w:rPr>
            <w:rStyle w:val="afffffff"/>
            <w:rFonts w:hAnsi="宋体" w:hint="eastAsia"/>
            <w:noProof/>
          </w:rPr>
          <w:t>8  收获利用</w:t>
        </w:r>
        <w:r w:rsidRPr="007B3A7D">
          <w:rPr>
            <w:rFonts w:hAnsi="宋体" w:hint="eastAsia"/>
            <w:noProof/>
          </w:rPr>
          <w:tab/>
        </w:r>
        <w:r w:rsidRPr="007B3A7D">
          <w:rPr>
            <w:rFonts w:hAnsi="宋体" w:hint="eastAsia"/>
            <w:noProof/>
          </w:rPr>
          <w:fldChar w:fldCharType="begin"/>
        </w:r>
        <w:r w:rsidRPr="007B3A7D">
          <w:rPr>
            <w:rFonts w:hAnsi="宋体" w:hint="eastAsia"/>
            <w:noProof/>
          </w:rPr>
          <w:instrText xml:space="preserve"> </w:instrText>
        </w:r>
        <w:r w:rsidRPr="007B3A7D">
          <w:rPr>
            <w:rFonts w:hAnsi="宋体"/>
            <w:noProof/>
          </w:rPr>
          <w:instrText>PAGEREF _Toc215640648 \h</w:instrText>
        </w:r>
        <w:r w:rsidRPr="007B3A7D">
          <w:rPr>
            <w:rFonts w:hAnsi="宋体" w:hint="eastAsia"/>
            <w:noProof/>
          </w:rPr>
          <w:instrText xml:space="preserve"> </w:instrText>
        </w:r>
        <w:r w:rsidRPr="007B3A7D">
          <w:rPr>
            <w:rFonts w:hAnsi="宋体" w:hint="eastAsia"/>
            <w:noProof/>
          </w:rPr>
        </w:r>
        <w:r w:rsidRPr="007B3A7D">
          <w:rPr>
            <w:rFonts w:hAnsi="宋体" w:hint="eastAsia"/>
            <w:noProof/>
          </w:rPr>
          <w:fldChar w:fldCharType="separate"/>
        </w:r>
        <w:r>
          <w:rPr>
            <w:rFonts w:hAnsi="宋体" w:hint="eastAsia"/>
            <w:noProof/>
          </w:rPr>
          <w:t>4</w:t>
        </w:r>
        <w:r w:rsidRPr="007B3A7D">
          <w:rPr>
            <w:rFonts w:hAnsi="宋体" w:hint="eastAsia"/>
            <w:noProof/>
          </w:rPr>
          <w:fldChar w:fldCharType="end"/>
        </w:r>
      </w:hyperlink>
    </w:p>
    <w:p w14:paraId="7556150D" w14:textId="0A8CA2CA" w:rsidR="007B3A7D" w:rsidRPr="007B3A7D" w:rsidRDefault="007B3A7D" w:rsidP="007B3A7D">
      <w:pPr>
        <w:pStyle w:val="TOC1"/>
        <w:rPr>
          <w:rFonts w:hAnsi="宋体" w:cstheme="minorBidi" w:hint="eastAsia"/>
          <w:noProof/>
          <w14:ligatures w14:val="standardContextual"/>
        </w:rPr>
      </w:pPr>
      <w:hyperlink w:anchor="_Toc215640649" w:history="1">
        <w:r w:rsidRPr="007B3A7D">
          <w:rPr>
            <w:rStyle w:val="afffffff"/>
            <w:rFonts w:hAnsi="宋体" w:hint="eastAsia"/>
            <w:noProof/>
          </w:rPr>
          <w:t>9  生产档案管理</w:t>
        </w:r>
        <w:r w:rsidRPr="007B3A7D">
          <w:rPr>
            <w:rFonts w:hAnsi="宋体" w:hint="eastAsia"/>
            <w:noProof/>
          </w:rPr>
          <w:tab/>
        </w:r>
        <w:r w:rsidRPr="007B3A7D">
          <w:rPr>
            <w:rFonts w:hAnsi="宋体" w:hint="eastAsia"/>
            <w:noProof/>
          </w:rPr>
          <w:fldChar w:fldCharType="begin"/>
        </w:r>
        <w:r w:rsidRPr="007B3A7D">
          <w:rPr>
            <w:rFonts w:hAnsi="宋体" w:hint="eastAsia"/>
            <w:noProof/>
          </w:rPr>
          <w:instrText xml:space="preserve"> </w:instrText>
        </w:r>
        <w:r w:rsidRPr="007B3A7D">
          <w:rPr>
            <w:rFonts w:hAnsi="宋体"/>
            <w:noProof/>
          </w:rPr>
          <w:instrText>PAGEREF _Toc215640649 \h</w:instrText>
        </w:r>
        <w:r w:rsidRPr="007B3A7D">
          <w:rPr>
            <w:rFonts w:hAnsi="宋体" w:hint="eastAsia"/>
            <w:noProof/>
          </w:rPr>
          <w:instrText xml:space="preserve"> </w:instrText>
        </w:r>
        <w:r w:rsidRPr="007B3A7D">
          <w:rPr>
            <w:rFonts w:hAnsi="宋体" w:hint="eastAsia"/>
            <w:noProof/>
          </w:rPr>
        </w:r>
        <w:r w:rsidRPr="007B3A7D">
          <w:rPr>
            <w:rFonts w:hAnsi="宋体" w:hint="eastAsia"/>
            <w:noProof/>
          </w:rPr>
          <w:fldChar w:fldCharType="separate"/>
        </w:r>
        <w:r>
          <w:rPr>
            <w:rFonts w:hAnsi="宋体" w:hint="eastAsia"/>
            <w:noProof/>
          </w:rPr>
          <w:t>5</w:t>
        </w:r>
        <w:r w:rsidRPr="007B3A7D">
          <w:rPr>
            <w:rFonts w:hAnsi="宋体" w:hint="eastAsia"/>
            <w:noProof/>
          </w:rPr>
          <w:fldChar w:fldCharType="end"/>
        </w:r>
      </w:hyperlink>
    </w:p>
    <w:p w14:paraId="02728445" w14:textId="52602D75" w:rsidR="007B3A7D" w:rsidRPr="007B3A7D" w:rsidRDefault="007B3A7D" w:rsidP="007B3A7D">
      <w:pPr>
        <w:pStyle w:val="TOC1"/>
        <w:rPr>
          <w:rFonts w:hAnsi="宋体" w:cstheme="minorBidi" w:hint="eastAsia"/>
          <w:noProof/>
          <w14:ligatures w14:val="standardContextual"/>
        </w:rPr>
      </w:pPr>
      <w:hyperlink w:anchor="_Toc215640650" w:history="1">
        <w:r w:rsidRPr="007B3A7D">
          <w:rPr>
            <w:rStyle w:val="afffffff"/>
            <w:rFonts w:hAnsi="宋体" w:hint="eastAsia"/>
            <w:noProof/>
          </w:rPr>
          <w:t>附录A</w:t>
        </w:r>
        <w:r w:rsidRPr="007B3A7D">
          <w:rPr>
            <w:rFonts w:hAnsi="宋体" w:hint="eastAsia"/>
            <w:noProof/>
          </w:rPr>
          <w:tab/>
        </w:r>
        <w:r w:rsidRPr="007B3A7D">
          <w:rPr>
            <w:rFonts w:hAnsi="宋体" w:hint="eastAsia"/>
            <w:noProof/>
          </w:rPr>
          <w:fldChar w:fldCharType="begin"/>
        </w:r>
        <w:r w:rsidRPr="007B3A7D">
          <w:rPr>
            <w:rFonts w:hAnsi="宋体" w:hint="eastAsia"/>
            <w:noProof/>
          </w:rPr>
          <w:instrText xml:space="preserve"> </w:instrText>
        </w:r>
        <w:r w:rsidRPr="007B3A7D">
          <w:rPr>
            <w:rFonts w:hAnsi="宋体"/>
            <w:noProof/>
          </w:rPr>
          <w:instrText>PAGEREF _Toc215640650 \h</w:instrText>
        </w:r>
        <w:r w:rsidRPr="007B3A7D">
          <w:rPr>
            <w:rFonts w:hAnsi="宋体" w:hint="eastAsia"/>
            <w:noProof/>
          </w:rPr>
          <w:instrText xml:space="preserve"> </w:instrText>
        </w:r>
        <w:r w:rsidRPr="007B3A7D">
          <w:rPr>
            <w:rFonts w:hAnsi="宋体" w:hint="eastAsia"/>
            <w:noProof/>
          </w:rPr>
        </w:r>
        <w:r w:rsidRPr="007B3A7D">
          <w:rPr>
            <w:rFonts w:hAnsi="宋体" w:hint="eastAsia"/>
            <w:noProof/>
          </w:rPr>
          <w:fldChar w:fldCharType="separate"/>
        </w:r>
        <w:r>
          <w:rPr>
            <w:rFonts w:hAnsi="宋体" w:hint="eastAsia"/>
            <w:noProof/>
          </w:rPr>
          <w:t>6</w:t>
        </w:r>
        <w:r w:rsidRPr="007B3A7D">
          <w:rPr>
            <w:rFonts w:hAnsi="宋体" w:hint="eastAsia"/>
            <w:noProof/>
          </w:rPr>
          <w:fldChar w:fldCharType="end"/>
        </w:r>
      </w:hyperlink>
    </w:p>
    <w:p w14:paraId="7E48F7F2" w14:textId="3C239158" w:rsidR="007B3A7D" w:rsidRPr="007B3A7D" w:rsidRDefault="007B3A7D" w:rsidP="007B3A7D">
      <w:pPr>
        <w:pStyle w:val="TOC1"/>
        <w:rPr>
          <w:rFonts w:hAnsi="宋体" w:cstheme="minorBidi" w:hint="eastAsia"/>
          <w:noProof/>
          <w14:ligatures w14:val="standardContextual"/>
        </w:rPr>
      </w:pPr>
      <w:hyperlink w:anchor="_Toc215640651" w:history="1">
        <w:r w:rsidRPr="007B3A7D">
          <w:rPr>
            <w:rStyle w:val="afffffff"/>
            <w:rFonts w:hAnsi="宋体" w:hint="eastAsia"/>
            <w:noProof/>
          </w:rPr>
          <w:t>附录B</w:t>
        </w:r>
        <w:r w:rsidRPr="007B3A7D">
          <w:rPr>
            <w:rFonts w:hAnsi="宋体" w:hint="eastAsia"/>
            <w:noProof/>
          </w:rPr>
          <w:tab/>
        </w:r>
        <w:r w:rsidRPr="007B3A7D">
          <w:rPr>
            <w:rFonts w:hAnsi="宋体" w:hint="eastAsia"/>
            <w:noProof/>
          </w:rPr>
          <w:fldChar w:fldCharType="begin"/>
        </w:r>
        <w:r w:rsidRPr="007B3A7D">
          <w:rPr>
            <w:rFonts w:hAnsi="宋体" w:hint="eastAsia"/>
            <w:noProof/>
          </w:rPr>
          <w:instrText xml:space="preserve"> </w:instrText>
        </w:r>
        <w:r w:rsidRPr="007B3A7D">
          <w:rPr>
            <w:rFonts w:hAnsi="宋体"/>
            <w:noProof/>
          </w:rPr>
          <w:instrText>PAGEREF _Toc215640651 \h</w:instrText>
        </w:r>
        <w:r w:rsidRPr="007B3A7D">
          <w:rPr>
            <w:rFonts w:hAnsi="宋体" w:hint="eastAsia"/>
            <w:noProof/>
          </w:rPr>
          <w:instrText xml:space="preserve"> </w:instrText>
        </w:r>
        <w:r w:rsidRPr="007B3A7D">
          <w:rPr>
            <w:rFonts w:hAnsi="宋体" w:hint="eastAsia"/>
            <w:noProof/>
          </w:rPr>
        </w:r>
        <w:r w:rsidRPr="007B3A7D">
          <w:rPr>
            <w:rFonts w:hAnsi="宋体" w:hint="eastAsia"/>
            <w:noProof/>
          </w:rPr>
          <w:fldChar w:fldCharType="separate"/>
        </w:r>
        <w:r>
          <w:rPr>
            <w:rFonts w:hAnsi="宋体" w:hint="eastAsia"/>
            <w:noProof/>
          </w:rPr>
          <w:t>7</w:t>
        </w:r>
        <w:r w:rsidRPr="007B3A7D">
          <w:rPr>
            <w:rFonts w:hAnsi="宋体" w:hint="eastAsia"/>
            <w:noProof/>
          </w:rPr>
          <w:fldChar w:fldCharType="end"/>
        </w:r>
      </w:hyperlink>
    </w:p>
    <w:p w14:paraId="5A4C1148" w14:textId="505CF78D" w:rsidR="0009145D" w:rsidRPr="007B3A7D" w:rsidRDefault="0009145D" w:rsidP="007B3A7D">
      <w:pPr>
        <w:pStyle w:val="affffff3"/>
        <w:spacing w:after="468" w:line="400" w:lineRule="exact"/>
        <w:rPr>
          <w:rFonts w:ascii="宋体" w:eastAsia="宋体" w:hAnsi="宋体" w:hint="eastAsia"/>
          <w:sz w:val="21"/>
        </w:rPr>
        <w:sectPr w:rsidR="0009145D" w:rsidRPr="007B3A7D" w:rsidSect="005805D7">
          <w:headerReference w:type="even" r:id="rId14"/>
          <w:headerReference w:type="default" r:id="rId15"/>
          <w:footerReference w:type="even" r:id="rId16"/>
          <w:footerReference w:type="default" r:id="rId17"/>
          <w:pgSz w:w="11906" w:h="16838" w:code="9"/>
          <w:pgMar w:top="1871" w:right="1134" w:bottom="1134" w:left="1134" w:header="1418" w:footer="1134" w:gutter="284"/>
          <w:pgNumType w:fmt="upperRoman" w:start="1"/>
          <w:cols w:space="425"/>
          <w:formProt w:val="0"/>
          <w:docGrid w:type="lines" w:linePitch="312"/>
        </w:sectPr>
      </w:pPr>
      <w:r w:rsidRPr="007B3A7D">
        <w:rPr>
          <w:rFonts w:ascii="宋体" w:eastAsia="宋体" w:hAnsi="宋体"/>
          <w:sz w:val="21"/>
        </w:rPr>
        <w:fldChar w:fldCharType="end"/>
      </w:r>
    </w:p>
    <w:p w14:paraId="333FD604" w14:textId="77777777" w:rsidR="00DA1A25" w:rsidRPr="00EB7FF0" w:rsidRDefault="00DA1A25" w:rsidP="00DA1A25">
      <w:pPr>
        <w:pStyle w:val="a6"/>
        <w:spacing w:after="468"/>
        <w:rPr>
          <w:rFonts w:ascii="Times New Roman"/>
        </w:rPr>
      </w:pPr>
      <w:bookmarkStart w:id="14" w:name="_Toc215640640"/>
      <w:bookmarkStart w:id="15" w:name="BookMark2"/>
      <w:bookmarkEnd w:id="11"/>
      <w:r w:rsidRPr="00EB7FF0">
        <w:rPr>
          <w:rFonts w:ascii="Times New Roman"/>
          <w:spacing w:val="320"/>
        </w:rPr>
        <w:lastRenderedPageBreak/>
        <w:t>前</w:t>
      </w:r>
      <w:r w:rsidRPr="00EB7FF0">
        <w:rPr>
          <w:rFonts w:ascii="Times New Roman"/>
        </w:rPr>
        <w:t>言</w:t>
      </w:r>
      <w:bookmarkEnd w:id="12"/>
      <w:bookmarkEnd w:id="13"/>
      <w:bookmarkEnd w:id="14"/>
    </w:p>
    <w:p w14:paraId="33022FA5" w14:textId="77777777" w:rsidR="00DA1A25" w:rsidRPr="00EB7FF0" w:rsidRDefault="00DA1A25" w:rsidP="00B23E2B">
      <w:pPr>
        <w:pStyle w:val="affffc"/>
        <w:ind w:firstLine="420"/>
        <w:rPr>
          <w:rFonts w:ascii="Times New Roman"/>
        </w:rPr>
      </w:pPr>
      <w:r w:rsidRPr="00EB7FF0">
        <w:rPr>
          <w:rFonts w:ascii="Times New Roman"/>
        </w:rPr>
        <w:t>本文件按照</w:t>
      </w:r>
      <w:r w:rsidRPr="00EB7FF0">
        <w:rPr>
          <w:rFonts w:ascii="Times New Roman"/>
        </w:rPr>
        <w:t>GB/T 1.1—2020</w:t>
      </w:r>
      <w:r w:rsidRPr="00EB7FF0">
        <w:rPr>
          <w:rFonts w:ascii="Times New Roman"/>
        </w:rPr>
        <w:t>《标准化工作导则</w:t>
      </w:r>
      <w:r w:rsidRPr="00EB7FF0">
        <w:rPr>
          <w:rFonts w:ascii="Times New Roman"/>
        </w:rPr>
        <w:t xml:space="preserve">  </w:t>
      </w:r>
      <w:r w:rsidRPr="00EB7FF0">
        <w:rPr>
          <w:rFonts w:ascii="Times New Roman"/>
        </w:rPr>
        <w:t>第</w:t>
      </w:r>
      <w:r w:rsidRPr="00EB7FF0">
        <w:rPr>
          <w:rFonts w:ascii="Times New Roman"/>
        </w:rPr>
        <w:t>1</w:t>
      </w:r>
      <w:r w:rsidRPr="00EB7FF0">
        <w:rPr>
          <w:rFonts w:ascii="Times New Roman"/>
        </w:rPr>
        <w:t>部分：标准化文件的结构和起草规则》的规定起草。</w:t>
      </w:r>
    </w:p>
    <w:p w14:paraId="75EA9EC3" w14:textId="77777777" w:rsidR="00DA1A25" w:rsidRPr="00EB7FF0" w:rsidRDefault="00DA1A25" w:rsidP="00B23E2B">
      <w:pPr>
        <w:pStyle w:val="affffc"/>
        <w:ind w:firstLine="420"/>
        <w:rPr>
          <w:rFonts w:ascii="Times New Roman"/>
          <w:lang w:val="zh-CN"/>
        </w:rPr>
      </w:pPr>
      <w:r w:rsidRPr="00EB7FF0">
        <w:rPr>
          <w:rFonts w:ascii="Times New Roman"/>
          <w:lang w:val="zh-CN"/>
        </w:rPr>
        <w:t>请注意本文件的某些内容可能涉及专利。本文件的发布机构不承担识别这些专利的责任。</w:t>
      </w:r>
    </w:p>
    <w:p w14:paraId="44D9862A" w14:textId="77777777" w:rsidR="00DA1A25" w:rsidRPr="00EB7FF0" w:rsidRDefault="00DA1A25" w:rsidP="00B23E2B">
      <w:pPr>
        <w:pStyle w:val="affffc"/>
        <w:ind w:firstLine="420"/>
        <w:rPr>
          <w:rFonts w:ascii="Times New Roman"/>
          <w:lang w:val="zh-CN"/>
        </w:rPr>
      </w:pPr>
      <w:r w:rsidRPr="00EB7FF0">
        <w:rPr>
          <w:rFonts w:ascii="Times New Roman"/>
          <w:lang w:val="zh-CN"/>
        </w:rPr>
        <w:t>本文件由湖北省农业科学院畜牧兽医研究所提出。</w:t>
      </w:r>
    </w:p>
    <w:p w14:paraId="67FCE5AD" w14:textId="77777777" w:rsidR="00DA1A25" w:rsidRPr="00EB7FF0" w:rsidRDefault="00DA1A25" w:rsidP="00B23E2B">
      <w:pPr>
        <w:pStyle w:val="affffc"/>
        <w:ind w:firstLine="420"/>
        <w:rPr>
          <w:rFonts w:ascii="Times New Roman"/>
          <w:lang w:val="zh-CN"/>
        </w:rPr>
      </w:pPr>
      <w:r w:rsidRPr="00EB7FF0">
        <w:rPr>
          <w:rFonts w:ascii="Times New Roman"/>
          <w:lang w:val="zh-CN"/>
        </w:rPr>
        <w:t>本文件由湖北省农业农村厅归口。</w:t>
      </w:r>
    </w:p>
    <w:p w14:paraId="6C0417AE" w14:textId="67B2CCC1" w:rsidR="00DA1A25" w:rsidRPr="00EB7FF0" w:rsidRDefault="00DA1A25" w:rsidP="00B23E2B">
      <w:pPr>
        <w:pStyle w:val="affffc"/>
        <w:ind w:firstLine="420"/>
        <w:rPr>
          <w:rFonts w:ascii="Times New Roman"/>
          <w:lang w:val="zh-CN"/>
        </w:rPr>
      </w:pPr>
      <w:r w:rsidRPr="00EB7FF0">
        <w:rPr>
          <w:rFonts w:ascii="Times New Roman"/>
          <w:lang w:val="zh-CN"/>
        </w:rPr>
        <w:t>本文件起草单位：湖北省农业科学院畜牧兽医研究所、</w:t>
      </w:r>
      <w:r w:rsidR="00FD0D48" w:rsidRPr="00EB7FF0">
        <w:rPr>
          <w:rFonts w:ascii="Times New Roman"/>
          <w:lang w:val="zh-CN"/>
        </w:rPr>
        <w:t>湖北省畜牧技术推广总站</w:t>
      </w:r>
      <w:r w:rsidR="0099654C" w:rsidRPr="00EB7FF0">
        <w:rPr>
          <w:rFonts w:ascii="Times New Roman"/>
          <w:lang w:val="zh-CN"/>
        </w:rPr>
        <w:t>、湖北名羊</w:t>
      </w:r>
      <w:r w:rsidR="00A46150" w:rsidRPr="00EB7FF0">
        <w:rPr>
          <w:rFonts w:ascii="Times New Roman" w:hint="eastAsia"/>
          <w:lang w:val="zh-CN"/>
        </w:rPr>
        <w:t>农业科技发展有限公司</w:t>
      </w:r>
      <w:r w:rsidRPr="00EB7FF0">
        <w:rPr>
          <w:rFonts w:ascii="Times New Roman"/>
          <w:lang w:val="zh-CN"/>
        </w:rPr>
        <w:t>。</w:t>
      </w:r>
    </w:p>
    <w:p w14:paraId="740D5562" w14:textId="1DD6E251" w:rsidR="00E84028" w:rsidRPr="00EB7FF0" w:rsidRDefault="00DA1A25" w:rsidP="00B23E2B">
      <w:pPr>
        <w:pStyle w:val="affffc"/>
        <w:ind w:firstLine="420"/>
        <w:rPr>
          <w:rFonts w:ascii="Times New Roman"/>
          <w:lang w:val="zh-CN"/>
        </w:rPr>
      </w:pPr>
      <w:r w:rsidRPr="00EB7FF0">
        <w:rPr>
          <w:rFonts w:ascii="Times New Roman"/>
          <w:lang w:val="zh-CN"/>
        </w:rPr>
        <w:t>本文件主要起草人：</w:t>
      </w:r>
      <w:r w:rsidR="00FD0D48" w:rsidRPr="00EB7FF0">
        <w:rPr>
          <w:rFonts w:ascii="Times New Roman"/>
          <w:lang w:val="zh-CN"/>
        </w:rPr>
        <w:t>张鹤山、刘洋、</w:t>
      </w:r>
      <w:r w:rsidR="004463AA">
        <w:rPr>
          <w:rFonts w:ascii="Times New Roman" w:hint="eastAsia"/>
          <w:lang w:val="zh-CN"/>
        </w:rPr>
        <w:t>李德学、</w:t>
      </w:r>
      <w:r w:rsidR="00A46150" w:rsidRPr="00EB7FF0">
        <w:rPr>
          <w:rFonts w:ascii="Times New Roman" w:hint="eastAsia"/>
          <w:lang w:val="zh-CN"/>
        </w:rPr>
        <w:t>田宏、</w:t>
      </w:r>
      <w:r w:rsidR="004463AA">
        <w:rPr>
          <w:rFonts w:ascii="Times New Roman" w:hint="eastAsia"/>
          <w:lang w:val="zh-CN"/>
        </w:rPr>
        <w:t xml:space="preserve"> </w:t>
      </w:r>
      <w:r w:rsidR="004463AA">
        <w:rPr>
          <w:rFonts w:ascii="Times New Roman" w:hint="eastAsia"/>
          <w:lang w:val="zh-CN"/>
        </w:rPr>
        <w:t>蒲跃进</w:t>
      </w:r>
      <w:r w:rsidR="00A46150" w:rsidRPr="00EB7FF0">
        <w:rPr>
          <w:rFonts w:ascii="Times New Roman" w:hint="eastAsia"/>
          <w:lang w:val="zh-CN"/>
        </w:rPr>
        <w:t>、</w:t>
      </w:r>
      <w:r w:rsidRPr="00EB7FF0">
        <w:rPr>
          <w:rFonts w:ascii="Times New Roman"/>
          <w:lang w:val="zh-CN"/>
        </w:rPr>
        <w:t>熊军波</w:t>
      </w:r>
      <w:r w:rsidR="00FD0D48" w:rsidRPr="00EB7FF0">
        <w:rPr>
          <w:rFonts w:ascii="Times New Roman"/>
          <w:lang w:val="zh-CN"/>
        </w:rPr>
        <w:t>、</w:t>
      </w:r>
      <w:r w:rsidR="004463AA">
        <w:rPr>
          <w:rFonts w:ascii="Times New Roman" w:hint="eastAsia"/>
          <w:lang w:val="zh-CN"/>
        </w:rPr>
        <w:t>刘锦秀、姜贤、</w:t>
      </w:r>
      <w:r w:rsidR="00FD0D48" w:rsidRPr="00EB7FF0">
        <w:rPr>
          <w:rFonts w:ascii="Times New Roman"/>
          <w:lang w:val="zh-CN"/>
        </w:rPr>
        <w:t>陆姣云</w:t>
      </w:r>
      <w:r w:rsidR="00A46150" w:rsidRPr="00EB7FF0">
        <w:rPr>
          <w:rFonts w:ascii="Times New Roman" w:hint="eastAsia"/>
          <w:lang w:val="zh-CN"/>
        </w:rPr>
        <w:t>、吴新江、刘雪飞</w:t>
      </w:r>
      <w:r w:rsidRPr="00EB7FF0">
        <w:rPr>
          <w:rFonts w:ascii="Times New Roman"/>
          <w:lang w:val="zh-CN"/>
        </w:rPr>
        <w:t>。</w:t>
      </w:r>
    </w:p>
    <w:p w14:paraId="3E919573" w14:textId="77777777" w:rsidR="00DA1A25" w:rsidRPr="00EB7FF0" w:rsidRDefault="006B3DF7" w:rsidP="00B23E2B">
      <w:pPr>
        <w:pStyle w:val="affffc"/>
        <w:ind w:firstLine="420"/>
        <w:rPr>
          <w:rFonts w:ascii="Times New Roman"/>
          <w:lang w:val="zh-CN"/>
        </w:rPr>
      </w:pPr>
      <w:r w:rsidRPr="00EB7FF0">
        <w:rPr>
          <w:rFonts w:ascii="Times New Roman"/>
          <w:lang w:val="zh-CN"/>
        </w:rPr>
        <w:t>本文件实施应用中的疑问，可咨询湖北省农业农村厅，联系电话：</w:t>
      </w:r>
      <w:r w:rsidRPr="00EB7FF0">
        <w:rPr>
          <w:rFonts w:ascii="Times New Roman"/>
          <w:lang w:val="zh-CN"/>
        </w:rPr>
        <w:t>027-87665821</w:t>
      </w:r>
      <w:r w:rsidRPr="00EB7FF0">
        <w:rPr>
          <w:rFonts w:ascii="Times New Roman"/>
          <w:lang w:val="zh-CN"/>
        </w:rPr>
        <w:t>，邮箱：</w:t>
      </w:r>
      <w:r w:rsidRPr="00EB7FF0">
        <w:rPr>
          <w:rFonts w:ascii="Times New Roman"/>
          <w:lang w:val="zh-CN"/>
        </w:rPr>
        <w:t>hbsnab@126.com</w:t>
      </w:r>
      <w:r w:rsidRPr="00EB7FF0">
        <w:rPr>
          <w:rFonts w:ascii="Times New Roman"/>
          <w:lang w:val="zh-CN"/>
        </w:rPr>
        <w:t>；对本文件的有关修改意见建议请反馈至湖北省农业科学院畜牧兽医研究所，联系电话：</w:t>
      </w:r>
      <w:r w:rsidRPr="00EB7FF0">
        <w:rPr>
          <w:rFonts w:ascii="Times New Roman"/>
          <w:lang w:val="zh-CN"/>
        </w:rPr>
        <w:t>027-87156122</w:t>
      </w:r>
      <w:r w:rsidRPr="00EB7FF0">
        <w:rPr>
          <w:rFonts w:ascii="Times New Roman"/>
          <w:lang w:val="zh-CN"/>
        </w:rPr>
        <w:t>，邮箱：</w:t>
      </w:r>
      <w:r w:rsidRPr="00EB7FF0">
        <w:rPr>
          <w:rFonts w:ascii="Times New Roman"/>
          <w:lang w:val="zh-CN"/>
        </w:rPr>
        <w:t>397321935@qq.com</w:t>
      </w:r>
      <w:r w:rsidRPr="00EB7FF0">
        <w:rPr>
          <w:rFonts w:ascii="Times New Roman"/>
          <w:lang w:val="zh-CN"/>
        </w:rPr>
        <w:t>。</w:t>
      </w:r>
    </w:p>
    <w:p w14:paraId="14F1FA5F" w14:textId="77777777" w:rsidR="009E311B" w:rsidRPr="00EB7FF0" w:rsidRDefault="009E311B" w:rsidP="009E311B">
      <w:pPr>
        <w:pStyle w:val="affffc"/>
        <w:ind w:firstLine="420"/>
        <w:rPr>
          <w:rFonts w:ascii="Times New Roman"/>
        </w:rPr>
        <w:sectPr w:rsidR="009E311B" w:rsidRPr="00EB7FF0" w:rsidSect="005805D7">
          <w:headerReference w:type="even" r:id="rId18"/>
          <w:headerReference w:type="default" r:id="rId19"/>
          <w:footerReference w:type="even" r:id="rId20"/>
          <w:footerReference w:type="default" r:id="rId21"/>
          <w:pgSz w:w="11906" w:h="16838" w:code="9"/>
          <w:pgMar w:top="1871" w:right="1134" w:bottom="1134" w:left="1134" w:header="1418" w:footer="1134" w:gutter="284"/>
          <w:pgNumType w:fmt="upperRoman"/>
          <w:cols w:space="425"/>
          <w:formProt w:val="0"/>
          <w:docGrid w:type="lines" w:linePitch="312"/>
        </w:sectPr>
      </w:pPr>
      <w:bookmarkStart w:id="16" w:name="BookMark3"/>
      <w:bookmarkEnd w:id="15"/>
    </w:p>
    <w:bookmarkEnd w:id="16" w:displacedByCustomXml="next"/>
    <w:bookmarkStart w:id="17" w:name="BookMark4" w:displacedByCustomXml="next"/>
    <w:sdt>
      <w:sdtPr>
        <w:rPr>
          <w:rFonts w:ascii="Times New Roman" w:hAnsi="Times New Roman"/>
        </w:rPr>
        <w:tag w:val="NEW_STAND_NAME"/>
        <w:id w:val="595910757"/>
        <w:lock w:val="sdtLocked"/>
        <w:placeholder>
          <w:docPart w:val="F94EE2631A774E95B69C3E55EF38BF86"/>
        </w:placeholder>
      </w:sdtPr>
      <w:sdtContent>
        <w:bookmarkStart w:id="18" w:name="NEW_STAND_NAME" w:displacedByCustomXml="prev"/>
        <w:p w14:paraId="03DC8996" w14:textId="285951F8" w:rsidR="00F26B7E" w:rsidRPr="00EB7FF0" w:rsidRDefault="00BC26DD" w:rsidP="00366E89">
          <w:pPr>
            <w:pStyle w:val="afffffffff9"/>
            <w:spacing w:beforeLines="182" w:before="567" w:afterLines="220" w:after="686"/>
            <w:rPr>
              <w:rFonts w:ascii="Times New Roman" w:hAnsi="Times New Roman"/>
            </w:rPr>
          </w:pPr>
          <w:r w:rsidRPr="00EB7FF0">
            <w:rPr>
              <w:rFonts w:ascii="Times New Roman" w:hAnsi="Times New Roman"/>
            </w:rPr>
            <w:t>冬闲田轮作饲草技术规</w:t>
          </w:r>
          <w:r w:rsidRPr="00EB7FF0">
            <w:rPr>
              <w:rFonts w:ascii="Times New Roman" w:hAnsi="Times New Roman" w:hint="eastAsia"/>
            </w:rPr>
            <w:t>程</w:t>
          </w:r>
        </w:p>
      </w:sdtContent>
    </w:sdt>
    <w:bookmarkEnd w:id="18" w:displacedByCustomXml="prev"/>
    <w:p w14:paraId="3E96F4D7" w14:textId="11B9DEA4" w:rsidR="00E2552F" w:rsidRPr="00EB7FF0" w:rsidRDefault="00E07364" w:rsidP="00E07364">
      <w:pPr>
        <w:pStyle w:val="1"/>
        <w:tabs>
          <w:tab w:val="left" w:pos="4678"/>
          <w:tab w:val="left" w:pos="5245"/>
        </w:tabs>
        <w:spacing w:before="312" w:after="312" w:line="240" w:lineRule="auto"/>
        <w:rPr>
          <w:rFonts w:ascii="黑体" w:eastAsia="黑体" w:hAnsi="黑体" w:hint="eastAsia"/>
          <w:b w:val="0"/>
          <w:bCs w:val="0"/>
          <w:sz w:val="21"/>
          <w:szCs w:val="21"/>
        </w:rPr>
      </w:pPr>
      <w:bookmarkStart w:id="19" w:name="_Toc17233325"/>
      <w:bookmarkStart w:id="20" w:name="_Toc17233333"/>
      <w:bookmarkStart w:id="21" w:name="_Toc24884211"/>
      <w:bookmarkStart w:id="22" w:name="_Toc24884218"/>
      <w:bookmarkStart w:id="23" w:name="_Toc26648465"/>
      <w:bookmarkStart w:id="24" w:name="_Toc26718930"/>
      <w:bookmarkStart w:id="25" w:name="_Toc26986530"/>
      <w:bookmarkStart w:id="26" w:name="_Toc26986771"/>
      <w:bookmarkStart w:id="27" w:name="_Toc60669008"/>
      <w:bookmarkStart w:id="28" w:name="_Toc60732170"/>
      <w:bookmarkStart w:id="29" w:name="_Toc60738225"/>
      <w:bookmarkStart w:id="30" w:name="_Toc215640641"/>
      <w:r w:rsidRPr="00EB7FF0">
        <w:rPr>
          <w:rFonts w:ascii="黑体" w:eastAsia="黑体" w:hAnsi="黑体"/>
          <w:b w:val="0"/>
          <w:bCs w:val="0"/>
          <w:sz w:val="21"/>
          <w:szCs w:val="21"/>
        </w:rPr>
        <w:t xml:space="preserve">1  </w:t>
      </w:r>
      <w:r w:rsidR="00E2552F" w:rsidRPr="00EB7FF0">
        <w:rPr>
          <w:rFonts w:ascii="黑体" w:eastAsia="黑体" w:hAnsi="黑体"/>
          <w:b w:val="0"/>
          <w:bCs w:val="0"/>
          <w:sz w:val="21"/>
          <w:szCs w:val="21"/>
        </w:rPr>
        <w:t>范围</w:t>
      </w:r>
      <w:bookmarkEnd w:id="19"/>
      <w:bookmarkEnd w:id="20"/>
      <w:bookmarkEnd w:id="21"/>
      <w:bookmarkEnd w:id="22"/>
      <w:bookmarkEnd w:id="23"/>
      <w:bookmarkEnd w:id="24"/>
      <w:bookmarkEnd w:id="25"/>
      <w:bookmarkEnd w:id="26"/>
      <w:bookmarkEnd w:id="27"/>
      <w:bookmarkEnd w:id="28"/>
      <w:bookmarkEnd w:id="29"/>
      <w:bookmarkEnd w:id="30"/>
    </w:p>
    <w:p w14:paraId="403BC288" w14:textId="496E7825" w:rsidR="00025C0D" w:rsidRPr="00EB7FF0" w:rsidRDefault="00025C0D" w:rsidP="005F18CA">
      <w:pPr>
        <w:widowControl/>
        <w:ind w:firstLineChars="200" w:firstLine="420"/>
        <w:rPr>
          <w:rFonts w:ascii="Times New Roman" w:hAnsi="Times New Roman"/>
          <w:kern w:val="0"/>
        </w:rPr>
      </w:pPr>
      <w:r w:rsidRPr="00EB7FF0">
        <w:rPr>
          <w:rFonts w:ascii="Times New Roman" w:hAnsi="Times New Roman"/>
          <w:kern w:val="0"/>
        </w:rPr>
        <w:t>本文件规定了</w:t>
      </w:r>
      <w:r w:rsidR="00FD0D48" w:rsidRPr="00EB7FF0">
        <w:rPr>
          <w:rFonts w:ascii="Times New Roman" w:hAnsi="Times New Roman"/>
          <w:kern w:val="0"/>
        </w:rPr>
        <w:t>冬闲田轮作饲草</w:t>
      </w:r>
      <w:r w:rsidR="00230FED">
        <w:rPr>
          <w:rFonts w:ascii="Times New Roman" w:hAnsi="Times New Roman" w:hint="eastAsia"/>
          <w:kern w:val="0"/>
        </w:rPr>
        <w:t>技术</w:t>
      </w:r>
      <w:r w:rsidR="00FD0D48" w:rsidRPr="00EB7FF0">
        <w:rPr>
          <w:rFonts w:ascii="Times New Roman" w:hAnsi="Times New Roman"/>
          <w:kern w:val="0"/>
        </w:rPr>
        <w:t>的</w:t>
      </w:r>
      <w:r w:rsidR="0099654C" w:rsidRPr="00EB7FF0">
        <w:rPr>
          <w:rFonts w:ascii="Times New Roman" w:hAnsi="Times New Roman"/>
          <w:kern w:val="0"/>
        </w:rPr>
        <w:t>立地条件、草种选择、</w:t>
      </w:r>
      <w:r w:rsidR="00BC26DD" w:rsidRPr="00EB7FF0">
        <w:rPr>
          <w:rFonts w:ascii="Times New Roman" w:hAnsi="Times New Roman" w:hint="eastAsia"/>
          <w:kern w:val="0"/>
        </w:rPr>
        <w:t>饲草栽培</w:t>
      </w:r>
      <w:r w:rsidRPr="00EB7FF0">
        <w:rPr>
          <w:rFonts w:ascii="Times New Roman" w:hAnsi="Times New Roman"/>
          <w:kern w:val="0"/>
        </w:rPr>
        <w:t>、田间管理和</w:t>
      </w:r>
      <w:r w:rsidR="0099654C" w:rsidRPr="00EB7FF0">
        <w:rPr>
          <w:rFonts w:ascii="Times New Roman" w:hAnsi="Times New Roman"/>
          <w:kern w:val="0"/>
        </w:rPr>
        <w:t>收获</w:t>
      </w:r>
      <w:r w:rsidRPr="00EB7FF0">
        <w:rPr>
          <w:rFonts w:ascii="Times New Roman" w:hAnsi="Times New Roman"/>
          <w:kern w:val="0"/>
        </w:rPr>
        <w:t>利用</w:t>
      </w:r>
      <w:r w:rsidR="0099654C" w:rsidRPr="00EB7FF0">
        <w:rPr>
          <w:rFonts w:ascii="Times New Roman" w:hAnsi="Times New Roman"/>
          <w:kern w:val="0"/>
        </w:rPr>
        <w:t>等技术要求</w:t>
      </w:r>
      <w:r w:rsidRPr="00EB7FF0">
        <w:rPr>
          <w:rFonts w:ascii="Times New Roman" w:hAnsi="Times New Roman"/>
          <w:kern w:val="0"/>
        </w:rPr>
        <w:t>。</w:t>
      </w:r>
    </w:p>
    <w:p w14:paraId="4FA2C0DC" w14:textId="1C3A9BCE" w:rsidR="00025C0D" w:rsidRPr="00EB7FF0" w:rsidRDefault="00025C0D" w:rsidP="005F18CA">
      <w:pPr>
        <w:widowControl/>
        <w:ind w:firstLineChars="200" w:firstLine="420"/>
        <w:rPr>
          <w:rFonts w:ascii="Times New Roman" w:hAnsi="Times New Roman"/>
          <w:kern w:val="0"/>
        </w:rPr>
      </w:pPr>
      <w:r w:rsidRPr="00EB7FF0">
        <w:rPr>
          <w:rFonts w:ascii="Times New Roman" w:hAnsi="Times New Roman"/>
          <w:kern w:val="0"/>
        </w:rPr>
        <w:t>本文件适用于湖北</w:t>
      </w:r>
      <w:r w:rsidR="0099654C" w:rsidRPr="00EB7FF0">
        <w:rPr>
          <w:rFonts w:ascii="Times New Roman" w:hAnsi="Times New Roman"/>
          <w:kern w:val="0"/>
        </w:rPr>
        <w:t>地区</w:t>
      </w:r>
      <w:r w:rsidRPr="00EB7FF0">
        <w:rPr>
          <w:rFonts w:ascii="Times New Roman" w:hAnsi="Times New Roman"/>
          <w:kern w:val="0"/>
        </w:rPr>
        <w:t>及类似气候区域的</w:t>
      </w:r>
      <w:r w:rsidR="0099654C" w:rsidRPr="00EB7FF0">
        <w:rPr>
          <w:rFonts w:ascii="Times New Roman" w:hAnsi="Times New Roman"/>
          <w:kern w:val="0"/>
        </w:rPr>
        <w:t>冬闲田饲草</w:t>
      </w:r>
      <w:r w:rsidRPr="00EB7FF0">
        <w:rPr>
          <w:rFonts w:ascii="Times New Roman" w:hAnsi="Times New Roman"/>
          <w:kern w:val="0"/>
        </w:rPr>
        <w:t>栽培。</w:t>
      </w:r>
    </w:p>
    <w:p w14:paraId="31CD8F84" w14:textId="562B63B1" w:rsidR="00E2552F" w:rsidRPr="00EB7FF0" w:rsidRDefault="00E07364" w:rsidP="00E07364">
      <w:pPr>
        <w:pStyle w:val="1"/>
        <w:tabs>
          <w:tab w:val="left" w:pos="4678"/>
          <w:tab w:val="left" w:pos="5245"/>
        </w:tabs>
        <w:spacing w:before="312" w:after="312" w:line="240" w:lineRule="auto"/>
        <w:rPr>
          <w:rFonts w:ascii="Times New Roman" w:eastAsia="黑体" w:hAnsi="Times New Roman"/>
          <w:b w:val="0"/>
          <w:bCs w:val="0"/>
          <w:sz w:val="21"/>
          <w:szCs w:val="21"/>
        </w:rPr>
      </w:pPr>
      <w:bookmarkStart w:id="31" w:name="_Toc17233326"/>
      <w:bookmarkStart w:id="32" w:name="_Toc17233334"/>
      <w:bookmarkStart w:id="33" w:name="_Toc24884212"/>
      <w:bookmarkStart w:id="34" w:name="_Toc24884219"/>
      <w:bookmarkStart w:id="35" w:name="_Toc26648466"/>
      <w:bookmarkStart w:id="36" w:name="_Toc26718931"/>
      <w:bookmarkStart w:id="37" w:name="_Toc26986531"/>
      <w:bookmarkStart w:id="38" w:name="_Toc26986772"/>
      <w:bookmarkStart w:id="39" w:name="_Toc60669009"/>
      <w:bookmarkStart w:id="40" w:name="_Toc60732171"/>
      <w:bookmarkStart w:id="41" w:name="_Toc60738226"/>
      <w:bookmarkStart w:id="42" w:name="_Toc215640642"/>
      <w:r w:rsidRPr="00EB7FF0">
        <w:rPr>
          <w:rFonts w:ascii="黑体" w:eastAsia="黑体" w:hAnsi="黑体"/>
          <w:b w:val="0"/>
          <w:bCs w:val="0"/>
          <w:sz w:val="21"/>
          <w:szCs w:val="21"/>
        </w:rPr>
        <w:t>2</w:t>
      </w:r>
      <w:r w:rsidRPr="00EB7FF0">
        <w:rPr>
          <w:rFonts w:ascii="Times New Roman" w:eastAsia="黑体" w:hAnsi="Times New Roman"/>
          <w:b w:val="0"/>
          <w:bCs w:val="0"/>
          <w:sz w:val="21"/>
          <w:szCs w:val="21"/>
        </w:rPr>
        <w:t xml:space="preserve">  </w:t>
      </w:r>
      <w:r w:rsidR="00E2552F" w:rsidRPr="00EB7FF0">
        <w:rPr>
          <w:rFonts w:ascii="Times New Roman" w:eastAsia="黑体" w:hAnsi="Times New Roman"/>
          <w:b w:val="0"/>
          <w:bCs w:val="0"/>
          <w:sz w:val="21"/>
          <w:szCs w:val="21"/>
        </w:rPr>
        <w:t>规范性引用文件</w:t>
      </w:r>
      <w:bookmarkEnd w:id="31"/>
      <w:bookmarkEnd w:id="32"/>
      <w:bookmarkEnd w:id="33"/>
      <w:bookmarkEnd w:id="34"/>
      <w:bookmarkEnd w:id="35"/>
      <w:bookmarkEnd w:id="36"/>
      <w:bookmarkEnd w:id="37"/>
      <w:bookmarkEnd w:id="38"/>
      <w:bookmarkEnd w:id="39"/>
      <w:bookmarkEnd w:id="40"/>
      <w:bookmarkEnd w:id="41"/>
      <w:bookmarkEnd w:id="42"/>
    </w:p>
    <w:p w14:paraId="2D330256" w14:textId="77777777" w:rsidR="005F18CA" w:rsidRPr="00EB7FF0" w:rsidRDefault="005F18CA" w:rsidP="005F18CA">
      <w:pPr>
        <w:widowControl/>
        <w:ind w:firstLineChars="200" w:firstLine="420"/>
        <w:rPr>
          <w:rFonts w:ascii="Times New Roman" w:hAnsi="Times New Roman"/>
          <w:kern w:val="0"/>
        </w:rPr>
      </w:pPr>
      <w:r w:rsidRPr="00EB7FF0">
        <w:rPr>
          <w:rFonts w:ascii="Times New Roman" w:hAnsi="Times New Roman"/>
          <w:kern w:val="0"/>
        </w:rPr>
        <w:t>下列文件中的内容通过文中的规范性引用而构成本文件必不可少的条款。其中，注日期的引用文件，仅该日期对应的版本适用于本文件；不注日期的引用文件，其最新版本（包括所有的修改单）适用于本文件</w:t>
      </w:r>
      <w:r w:rsidRPr="00EB7FF0">
        <w:rPr>
          <w:rFonts w:ascii="Times New Roman" w:hAnsi="Times New Roman" w:hint="eastAsia"/>
          <w:kern w:val="0"/>
        </w:rPr>
        <w:t>。</w:t>
      </w:r>
    </w:p>
    <w:p w14:paraId="3A4D82BA" w14:textId="77777777" w:rsidR="002253AB" w:rsidRPr="00EB7FF0" w:rsidRDefault="002253AB" w:rsidP="002253AB">
      <w:pPr>
        <w:widowControl/>
        <w:ind w:firstLineChars="200" w:firstLine="420"/>
        <w:rPr>
          <w:rFonts w:ascii="Times New Roman" w:hAnsi="Times New Roman"/>
          <w:kern w:val="0"/>
        </w:rPr>
      </w:pPr>
      <w:r w:rsidRPr="00EB7FF0">
        <w:rPr>
          <w:rFonts w:ascii="Times New Roman" w:hAnsi="Times New Roman" w:hint="eastAsia"/>
        </w:rPr>
        <w:t xml:space="preserve">GB 5084 </w:t>
      </w:r>
      <w:r w:rsidRPr="00EB7FF0">
        <w:rPr>
          <w:rFonts w:ascii="Times New Roman" w:hAnsi="Times New Roman" w:hint="eastAsia"/>
        </w:rPr>
        <w:t>农田灌溉水质标准</w:t>
      </w:r>
    </w:p>
    <w:p w14:paraId="003C8209" w14:textId="5CD8950A" w:rsidR="005D3B12" w:rsidRPr="00EB7FF0" w:rsidRDefault="00025C0D" w:rsidP="005F18CA">
      <w:pPr>
        <w:widowControl/>
        <w:ind w:firstLineChars="200" w:firstLine="420"/>
        <w:rPr>
          <w:rFonts w:ascii="Times New Roman" w:hAnsi="Times New Roman"/>
          <w:kern w:val="0"/>
        </w:rPr>
      </w:pPr>
      <w:r w:rsidRPr="00EB7FF0">
        <w:rPr>
          <w:rFonts w:ascii="Times New Roman" w:hAnsi="Times New Roman"/>
          <w:kern w:val="0"/>
        </w:rPr>
        <w:t xml:space="preserve">GB/T </w:t>
      </w:r>
      <w:r w:rsidR="005D3B12" w:rsidRPr="00EB7FF0">
        <w:rPr>
          <w:rFonts w:ascii="Times New Roman" w:hAnsi="Times New Roman" w:hint="eastAsia"/>
          <w:kern w:val="0"/>
        </w:rPr>
        <w:t xml:space="preserve">6141 </w:t>
      </w:r>
      <w:r w:rsidR="005D3B12" w:rsidRPr="00EB7FF0">
        <w:rPr>
          <w:rFonts w:ascii="Times New Roman" w:hAnsi="Times New Roman" w:hint="eastAsia"/>
          <w:kern w:val="0"/>
        </w:rPr>
        <w:t>豆科草种子质量分级</w:t>
      </w:r>
    </w:p>
    <w:p w14:paraId="727753E8" w14:textId="05FEAC3B" w:rsidR="005D3B12" w:rsidRPr="00EB7FF0" w:rsidRDefault="005D3B12" w:rsidP="005F18CA">
      <w:pPr>
        <w:widowControl/>
        <w:ind w:firstLineChars="200" w:firstLine="420"/>
        <w:rPr>
          <w:rFonts w:ascii="Times New Roman" w:hAnsi="Times New Roman"/>
          <w:kern w:val="0"/>
        </w:rPr>
      </w:pPr>
      <w:r w:rsidRPr="00EB7FF0">
        <w:rPr>
          <w:rFonts w:ascii="Times New Roman" w:hAnsi="Times New Roman" w:hint="eastAsia"/>
          <w:kern w:val="0"/>
        </w:rPr>
        <w:t xml:space="preserve">GB/T 6142 </w:t>
      </w:r>
      <w:r w:rsidRPr="00EB7FF0">
        <w:rPr>
          <w:rFonts w:ascii="Times New Roman" w:hAnsi="Times New Roman" w:hint="eastAsia"/>
          <w:kern w:val="0"/>
        </w:rPr>
        <w:t>禾本科草种子质量分级</w:t>
      </w:r>
    </w:p>
    <w:p w14:paraId="58158D42" w14:textId="4FF66833" w:rsidR="00AA6EC9" w:rsidRPr="00EB7FF0" w:rsidRDefault="005D3B12" w:rsidP="005F18CA">
      <w:pPr>
        <w:widowControl/>
        <w:ind w:firstLineChars="200" w:firstLine="420"/>
        <w:rPr>
          <w:rFonts w:ascii="Times New Roman" w:hAnsi="Times New Roman"/>
          <w:kern w:val="0"/>
        </w:rPr>
      </w:pPr>
      <w:r w:rsidRPr="00EB7FF0">
        <w:rPr>
          <w:rFonts w:ascii="Times New Roman" w:hAnsi="Times New Roman" w:hint="eastAsia"/>
          <w:kern w:val="0"/>
        </w:rPr>
        <w:t xml:space="preserve">GB/T </w:t>
      </w:r>
      <w:r w:rsidR="00025C0D" w:rsidRPr="00EB7FF0">
        <w:rPr>
          <w:rFonts w:ascii="Times New Roman" w:hAnsi="Times New Roman"/>
          <w:kern w:val="0"/>
        </w:rPr>
        <w:t>8321</w:t>
      </w:r>
      <w:r w:rsidR="00025C0D" w:rsidRPr="00EB7FF0">
        <w:rPr>
          <w:rFonts w:ascii="Times New Roman" w:hAnsi="Times New Roman"/>
          <w:kern w:val="0"/>
        </w:rPr>
        <w:t>农药合理使用准则</w:t>
      </w:r>
    </w:p>
    <w:p w14:paraId="62E03B5C" w14:textId="77777777" w:rsidR="002253AB" w:rsidRPr="00EB7FF0" w:rsidRDefault="002253AB" w:rsidP="002253AB">
      <w:pPr>
        <w:widowControl/>
        <w:ind w:firstLineChars="200" w:firstLine="420"/>
        <w:rPr>
          <w:rFonts w:ascii="Times New Roman" w:hAnsi="Times New Roman"/>
          <w:kern w:val="0"/>
        </w:rPr>
      </w:pPr>
      <w:r w:rsidRPr="00EB7FF0">
        <w:rPr>
          <w:rFonts w:ascii="Times New Roman" w:hAnsi="Times New Roman" w:hint="eastAsia"/>
          <w:kern w:val="0"/>
        </w:rPr>
        <w:t xml:space="preserve">NY/T 496 </w:t>
      </w:r>
      <w:r w:rsidRPr="00EB7FF0">
        <w:rPr>
          <w:rFonts w:ascii="Times New Roman" w:hAnsi="Times New Roman" w:hint="eastAsia"/>
          <w:kern w:val="0"/>
        </w:rPr>
        <w:t>肥料合理使用准则</w:t>
      </w:r>
      <w:r w:rsidRPr="00EB7FF0">
        <w:rPr>
          <w:rFonts w:ascii="Times New Roman" w:hAnsi="Times New Roman" w:hint="eastAsia"/>
          <w:kern w:val="0"/>
        </w:rPr>
        <w:t xml:space="preserve"> </w:t>
      </w:r>
      <w:r w:rsidRPr="00EB7FF0">
        <w:rPr>
          <w:rFonts w:ascii="Times New Roman" w:hAnsi="Times New Roman" w:hint="eastAsia"/>
          <w:kern w:val="0"/>
        </w:rPr>
        <w:t>通则</w:t>
      </w:r>
    </w:p>
    <w:p w14:paraId="22380A21" w14:textId="7EFF8BD4" w:rsidR="00025C0D" w:rsidRPr="00EB7FF0" w:rsidRDefault="002253AB" w:rsidP="002D4E77">
      <w:pPr>
        <w:widowControl/>
        <w:ind w:firstLineChars="200" w:firstLine="420"/>
        <w:rPr>
          <w:rFonts w:ascii="Times New Roman" w:hAnsi="Times New Roman"/>
          <w:kern w:val="0"/>
        </w:rPr>
      </w:pPr>
      <w:r w:rsidRPr="00EB7FF0">
        <w:rPr>
          <w:rFonts w:ascii="Times New Roman" w:hAnsi="Times New Roman" w:hint="eastAsia"/>
          <w:kern w:val="0"/>
        </w:rPr>
        <w:t>N</w:t>
      </w:r>
      <w:r w:rsidR="00E17E5F" w:rsidRPr="00EB7FF0">
        <w:rPr>
          <w:rFonts w:ascii="Times New Roman" w:hAnsi="Times New Roman" w:hint="eastAsia"/>
          <w:kern w:val="0"/>
        </w:rPr>
        <w:t>Y</w:t>
      </w:r>
      <w:r w:rsidR="00025C0D" w:rsidRPr="00EB7FF0">
        <w:rPr>
          <w:rFonts w:ascii="Times New Roman" w:hAnsi="Times New Roman"/>
          <w:kern w:val="0"/>
        </w:rPr>
        <w:t xml:space="preserve">/T </w:t>
      </w:r>
      <w:r w:rsidR="00BF5BD8" w:rsidRPr="00EB7FF0">
        <w:rPr>
          <w:rFonts w:ascii="Times New Roman" w:hAnsi="Times New Roman" w:hint="eastAsia"/>
          <w:kern w:val="0"/>
        </w:rPr>
        <w:t>1276</w:t>
      </w:r>
      <w:r w:rsidR="005808E4" w:rsidRPr="00EB7FF0">
        <w:rPr>
          <w:rFonts w:ascii="Times New Roman" w:hAnsi="Times New Roman" w:hint="eastAsia"/>
          <w:kern w:val="0"/>
        </w:rPr>
        <w:t xml:space="preserve"> </w:t>
      </w:r>
      <w:r w:rsidR="005808E4" w:rsidRPr="00EB7FF0">
        <w:rPr>
          <w:rFonts w:ascii="Times New Roman" w:hAnsi="Times New Roman" w:hint="eastAsia"/>
          <w:kern w:val="0"/>
        </w:rPr>
        <w:t>农药安全使用规范总则</w:t>
      </w:r>
    </w:p>
    <w:p w14:paraId="028C28D1" w14:textId="77777777" w:rsidR="002253AB" w:rsidRPr="00EB7FF0" w:rsidRDefault="005808E4" w:rsidP="002253AB">
      <w:pPr>
        <w:widowControl/>
        <w:ind w:firstLineChars="200" w:firstLine="420"/>
        <w:rPr>
          <w:rFonts w:ascii="Times New Roman" w:hAnsi="Times New Roman"/>
          <w:kern w:val="0"/>
        </w:rPr>
      </w:pPr>
      <w:r w:rsidRPr="00EB7FF0">
        <w:rPr>
          <w:rFonts w:ascii="Times New Roman" w:hAnsi="Times New Roman" w:hint="eastAsia"/>
          <w:kern w:val="0"/>
        </w:rPr>
        <w:t xml:space="preserve">NY/T 1876 </w:t>
      </w:r>
      <w:r w:rsidRPr="00EB7FF0">
        <w:rPr>
          <w:rFonts w:ascii="Times New Roman" w:hAnsi="Times New Roman" w:hint="eastAsia"/>
          <w:kern w:val="0"/>
        </w:rPr>
        <w:t>喷杆式喷雾机安全施药技术规范</w:t>
      </w:r>
    </w:p>
    <w:p w14:paraId="5AE952A1" w14:textId="2471FD27" w:rsidR="00B265BC" w:rsidRPr="00EB7FF0" w:rsidRDefault="00E07364" w:rsidP="00E07364">
      <w:pPr>
        <w:pStyle w:val="1"/>
        <w:tabs>
          <w:tab w:val="left" w:pos="4678"/>
          <w:tab w:val="left" w:pos="5245"/>
        </w:tabs>
        <w:spacing w:before="312" w:after="312" w:line="240" w:lineRule="auto"/>
        <w:rPr>
          <w:rFonts w:ascii="Times New Roman" w:eastAsia="黑体" w:hAnsi="Times New Roman"/>
          <w:b w:val="0"/>
          <w:bCs w:val="0"/>
          <w:sz w:val="21"/>
          <w:szCs w:val="21"/>
        </w:rPr>
      </w:pPr>
      <w:bookmarkStart w:id="43" w:name="_Toc60669010"/>
      <w:bookmarkStart w:id="44" w:name="_Toc60732172"/>
      <w:bookmarkStart w:id="45" w:name="_Toc60738227"/>
      <w:bookmarkStart w:id="46" w:name="_Toc215640643"/>
      <w:r w:rsidRPr="00EB7FF0">
        <w:rPr>
          <w:rFonts w:ascii="黑体" w:eastAsia="黑体" w:hAnsi="黑体"/>
          <w:b w:val="0"/>
          <w:bCs w:val="0"/>
          <w:sz w:val="21"/>
          <w:szCs w:val="21"/>
        </w:rPr>
        <w:t>3</w:t>
      </w:r>
      <w:r w:rsidRPr="00EB7FF0">
        <w:rPr>
          <w:rFonts w:ascii="Times New Roman" w:eastAsia="黑体" w:hAnsi="Times New Roman"/>
          <w:b w:val="0"/>
          <w:bCs w:val="0"/>
          <w:sz w:val="21"/>
          <w:szCs w:val="21"/>
        </w:rPr>
        <w:t xml:space="preserve">  </w:t>
      </w:r>
      <w:r w:rsidR="00FD59EB" w:rsidRPr="00EB7FF0">
        <w:rPr>
          <w:rFonts w:ascii="Times New Roman" w:eastAsia="黑体" w:hAnsi="Times New Roman"/>
          <w:b w:val="0"/>
          <w:bCs w:val="0"/>
          <w:sz w:val="21"/>
          <w:szCs w:val="21"/>
        </w:rPr>
        <w:t>术语和定义</w:t>
      </w:r>
      <w:bookmarkEnd w:id="43"/>
      <w:bookmarkEnd w:id="44"/>
      <w:bookmarkEnd w:id="45"/>
      <w:bookmarkEnd w:id="46"/>
    </w:p>
    <w:p w14:paraId="4413BEA2" w14:textId="4367FDDD" w:rsidR="003C010C" w:rsidRPr="00EB7FF0" w:rsidRDefault="005F18CA" w:rsidP="005F18CA">
      <w:pPr>
        <w:widowControl/>
        <w:ind w:firstLineChars="200" w:firstLine="420"/>
        <w:rPr>
          <w:rFonts w:ascii="Times New Roman" w:hAnsi="Times New Roman"/>
          <w:kern w:val="0"/>
        </w:rPr>
      </w:pPr>
      <w:bookmarkStart w:id="47" w:name="_Toc26986532"/>
      <w:bookmarkEnd w:id="47"/>
      <w:r w:rsidRPr="00EB7FF0">
        <w:rPr>
          <w:rFonts w:ascii="Times New Roman" w:hAnsi="Times New Roman"/>
          <w:kern w:val="0"/>
        </w:rPr>
        <w:t>下列术语和定义适用于本文件</w:t>
      </w:r>
      <w:r w:rsidRPr="00EB7FF0">
        <w:rPr>
          <w:rFonts w:ascii="Times New Roman" w:hAnsi="Times New Roman" w:hint="eastAsia"/>
          <w:kern w:val="0"/>
        </w:rPr>
        <w:t>。</w:t>
      </w:r>
    </w:p>
    <w:p w14:paraId="7EF065B0" w14:textId="77777777" w:rsidR="00E07364" w:rsidRPr="00EB7FF0" w:rsidRDefault="00E07364" w:rsidP="00E07364">
      <w:pPr>
        <w:adjustRightInd/>
        <w:spacing w:beforeLines="32" w:before="99" w:afterLines="32" w:after="99" w:line="240" w:lineRule="auto"/>
        <w:rPr>
          <w:rFonts w:ascii="黑体" w:eastAsia="黑体" w:hAnsi="黑体" w:hint="eastAsia"/>
          <w:kern w:val="44"/>
        </w:rPr>
      </w:pPr>
      <w:r w:rsidRPr="00EB7FF0">
        <w:rPr>
          <w:rFonts w:ascii="黑体" w:eastAsia="黑体" w:hAnsi="黑体"/>
          <w:kern w:val="44"/>
        </w:rPr>
        <w:t>1.1</w:t>
      </w:r>
    </w:p>
    <w:p w14:paraId="44852604" w14:textId="5729A4E1" w:rsidR="002A1260" w:rsidRPr="00EB7FF0" w:rsidRDefault="00541139" w:rsidP="00E07364">
      <w:pPr>
        <w:adjustRightInd/>
        <w:spacing w:beforeLines="32" w:before="99" w:afterLines="32" w:after="99" w:line="240" w:lineRule="auto"/>
        <w:ind w:firstLineChars="200" w:firstLine="420"/>
        <w:rPr>
          <w:rFonts w:ascii="Times New Roman" w:eastAsia="黑体" w:hAnsi="Times New Roman"/>
        </w:rPr>
      </w:pPr>
      <w:r w:rsidRPr="00EB7FF0">
        <w:rPr>
          <w:rFonts w:ascii="Times New Roman" w:eastAsia="黑体" w:hAnsi="Times New Roman"/>
        </w:rPr>
        <w:t>冬闲田</w:t>
      </w:r>
      <w:r w:rsidR="00C04873" w:rsidRPr="00EB7FF0">
        <w:rPr>
          <w:rFonts w:ascii="黑体" w:eastAsia="黑体" w:hAnsi="黑体"/>
        </w:rPr>
        <w:t xml:space="preserve"> </w:t>
      </w:r>
      <w:r w:rsidR="00C72F0C" w:rsidRPr="00EB7FF0">
        <w:rPr>
          <w:rFonts w:ascii="黑体" w:eastAsia="黑体" w:hAnsi="黑体"/>
        </w:rPr>
        <w:t xml:space="preserve">winter </w:t>
      </w:r>
      <w:r w:rsidR="00ED1F13">
        <w:rPr>
          <w:rFonts w:ascii="黑体" w:eastAsia="黑体" w:hAnsi="黑体" w:hint="eastAsia"/>
        </w:rPr>
        <w:t>fallow land</w:t>
      </w:r>
    </w:p>
    <w:p w14:paraId="43104723" w14:textId="09B697E4" w:rsidR="00C04873" w:rsidRPr="00EB7FF0" w:rsidRDefault="00C72F0C" w:rsidP="005F18CA">
      <w:pPr>
        <w:widowControl/>
        <w:ind w:firstLineChars="200" w:firstLine="420"/>
        <w:rPr>
          <w:rFonts w:ascii="Times New Roman" w:hAnsi="Times New Roman"/>
          <w:kern w:val="0"/>
        </w:rPr>
      </w:pPr>
      <w:r w:rsidRPr="00EB7FF0">
        <w:rPr>
          <w:rFonts w:ascii="Times New Roman" w:hAnsi="Times New Roman"/>
          <w:kern w:val="0"/>
        </w:rPr>
        <w:t>指作物秋收后至翌年春季作物播种前这段可利用而未利用的田地。</w:t>
      </w:r>
    </w:p>
    <w:p w14:paraId="2F3891CA" w14:textId="77777777" w:rsidR="00E07364" w:rsidRPr="00EB7FF0" w:rsidRDefault="00E07364" w:rsidP="00E07364">
      <w:pPr>
        <w:adjustRightInd/>
        <w:spacing w:beforeLines="32" w:before="99" w:afterLines="32" w:after="99" w:line="240" w:lineRule="auto"/>
        <w:rPr>
          <w:rFonts w:ascii="黑体" w:eastAsia="黑体" w:hAnsi="黑体" w:hint="eastAsia"/>
          <w:kern w:val="44"/>
        </w:rPr>
      </w:pPr>
      <w:r w:rsidRPr="00EB7FF0">
        <w:rPr>
          <w:rFonts w:ascii="黑体" w:eastAsia="黑体" w:hAnsi="黑体"/>
          <w:kern w:val="44"/>
        </w:rPr>
        <w:t>1.2</w:t>
      </w:r>
    </w:p>
    <w:p w14:paraId="6285E1D4" w14:textId="7FAD1CD8" w:rsidR="00C04873" w:rsidRPr="00EB7FF0" w:rsidRDefault="00E07364" w:rsidP="00E07364">
      <w:pPr>
        <w:adjustRightInd/>
        <w:spacing w:beforeLines="32" w:before="99" w:afterLines="32" w:after="99" w:line="240" w:lineRule="auto"/>
        <w:contextualSpacing/>
        <w:rPr>
          <w:rFonts w:ascii="Times New Roman" w:eastAsia="黑体" w:hAnsi="Times New Roman"/>
        </w:rPr>
      </w:pPr>
      <w:r w:rsidRPr="00EB7FF0">
        <w:rPr>
          <w:rFonts w:ascii="Times New Roman" w:eastAsia="黑体" w:hAnsi="Times New Roman"/>
        </w:rPr>
        <w:t xml:space="preserve">    </w:t>
      </w:r>
      <w:r w:rsidR="00922A43" w:rsidRPr="00EB7FF0">
        <w:rPr>
          <w:rFonts w:ascii="Times New Roman" w:eastAsia="黑体" w:hAnsi="Times New Roman"/>
        </w:rPr>
        <w:t>轮</w:t>
      </w:r>
      <w:r w:rsidR="00922A43" w:rsidRPr="00EB7FF0">
        <w:rPr>
          <w:rFonts w:ascii="黑体" w:eastAsia="黑体" w:hAnsi="黑体"/>
        </w:rPr>
        <w:t>作</w:t>
      </w:r>
      <w:r w:rsidR="00C04873" w:rsidRPr="00EB7FF0">
        <w:rPr>
          <w:rFonts w:ascii="黑体" w:eastAsia="黑体" w:hAnsi="黑体"/>
        </w:rPr>
        <w:t xml:space="preserve"> </w:t>
      </w:r>
      <w:r w:rsidR="00922A43" w:rsidRPr="00EB7FF0">
        <w:rPr>
          <w:rFonts w:ascii="黑体" w:eastAsia="黑体" w:hAnsi="黑体"/>
        </w:rPr>
        <w:t>crop rotation</w:t>
      </w:r>
    </w:p>
    <w:p w14:paraId="3DD03704" w14:textId="3DD2F079" w:rsidR="00E07364" w:rsidRPr="00EB7FF0" w:rsidRDefault="002D4E77" w:rsidP="005F18CA">
      <w:pPr>
        <w:widowControl/>
        <w:ind w:firstLineChars="200" w:firstLine="420"/>
        <w:rPr>
          <w:rFonts w:ascii="Times New Roman" w:hAnsi="Times New Roman"/>
          <w:kern w:val="0"/>
        </w:rPr>
      </w:pPr>
      <w:r w:rsidRPr="00EB7FF0">
        <w:rPr>
          <w:rFonts w:ascii="Times New Roman" w:hAnsi="Times New Roman" w:hint="eastAsia"/>
          <w:kern w:val="0"/>
        </w:rPr>
        <w:t>指</w:t>
      </w:r>
      <w:r w:rsidR="00922A43" w:rsidRPr="00EB7FF0">
        <w:rPr>
          <w:rFonts w:ascii="Times New Roman" w:hAnsi="Times New Roman"/>
          <w:kern w:val="0"/>
        </w:rPr>
        <w:t>在同一地块上，有序地在季节间或年间轮换种植不同作物的一种种植方式</w:t>
      </w:r>
      <w:r w:rsidR="00C04873" w:rsidRPr="00EB7FF0">
        <w:rPr>
          <w:rFonts w:ascii="Times New Roman" w:hAnsi="Times New Roman"/>
          <w:kern w:val="0"/>
        </w:rPr>
        <w:t>。</w:t>
      </w:r>
    </w:p>
    <w:p w14:paraId="1E2422DE" w14:textId="77777777" w:rsidR="00E07364" w:rsidRPr="00EB7FF0" w:rsidRDefault="00E07364" w:rsidP="00E07364">
      <w:pPr>
        <w:adjustRightInd/>
        <w:spacing w:beforeLines="32" w:before="99" w:afterLines="32" w:after="99" w:line="240" w:lineRule="auto"/>
        <w:rPr>
          <w:rFonts w:ascii="黑体" w:eastAsia="黑体" w:hAnsi="黑体" w:hint="eastAsia"/>
          <w:kern w:val="44"/>
        </w:rPr>
      </w:pPr>
      <w:r w:rsidRPr="00EB7FF0">
        <w:rPr>
          <w:rFonts w:ascii="黑体" w:eastAsia="黑体" w:hAnsi="黑体"/>
          <w:kern w:val="44"/>
        </w:rPr>
        <w:t>1.3</w:t>
      </w:r>
    </w:p>
    <w:p w14:paraId="2E9289E2" w14:textId="21218626" w:rsidR="00C04873" w:rsidRPr="00EB7FF0" w:rsidRDefault="00922A43" w:rsidP="005F18CA">
      <w:pPr>
        <w:adjustRightInd/>
        <w:spacing w:beforeLines="32" w:before="99" w:afterLines="32" w:after="99" w:line="240" w:lineRule="auto"/>
        <w:ind w:firstLineChars="200" w:firstLine="420"/>
        <w:contextualSpacing/>
        <w:rPr>
          <w:rFonts w:ascii="黑体" w:eastAsia="黑体" w:hAnsi="黑体" w:hint="eastAsia"/>
        </w:rPr>
      </w:pPr>
      <w:r w:rsidRPr="00EB7FF0">
        <w:rPr>
          <w:rFonts w:ascii="黑体" w:eastAsia="黑体" w:hAnsi="黑体"/>
        </w:rPr>
        <w:t>饲草</w:t>
      </w:r>
      <w:r w:rsidR="00C04873" w:rsidRPr="00EB7FF0">
        <w:rPr>
          <w:rFonts w:ascii="黑体" w:eastAsia="黑体" w:hAnsi="黑体"/>
        </w:rPr>
        <w:t xml:space="preserve"> </w:t>
      </w:r>
      <w:r w:rsidRPr="00EB7FF0">
        <w:rPr>
          <w:rFonts w:ascii="黑体" w:eastAsia="黑体" w:hAnsi="黑体"/>
        </w:rPr>
        <w:t>forage</w:t>
      </w:r>
    </w:p>
    <w:p w14:paraId="46C068B6" w14:textId="743E635E" w:rsidR="00C04873" w:rsidRPr="00EB7FF0" w:rsidRDefault="00922A43" w:rsidP="005F18CA">
      <w:pPr>
        <w:widowControl/>
        <w:ind w:firstLineChars="200" w:firstLine="420"/>
        <w:rPr>
          <w:rFonts w:ascii="Times New Roman" w:hAnsi="Times New Roman"/>
          <w:kern w:val="0"/>
        </w:rPr>
      </w:pPr>
      <w:r w:rsidRPr="00EB7FF0">
        <w:rPr>
          <w:rFonts w:ascii="Times New Roman" w:hAnsi="Times New Roman"/>
          <w:kern w:val="0"/>
        </w:rPr>
        <w:t>指</w:t>
      </w:r>
      <w:r w:rsidR="00132F5F" w:rsidRPr="00EB7FF0">
        <w:rPr>
          <w:rFonts w:ascii="Times New Roman" w:hAnsi="Times New Roman"/>
          <w:kern w:val="0"/>
        </w:rPr>
        <w:t>能供牲畜食用的草类植物</w:t>
      </w:r>
      <w:r w:rsidR="00C04873" w:rsidRPr="00EB7FF0">
        <w:rPr>
          <w:rFonts w:ascii="Times New Roman" w:hAnsi="Times New Roman"/>
          <w:kern w:val="0"/>
        </w:rPr>
        <w:t>。</w:t>
      </w:r>
    </w:p>
    <w:p w14:paraId="5E7DDE24" w14:textId="42EEFD22" w:rsidR="00C04873" w:rsidRPr="00EB7FF0" w:rsidRDefault="00E07364" w:rsidP="00E07364">
      <w:pPr>
        <w:pStyle w:val="1"/>
        <w:tabs>
          <w:tab w:val="left" w:pos="4678"/>
          <w:tab w:val="left" w:pos="5245"/>
        </w:tabs>
        <w:spacing w:before="312" w:after="312" w:line="240" w:lineRule="auto"/>
        <w:rPr>
          <w:rFonts w:ascii="Times New Roman" w:eastAsia="黑体" w:hAnsi="Times New Roman"/>
          <w:b w:val="0"/>
          <w:bCs w:val="0"/>
          <w:sz w:val="21"/>
          <w:szCs w:val="21"/>
        </w:rPr>
      </w:pPr>
      <w:bookmarkStart w:id="48" w:name="_Toc59607965"/>
      <w:bookmarkStart w:id="49" w:name="_Toc60732173"/>
      <w:bookmarkStart w:id="50" w:name="_Toc60738228"/>
      <w:bookmarkStart w:id="51" w:name="_Toc215640644"/>
      <w:r w:rsidRPr="00EB7FF0">
        <w:rPr>
          <w:rFonts w:ascii="黑体" w:eastAsia="黑体" w:hAnsi="黑体"/>
          <w:b w:val="0"/>
          <w:bCs w:val="0"/>
          <w:sz w:val="21"/>
          <w:szCs w:val="21"/>
        </w:rPr>
        <w:lastRenderedPageBreak/>
        <w:t>4</w:t>
      </w:r>
      <w:r w:rsidRPr="00EB7FF0">
        <w:rPr>
          <w:rFonts w:ascii="Times New Roman" w:eastAsia="黑体" w:hAnsi="Times New Roman"/>
          <w:b w:val="0"/>
          <w:bCs w:val="0"/>
          <w:sz w:val="21"/>
          <w:szCs w:val="21"/>
        </w:rPr>
        <w:t xml:space="preserve">  </w:t>
      </w:r>
      <w:r w:rsidR="00132F5F" w:rsidRPr="00EB7FF0">
        <w:rPr>
          <w:rFonts w:ascii="Times New Roman" w:eastAsia="黑体" w:hAnsi="Times New Roman"/>
          <w:b w:val="0"/>
          <w:bCs w:val="0"/>
          <w:sz w:val="21"/>
          <w:szCs w:val="21"/>
        </w:rPr>
        <w:t>立地</w:t>
      </w:r>
      <w:r w:rsidR="00C04873" w:rsidRPr="00EB7FF0">
        <w:rPr>
          <w:rFonts w:ascii="Times New Roman" w:eastAsia="黑体" w:hAnsi="Times New Roman"/>
          <w:b w:val="0"/>
          <w:bCs w:val="0"/>
          <w:sz w:val="21"/>
          <w:szCs w:val="21"/>
        </w:rPr>
        <w:t>条件</w:t>
      </w:r>
      <w:bookmarkEnd w:id="48"/>
      <w:bookmarkEnd w:id="49"/>
      <w:bookmarkEnd w:id="50"/>
      <w:bookmarkEnd w:id="51"/>
    </w:p>
    <w:p w14:paraId="02907F66" w14:textId="5791BC0A" w:rsidR="00E93B44" w:rsidRPr="00EB7FF0" w:rsidRDefault="00ED58C7" w:rsidP="005F18CA">
      <w:pPr>
        <w:widowControl/>
        <w:ind w:firstLineChars="200" w:firstLine="420"/>
        <w:rPr>
          <w:rFonts w:ascii="Times New Roman" w:hAnsi="Times New Roman"/>
          <w:kern w:val="0"/>
        </w:rPr>
      </w:pPr>
      <w:r w:rsidRPr="00EB7FF0">
        <w:rPr>
          <w:rFonts w:ascii="Times New Roman" w:hAnsi="Times New Roman" w:hint="eastAsia"/>
          <w:kern w:val="0"/>
        </w:rPr>
        <w:t>生产环境</w:t>
      </w:r>
      <w:r w:rsidR="002E78C4" w:rsidRPr="00EB7FF0">
        <w:rPr>
          <w:rFonts w:ascii="Times New Roman" w:hAnsi="Times New Roman" w:hint="eastAsia"/>
          <w:kern w:val="0"/>
        </w:rPr>
        <w:t>选择年积温≥</w:t>
      </w:r>
      <w:r w:rsidR="002E78C4" w:rsidRPr="00EB7FF0">
        <w:rPr>
          <w:rFonts w:ascii="Times New Roman" w:hAnsi="Times New Roman" w:hint="eastAsia"/>
          <w:kern w:val="0"/>
        </w:rPr>
        <w:t>3000</w:t>
      </w:r>
      <w:r w:rsidR="002E78C4" w:rsidRPr="00EB7FF0">
        <w:rPr>
          <w:rFonts w:ascii="Times New Roman" w:hAnsi="Times New Roman" w:hint="eastAsia"/>
          <w:kern w:val="0"/>
        </w:rPr>
        <w:t>℃，无霜期大于</w:t>
      </w:r>
      <w:r w:rsidR="002E78C4" w:rsidRPr="00EB7FF0">
        <w:rPr>
          <w:rFonts w:ascii="Times New Roman" w:hAnsi="Times New Roman" w:hint="eastAsia"/>
          <w:kern w:val="0"/>
        </w:rPr>
        <w:t>200 d</w:t>
      </w:r>
      <w:r w:rsidR="002E78C4" w:rsidRPr="00EB7FF0">
        <w:rPr>
          <w:rFonts w:ascii="Times New Roman" w:hAnsi="Times New Roman" w:hint="eastAsia"/>
          <w:kern w:val="0"/>
        </w:rPr>
        <w:t>的区域，</w:t>
      </w:r>
      <w:r w:rsidRPr="00EB7FF0">
        <w:rPr>
          <w:rFonts w:ascii="Times New Roman" w:hAnsi="Times New Roman" w:hint="eastAsia"/>
          <w:kern w:val="0"/>
        </w:rPr>
        <w:t>生产地选择</w:t>
      </w:r>
      <w:r w:rsidR="002E78C4" w:rsidRPr="00EB7FF0">
        <w:rPr>
          <w:rFonts w:ascii="Times New Roman" w:hAnsi="Times New Roman" w:hint="eastAsia"/>
          <w:kern w:val="0"/>
        </w:rPr>
        <w:t>前茬作物收获时间不晚于</w:t>
      </w:r>
      <w:r w:rsidR="002E78C4" w:rsidRPr="00EB7FF0">
        <w:rPr>
          <w:rFonts w:ascii="Times New Roman" w:hAnsi="Times New Roman" w:hint="eastAsia"/>
          <w:kern w:val="0"/>
        </w:rPr>
        <w:t>10</w:t>
      </w:r>
      <w:r w:rsidR="002E78C4" w:rsidRPr="00EB7FF0">
        <w:rPr>
          <w:rFonts w:ascii="Times New Roman" w:hAnsi="Times New Roman" w:hint="eastAsia"/>
          <w:kern w:val="0"/>
        </w:rPr>
        <w:t>月份且不再种植其他作物的冬季闲田，土壤肥力中等以上，排水性好</w:t>
      </w:r>
      <w:r w:rsidRPr="00EB7FF0">
        <w:rPr>
          <w:rFonts w:ascii="Times New Roman" w:hAnsi="Times New Roman" w:hint="eastAsia"/>
          <w:kern w:val="0"/>
        </w:rPr>
        <w:t>。</w:t>
      </w:r>
      <w:r w:rsidR="00371046" w:rsidRPr="00EB7FF0">
        <w:rPr>
          <w:rFonts w:ascii="Times New Roman" w:hAnsi="Times New Roman" w:hint="eastAsia"/>
          <w:kern w:val="0"/>
        </w:rPr>
        <w:t>大型</w:t>
      </w:r>
      <w:r w:rsidR="002E78C4" w:rsidRPr="00EB7FF0">
        <w:rPr>
          <w:rFonts w:ascii="Times New Roman" w:hAnsi="Times New Roman" w:hint="eastAsia"/>
          <w:kern w:val="0"/>
        </w:rPr>
        <w:t>机械化作业时</w:t>
      </w:r>
      <w:r w:rsidR="00371046" w:rsidRPr="00EB7FF0">
        <w:rPr>
          <w:rFonts w:ascii="Times New Roman" w:hAnsi="Times New Roman" w:hint="eastAsia"/>
          <w:kern w:val="0"/>
        </w:rPr>
        <w:t>选择</w:t>
      </w:r>
      <w:r w:rsidR="00E93B44" w:rsidRPr="00EB7FF0">
        <w:rPr>
          <w:rFonts w:ascii="Times New Roman" w:hAnsi="Times New Roman"/>
          <w:kern w:val="0"/>
        </w:rPr>
        <w:t>开阔平整的地块</w:t>
      </w:r>
      <w:r w:rsidR="00371046" w:rsidRPr="00EB7FF0">
        <w:rPr>
          <w:rFonts w:ascii="Times New Roman" w:hAnsi="Times New Roman" w:hint="eastAsia"/>
          <w:kern w:val="0"/>
        </w:rPr>
        <w:t>作为饲草生产地</w:t>
      </w:r>
      <w:r w:rsidR="00E93B44" w:rsidRPr="00EB7FF0">
        <w:rPr>
          <w:rFonts w:ascii="Times New Roman" w:hAnsi="Times New Roman"/>
          <w:kern w:val="0"/>
        </w:rPr>
        <w:t>。</w:t>
      </w:r>
    </w:p>
    <w:p w14:paraId="1BBE042F" w14:textId="378E2196" w:rsidR="00E93B44" w:rsidRPr="00EB7FF0" w:rsidRDefault="00E93B44" w:rsidP="00E93B44">
      <w:pPr>
        <w:pStyle w:val="1"/>
        <w:tabs>
          <w:tab w:val="left" w:pos="4678"/>
          <w:tab w:val="left" w:pos="5245"/>
        </w:tabs>
        <w:spacing w:before="312" w:after="312" w:line="240" w:lineRule="auto"/>
        <w:rPr>
          <w:rFonts w:ascii="Times New Roman" w:eastAsia="黑体" w:hAnsi="Times New Roman"/>
          <w:b w:val="0"/>
          <w:bCs w:val="0"/>
          <w:sz w:val="21"/>
          <w:szCs w:val="21"/>
        </w:rPr>
      </w:pPr>
      <w:bookmarkStart w:id="52" w:name="_Toc461359108"/>
      <w:bookmarkStart w:id="53" w:name="_Toc468198565"/>
      <w:bookmarkStart w:id="54" w:name="_Toc215640645"/>
      <w:r w:rsidRPr="00EB7FF0">
        <w:rPr>
          <w:rFonts w:ascii="黑体" w:eastAsia="黑体" w:hAnsi="黑体"/>
          <w:b w:val="0"/>
          <w:bCs w:val="0"/>
          <w:sz w:val="21"/>
          <w:szCs w:val="21"/>
        </w:rPr>
        <w:t>5</w:t>
      </w:r>
      <w:r w:rsidRPr="00EB7FF0">
        <w:rPr>
          <w:rFonts w:ascii="Times New Roman" w:eastAsia="黑体" w:hAnsi="Times New Roman"/>
          <w:b w:val="0"/>
          <w:bCs w:val="0"/>
          <w:sz w:val="21"/>
          <w:szCs w:val="21"/>
        </w:rPr>
        <w:t xml:space="preserve">  </w:t>
      </w:r>
      <w:bookmarkEnd w:id="52"/>
      <w:bookmarkEnd w:id="53"/>
      <w:r w:rsidR="00BC26DD" w:rsidRPr="00EB7FF0">
        <w:rPr>
          <w:rFonts w:ascii="Times New Roman" w:eastAsia="黑体" w:hAnsi="Times New Roman" w:hint="eastAsia"/>
          <w:b w:val="0"/>
          <w:bCs w:val="0"/>
          <w:sz w:val="21"/>
          <w:szCs w:val="21"/>
        </w:rPr>
        <w:t>草种选择</w:t>
      </w:r>
      <w:bookmarkEnd w:id="54"/>
    </w:p>
    <w:p w14:paraId="63B34CD9" w14:textId="45FE41B3"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55" w:name="_Toc461359109"/>
      <w:bookmarkStart w:id="56" w:name="_Ref468193504"/>
      <w:bookmarkStart w:id="57" w:name="_Ref468193506"/>
      <w:bookmarkStart w:id="58" w:name="_Ref468193511"/>
      <w:bookmarkStart w:id="59" w:name="_Toc468198566"/>
      <w:r w:rsidRPr="00EB7FF0">
        <w:rPr>
          <w:rFonts w:ascii="黑体" w:hAnsi="黑体"/>
          <w:b w:val="0"/>
          <w:bCs w:val="0"/>
          <w:sz w:val="21"/>
          <w:szCs w:val="21"/>
        </w:rPr>
        <w:t xml:space="preserve">5.1  </w:t>
      </w:r>
      <w:bookmarkEnd w:id="55"/>
      <w:bookmarkEnd w:id="56"/>
      <w:bookmarkEnd w:id="57"/>
      <w:bookmarkEnd w:id="58"/>
      <w:bookmarkEnd w:id="59"/>
      <w:r w:rsidR="00A46150" w:rsidRPr="00EB7FF0">
        <w:rPr>
          <w:rFonts w:ascii="黑体" w:hAnsi="黑体" w:hint="eastAsia"/>
          <w:b w:val="0"/>
          <w:bCs w:val="0"/>
          <w:sz w:val="21"/>
          <w:szCs w:val="21"/>
        </w:rPr>
        <w:t>饲草种类</w:t>
      </w:r>
    </w:p>
    <w:p w14:paraId="7EC6DF7E" w14:textId="658A0C68" w:rsidR="00BC26DD" w:rsidRPr="00EB7FF0" w:rsidRDefault="00A46150" w:rsidP="00BC26DD">
      <w:pPr>
        <w:spacing w:beforeLines="32" w:before="99" w:afterLines="32" w:after="99"/>
        <w:ind w:firstLineChars="200" w:firstLine="420"/>
        <w:rPr>
          <w:rFonts w:ascii="Times New Roman" w:hAnsi="Times New Roman"/>
          <w:kern w:val="0"/>
        </w:rPr>
      </w:pPr>
      <w:r w:rsidRPr="00EB7FF0">
        <w:rPr>
          <w:rFonts w:ascii="Times New Roman" w:hAnsi="Times New Roman" w:hint="eastAsia"/>
          <w:kern w:val="0"/>
        </w:rPr>
        <w:t>选用适宜南方冬季闲田栽培的温性饲草种类，如一年生黑麦草、饲用燕麦、饲用大麦、饲用小黑麦、箭筈豌豆、光叶紫花苕等草种。</w:t>
      </w:r>
    </w:p>
    <w:p w14:paraId="70980F80" w14:textId="51F672E5"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60" w:name="_Toc248313213"/>
      <w:bookmarkStart w:id="61" w:name="_Toc461359110"/>
      <w:bookmarkStart w:id="62" w:name="_Toc468198567"/>
      <w:r w:rsidRPr="00EB7FF0">
        <w:rPr>
          <w:rFonts w:ascii="黑体" w:hAnsi="黑体"/>
          <w:b w:val="0"/>
          <w:bCs w:val="0"/>
          <w:sz w:val="21"/>
          <w:szCs w:val="21"/>
        </w:rPr>
        <w:t>5.2  种子</w:t>
      </w:r>
      <w:bookmarkEnd w:id="60"/>
      <w:bookmarkEnd w:id="61"/>
      <w:bookmarkEnd w:id="62"/>
      <w:r w:rsidR="00BC26DD" w:rsidRPr="00EB7FF0">
        <w:rPr>
          <w:rFonts w:ascii="黑体" w:hAnsi="黑体" w:hint="eastAsia"/>
          <w:b w:val="0"/>
          <w:bCs w:val="0"/>
          <w:sz w:val="21"/>
          <w:szCs w:val="21"/>
        </w:rPr>
        <w:t>要求</w:t>
      </w:r>
    </w:p>
    <w:p w14:paraId="14978635" w14:textId="66A8E2FE" w:rsidR="00E93B44" w:rsidRPr="00EB7FF0" w:rsidRDefault="004D51E9" w:rsidP="005F18CA">
      <w:pPr>
        <w:widowControl/>
        <w:ind w:firstLineChars="200" w:firstLine="420"/>
        <w:jc w:val="left"/>
        <w:rPr>
          <w:rFonts w:ascii="Times New Roman" w:hAnsi="Times New Roman"/>
          <w:kern w:val="0"/>
        </w:rPr>
      </w:pPr>
      <w:r w:rsidRPr="00EB7FF0">
        <w:rPr>
          <w:rFonts w:ascii="Times New Roman" w:hAnsi="Times New Roman" w:hint="eastAsia"/>
          <w:kern w:val="0"/>
        </w:rPr>
        <w:t>饲草种子应</w:t>
      </w:r>
      <w:r w:rsidR="00E93B44" w:rsidRPr="00EB7FF0">
        <w:rPr>
          <w:rFonts w:ascii="Times New Roman" w:hAnsi="Times New Roman"/>
          <w:kern w:val="0"/>
        </w:rPr>
        <w:t>符合</w:t>
      </w:r>
      <w:r w:rsidR="00E93B44" w:rsidRPr="00EB7FF0">
        <w:rPr>
          <w:rFonts w:ascii="Times New Roman" w:hAnsi="Times New Roman"/>
          <w:kern w:val="0"/>
        </w:rPr>
        <w:t>GB 6141</w:t>
      </w:r>
      <w:r w:rsidR="00A46150" w:rsidRPr="00EB7FF0">
        <w:rPr>
          <w:rFonts w:ascii="Times New Roman" w:hAnsi="Times New Roman" w:hint="eastAsia"/>
          <w:kern w:val="0"/>
        </w:rPr>
        <w:t>和</w:t>
      </w:r>
      <w:r w:rsidR="00A46150" w:rsidRPr="00EB7FF0">
        <w:rPr>
          <w:rFonts w:ascii="Times New Roman" w:hAnsi="Times New Roman" w:hint="eastAsia"/>
          <w:kern w:val="0"/>
        </w:rPr>
        <w:t>GB 6142</w:t>
      </w:r>
      <w:r w:rsidRPr="00EB7FF0">
        <w:rPr>
          <w:rFonts w:ascii="Times New Roman" w:hAnsi="Times New Roman" w:hint="eastAsia"/>
          <w:kern w:val="0"/>
        </w:rPr>
        <w:t>要求，种子质量达到</w:t>
      </w:r>
      <w:r w:rsidR="001902D5" w:rsidRPr="00EB7FF0">
        <w:rPr>
          <w:rFonts w:ascii="Times New Roman" w:hAnsi="Times New Roman" w:hint="eastAsia"/>
          <w:kern w:val="0"/>
        </w:rPr>
        <w:t>二级及</w:t>
      </w:r>
      <w:r w:rsidR="00E93B44" w:rsidRPr="00EB7FF0">
        <w:rPr>
          <w:rFonts w:ascii="Times New Roman" w:hAnsi="Times New Roman"/>
          <w:kern w:val="0"/>
        </w:rPr>
        <w:t>以上</w:t>
      </w:r>
      <w:r w:rsidRPr="00EB7FF0">
        <w:rPr>
          <w:rFonts w:ascii="Times New Roman" w:hAnsi="Times New Roman" w:hint="eastAsia"/>
          <w:kern w:val="0"/>
        </w:rPr>
        <w:t>标准；移栽的种苗需健壮、无病、芽饱满。</w:t>
      </w:r>
    </w:p>
    <w:p w14:paraId="306D09B4" w14:textId="31AD8087"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63" w:name="_Toc248313214"/>
      <w:bookmarkStart w:id="64" w:name="_Toc461359111"/>
      <w:bookmarkStart w:id="65" w:name="_Toc468198568"/>
      <w:r w:rsidRPr="00EB7FF0">
        <w:rPr>
          <w:rFonts w:ascii="黑体" w:hAnsi="黑体"/>
          <w:b w:val="0"/>
          <w:bCs w:val="0"/>
          <w:sz w:val="21"/>
          <w:szCs w:val="21"/>
        </w:rPr>
        <w:t>5.</w:t>
      </w:r>
      <w:bookmarkEnd w:id="63"/>
      <w:bookmarkEnd w:id="64"/>
      <w:bookmarkEnd w:id="65"/>
      <w:r w:rsidR="006953F4" w:rsidRPr="00EB7FF0">
        <w:rPr>
          <w:rFonts w:ascii="黑体" w:hAnsi="黑体" w:hint="eastAsia"/>
          <w:b w:val="0"/>
          <w:bCs w:val="0"/>
          <w:sz w:val="21"/>
          <w:szCs w:val="21"/>
        </w:rPr>
        <w:t>3</w:t>
      </w:r>
      <w:bookmarkStart w:id="66" w:name="_Toc248313215"/>
      <w:bookmarkStart w:id="67" w:name="_Toc461359112"/>
      <w:bookmarkStart w:id="68" w:name="_Toc468198569"/>
      <w:r w:rsidRPr="00EB7FF0">
        <w:rPr>
          <w:rFonts w:ascii="黑体" w:hAnsi="黑体"/>
          <w:b w:val="0"/>
          <w:bCs w:val="0"/>
          <w:sz w:val="21"/>
          <w:szCs w:val="21"/>
        </w:rPr>
        <w:t xml:space="preserve">  </w:t>
      </w:r>
      <w:bookmarkEnd w:id="66"/>
      <w:bookmarkEnd w:id="67"/>
      <w:bookmarkEnd w:id="68"/>
      <w:r w:rsidR="006953F4" w:rsidRPr="00EB7FF0">
        <w:rPr>
          <w:rFonts w:ascii="黑体" w:hAnsi="黑体" w:hint="eastAsia"/>
          <w:b w:val="0"/>
          <w:bCs w:val="0"/>
          <w:sz w:val="21"/>
          <w:szCs w:val="21"/>
        </w:rPr>
        <w:t>种子处理</w:t>
      </w:r>
      <w:r w:rsidRPr="00EB7FF0">
        <w:rPr>
          <w:rFonts w:ascii="黑体" w:hAnsi="黑体"/>
          <w:b w:val="0"/>
          <w:bCs w:val="0"/>
          <w:sz w:val="21"/>
          <w:szCs w:val="21"/>
        </w:rPr>
        <w:t xml:space="preserve"> </w:t>
      </w:r>
    </w:p>
    <w:p w14:paraId="6219FE3A" w14:textId="78001AA9" w:rsidR="00E93B44" w:rsidRPr="00EB7FF0" w:rsidRDefault="00E93B44" w:rsidP="005F18CA">
      <w:pPr>
        <w:widowControl/>
        <w:ind w:firstLineChars="200" w:firstLine="420"/>
        <w:jc w:val="left"/>
        <w:rPr>
          <w:rFonts w:ascii="Times New Roman" w:hAnsi="Times New Roman"/>
          <w:kern w:val="0"/>
        </w:rPr>
      </w:pPr>
      <w:r w:rsidRPr="00EB7FF0">
        <w:rPr>
          <w:rFonts w:ascii="Times New Roman" w:hAnsi="Times New Roman"/>
          <w:kern w:val="0"/>
        </w:rPr>
        <w:t>在病虫多发地区，防治地下害虫，可用杀虫剂拌种；防治病害，可用杀菌剂拌种。接种了根瘤菌的种子不得再进行药剂拌种。</w:t>
      </w:r>
      <w:r w:rsidR="006953F4" w:rsidRPr="00EB7FF0">
        <w:rPr>
          <w:rFonts w:ascii="Times New Roman" w:hAnsi="Times New Roman" w:hint="eastAsia"/>
          <w:kern w:val="0"/>
        </w:rPr>
        <w:t>农药使用要符合</w:t>
      </w:r>
      <w:r w:rsidR="005D3B12" w:rsidRPr="00EB7FF0">
        <w:rPr>
          <w:rFonts w:ascii="Times New Roman" w:hAnsi="Times New Roman" w:hint="eastAsia"/>
          <w:kern w:val="0"/>
        </w:rPr>
        <w:t>GB/T 8321</w:t>
      </w:r>
      <w:r w:rsidR="002253AB" w:rsidRPr="00EB7FF0">
        <w:rPr>
          <w:rFonts w:ascii="Times New Roman" w:hAnsi="Times New Roman" w:hint="eastAsia"/>
          <w:kern w:val="0"/>
        </w:rPr>
        <w:t>（所有部分）的</w:t>
      </w:r>
      <w:r w:rsidR="006953F4" w:rsidRPr="00EB7FF0">
        <w:rPr>
          <w:rFonts w:ascii="Times New Roman" w:hAnsi="Times New Roman" w:hint="eastAsia"/>
          <w:kern w:val="0"/>
        </w:rPr>
        <w:t>规定。</w:t>
      </w:r>
    </w:p>
    <w:p w14:paraId="29CD0718" w14:textId="49DEFD92" w:rsidR="00E93B44" w:rsidRPr="00EB7FF0" w:rsidRDefault="00E93B44" w:rsidP="00E93B44">
      <w:pPr>
        <w:pStyle w:val="1"/>
        <w:tabs>
          <w:tab w:val="left" w:pos="4678"/>
          <w:tab w:val="left" w:pos="5245"/>
        </w:tabs>
        <w:spacing w:before="312" w:after="312" w:line="240" w:lineRule="auto"/>
        <w:rPr>
          <w:rFonts w:ascii="Times New Roman" w:eastAsia="黑体" w:hAnsi="Times New Roman"/>
          <w:b w:val="0"/>
          <w:bCs w:val="0"/>
          <w:sz w:val="21"/>
          <w:szCs w:val="21"/>
        </w:rPr>
      </w:pPr>
      <w:bookmarkStart w:id="69" w:name="_Toc461359115"/>
      <w:bookmarkStart w:id="70" w:name="_Toc468198572"/>
      <w:bookmarkStart w:id="71" w:name="_Toc215640646"/>
      <w:r w:rsidRPr="00EB7FF0">
        <w:rPr>
          <w:rFonts w:ascii="黑体" w:eastAsia="黑体" w:hAnsi="黑体"/>
          <w:b w:val="0"/>
          <w:bCs w:val="0"/>
          <w:sz w:val="21"/>
          <w:szCs w:val="21"/>
        </w:rPr>
        <w:t xml:space="preserve">6 </w:t>
      </w:r>
      <w:r w:rsidRPr="00EB7FF0">
        <w:rPr>
          <w:rFonts w:ascii="Times New Roman" w:eastAsia="黑体" w:hAnsi="Times New Roman"/>
          <w:b w:val="0"/>
          <w:bCs w:val="0"/>
          <w:sz w:val="21"/>
          <w:szCs w:val="21"/>
        </w:rPr>
        <w:t xml:space="preserve"> </w:t>
      </w:r>
      <w:bookmarkEnd w:id="69"/>
      <w:bookmarkEnd w:id="70"/>
      <w:r w:rsidR="007F7939" w:rsidRPr="00EB7FF0">
        <w:rPr>
          <w:rFonts w:ascii="Times New Roman" w:eastAsia="黑体" w:hAnsi="Times New Roman" w:hint="eastAsia"/>
          <w:b w:val="0"/>
          <w:bCs w:val="0"/>
          <w:sz w:val="21"/>
          <w:szCs w:val="21"/>
        </w:rPr>
        <w:t>饲草栽培</w:t>
      </w:r>
      <w:bookmarkEnd w:id="71"/>
    </w:p>
    <w:p w14:paraId="0FEC7E9A" w14:textId="45D017F7" w:rsidR="007F7939"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72" w:name="_Toc461359116"/>
      <w:bookmarkStart w:id="73" w:name="_Toc468198573"/>
      <w:r w:rsidRPr="00EB7FF0">
        <w:rPr>
          <w:rFonts w:ascii="黑体" w:hAnsi="黑体"/>
          <w:b w:val="0"/>
          <w:bCs w:val="0"/>
          <w:sz w:val="21"/>
          <w:szCs w:val="21"/>
        </w:rPr>
        <w:t xml:space="preserve">6.1  </w:t>
      </w:r>
      <w:r w:rsidR="007F7939" w:rsidRPr="00EB7FF0">
        <w:rPr>
          <w:rFonts w:ascii="黑体" w:hAnsi="黑体" w:hint="eastAsia"/>
          <w:b w:val="0"/>
          <w:bCs w:val="0"/>
          <w:sz w:val="21"/>
          <w:szCs w:val="21"/>
        </w:rPr>
        <w:t>整地</w:t>
      </w:r>
    </w:p>
    <w:p w14:paraId="7F63840D" w14:textId="6FD92AD5" w:rsidR="007F7939" w:rsidRPr="00EB7FF0" w:rsidRDefault="007F7939" w:rsidP="00E93B44">
      <w:pPr>
        <w:spacing w:beforeLines="32" w:before="99" w:afterLines="32" w:after="99"/>
        <w:rPr>
          <w:rFonts w:ascii="Times New Roman" w:eastAsia="黑体" w:hAnsi="Times New Roman"/>
        </w:rPr>
      </w:pPr>
      <w:r w:rsidRPr="00EB7FF0">
        <w:rPr>
          <w:rFonts w:ascii="黑体" w:eastAsia="黑体" w:hAnsi="黑体" w:hint="eastAsia"/>
        </w:rPr>
        <w:t xml:space="preserve">6.1.1 </w:t>
      </w:r>
      <w:r w:rsidRPr="00EB7FF0">
        <w:rPr>
          <w:rFonts w:ascii="Times New Roman" w:eastAsia="黑体" w:hAnsi="Times New Roman" w:hint="eastAsia"/>
        </w:rPr>
        <w:t xml:space="preserve"> </w:t>
      </w:r>
      <w:r w:rsidRPr="00EB7FF0">
        <w:rPr>
          <w:rFonts w:ascii="Times New Roman" w:eastAsia="黑体" w:hAnsi="Times New Roman" w:hint="eastAsia"/>
        </w:rPr>
        <w:t>地面处理</w:t>
      </w:r>
    </w:p>
    <w:p w14:paraId="73AA3784" w14:textId="670B58EB" w:rsidR="007F7939" w:rsidRPr="00EB7FF0" w:rsidRDefault="007F7939" w:rsidP="00E93B44">
      <w:pPr>
        <w:spacing w:beforeLines="32" w:before="99" w:afterLines="32" w:after="99"/>
        <w:rPr>
          <w:rFonts w:ascii="宋体" w:hAnsi="宋体" w:hint="eastAsia"/>
        </w:rPr>
      </w:pPr>
      <w:r w:rsidRPr="00EB7FF0">
        <w:rPr>
          <w:rFonts w:ascii="Times New Roman" w:eastAsia="黑体" w:hAnsi="Times New Roman" w:hint="eastAsia"/>
        </w:rPr>
        <w:t xml:space="preserve"> </w:t>
      </w:r>
      <w:r w:rsidRPr="00EB7FF0">
        <w:rPr>
          <w:rFonts w:ascii="宋体" w:hAnsi="宋体" w:hint="eastAsia"/>
        </w:rPr>
        <w:t xml:space="preserve">   清除</w:t>
      </w:r>
      <w:r w:rsidR="006953F4" w:rsidRPr="00EB7FF0">
        <w:rPr>
          <w:rFonts w:ascii="宋体" w:hAnsi="宋体" w:hint="eastAsia"/>
        </w:rPr>
        <w:t>生产地</w:t>
      </w:r>
      <w:r w:rsidRPr="00EB7FF0">
        <w:rPr>
          <w:rFonts w:ascii="宋体" w:hAnsi="宋体" w:hint="eastAsia"/>
        </w:rPr>
        <w:t>地面的残茬、石块</w:t>
      </w:r>
      <w:r w:rsidR="006953F4" w:rsidRPr="00EB7FF0">
        <w:rPr>
          <w:rFonts w:ascii="宋体" w:hAnsi="宋体" w:hint="eastAsia"/>
        </w:rPr>
        <w:t>、</w:t>
      </w:r>
      <w:r w:rsidRPr="00EB7FF0">
        <w:rPr>
          <w:rFonts w:ascii="宋体" w:hAnsi="宋体" w:hint="eastAsia"/>
        </w:rPr>
        <w:t>杂草</w:t>
      </w:r>
      <w:r w:rsidR="006953F4" w:rsidRPr="00EB7FF0">
        <w:rPr>
          <w:rFonts w:ascii="宋体" w:hAnsi="宋体" w:hint="eastAsia"/>
        </w:rPr>
        <w:t>和杂物</w:t>
      </w:r>
      <w:r w:rsidRPr="00EB7FF0">
        <w:rPr>
          <w:rFonts w:ascii="宋体" w:hAnsi="宋体" w:hint="eastAsia"/>
        </w:rPr>
        <w:t>，水田还要起高厢以利排水</w:t>
      </w:r>
      <w:r w:rsidR="006953F4" w:rsidRPr="00EB7FF0">
        <w:rPr>
          <w:rFonts w:ascii="宋体" w:hAnsi="宋体" w:hint="eastAsia"/>
        </w:rPr>
        <w:t>，</w:t>
      </w:r>
      <w:r w:rsidR="006953F4" w:rsidRPr="00EB7FF0">
        <w:rPr>
          <w:rFonts w:ascii="Times New Roman" w:hAnsi="Times New Roman"/>
          <w:kern w:val="0"/>
        </w:rPr>
        <w:t>厢宽</w:t>
      </w:r>
      <w:r w:rsidR="006953F4" w:rsidRPr="00EB7FF0">
        <w:rPr>
          <w:rFonts w:ascii="Times New Roman" w:hAnsi="Times New Roman"/>
          <w:kern w:val="0"/>
        </w:rPr>
        <w:t>3 m</w:t>
      </w:r>
      <w:r w:rsidR="006953F4" w:rsidRPr="00EB7FF0">
        <w:rPr>
          <w:rFonts w:ascii="Times New Roman" w:hAnsi="Times New Roman"/>
          <w:kern w:val="0"/>
        </w:rPr>
        <w:t>～</w:t>
      </w:r>
      <w:r w:rsidR="006953F4" w:rsidRPr="00EB7FF0">
        <w:rPr>
          <w:rFonts w:ascii="Times New Roman" w:hAnsi="Times New Roman" w:hint="eastAsia"/>
          <w:kern w:val="0"/>
        </w:rPr>
        <w:t>5 m</w:t>
      </w:r>
      <w:r w:rsidR="006953F4" w:rsidRPr="00EB7FF0">
        <w:rPr>
          <w:rFonts w:ascii="Times New Roman" w:hAnsi="Times New Roman"/>
          <w:kern w:val="0"/>
        </w:rPr>
        <w:t>，厢沟深</w:t>
      </w:r>
      <w:r w:rsidR="006953F4" w:rsidRPr="00EB7FF0">
        <w:rPr>
          <w:rFonts w:ascii="Times New Roman" w:hAnsi="Times New Roman"/>
          <w:kern w:val="0"/>
        </w:rPr>
        <w:t>15 cm</w:t>
      </w:r>
      <w:r w:rsidR="006953F4" w:rsidRPr="00EB7FF0">
        <w:rPr>
          <w:rFonts w:ascii="Times New Roman" w:hAnsi="Times New Roman"/>
          <w:kern w:val="0"/>
        </w:rPr>
        <w:t>～</w:t>
      </w:r>
      <w:r w:rsidR="006953F4" w:rsidRPr="00EB7FF0">
        <w:rPr>
          <w:rFonts w:ascii="Times New Roman" w:hAnsi="Times New Roman"/>
          <w:kern w:val="0"/>
        </w:rPr>
        <w:t>20 cm</w:t>
      </w:r>
      <w:r w:rsidR="006953F4" w:rsidRPr="00EB7FF0">
        <w:rPr>
          <w:rFonts w:ascii="Times New Roman" w:hAnsi="Times New Roman"/>
          <w:kern w:val="0"/>
        </w:rPr>
        <w:t>，宽</w:t>
      </w:r>
      <w:r w:rsidR="006953F4" w:rsidRPr="00EB7FF0">
        <w:rPr>
          <w:rFonts w:ascii="Times New Roman" w:hAnsi="Times New Roman"/>
          <w:kern w:val="0"/>
        </w:rPr>
        <w:t>30 cm</w:t>
      </w:r>
      <w:r w:rsidR="006953F4" w:rsidRPr="00EB7FF0">
        <w:rPr>
          <w:rFonts w:ascii="Times New Roman" w:hAnsi="Times New Roman"/>
          <w:kern w:val="0"/>
        </w:rPr>
        <w:t>。</w:t>
      </w:r>
    </w:p>
    <w:p w14:paraId="4370A86D" w14:textId="15EEEF46" w:rsidR="007F7939" w:rsidRPr="00EB7FF0" w:rsidRDefault="007F7939" w:rsidP="00E93B44">
      <w:pPr>
        <w:spacing w:beforeLines="32" w:before="99" w:afterLines="32" w:after="99"/>
        <w:rPr>
          <w:rFonts w:ascii="Times New Roman" w:eastAsia="黑体" w:hAnsi="Times New Roman"/>
        </w:rPr>
      </w:pPr>
      <w:r w:rsidRPr="00EB7FF0">
        <w:rPr>
          <w:rFonts w:ascii="黑体" w:eastAsia="黑体" w:hAnsi="黑体" w:hint="eastAsia"/>
        </w:rPr>
        <w:t xml:space="preserve">6.1.2 </w:t>
      </w:r>
      <w:r w:rsidRPr="00EB7FF0">
        <w:rPr>
          <w:rFonts w:ascii="Times New Roman" w:eastAsia="黑体" w:hAnsi="Times New Roman" w:hint="eastAsia"/>
        </w:rPr>
        <w:t xml:space="preserve"> </w:t>
      </w:r>
      <w:r w:rsidRPr="00EB7FF0">
        <w:rPr>
          <w:rFonts w:ascii="Times New Roman" w:eastAsia="黑体" w:hAnsi="Times New Roman" w:hint="eastAsia"/>
        </w:rPr>
        <w:t>土壤耕作</w:t>
      </w:r>
    </w:p>
    <w:p w14:paraId="3F24145C" w14:textId="6C9F98F3" w:rsidR="007F7939" w:rsidRPr="00EB7FF0" w:rsidRDefault="007F7939" w:rsidP="006953F4">
      <w:pPr>
        <w:spacing w:beforeLines="32" w:before="99" w:afterLines="32" w:after="99"/>
        <w:ind w:firstLine="420"/>
        <w:rPr>
          <w:rFonts w:ascii="Times New Roman" w:hAnsi="Times New Roman"/>
          <w:kern w:val="0"/>
        </w:rPr>
      </w:pPr>
      <w:r w:rsidRPr="00EB7FF0">
        <w:rPr>
          <w:rFonts w:ascii="Times New Roman" w:hAnsi="Times New Roman" w:hint="eastAsia"/>
          <w:kern w:val="0"/>
        </w:rPr>
        <w:t>土壤翻耕深度</w:t>
      </w:r>
      <w:r w:rsidR="00E17E5F" w:rsidRPr="00EB7FF0">
        <w:rPr>
          <w:rFonts w:ascii="Times New Roman" w:hAnsi="Times New Roman" w:hint="eastAsia"/>
          <w:kern w:val="0"/>
        </w:rPr>
        <w:t>以</w:t>
      </w:r>
      <w:r w:rsidRPr="00EB7FF0">
        <w:rPr>
          <w:rFonts w:ascii="Times New Roman" w:hAnsi="Times New Roman" w:hint="eastAsia"/>
          <w:kern w:val="0"/>
        </w:rPr>
        <w:t>15 cm</w:t>
      </w:r>
      <w:r w:rsidR="00F829B9" w:rsidRPr="00EB7FF0">
        <w:rPr>
          <w:rFonts w:ascii="Times New Roman" w:hAnsi="Times New Roman"/>
          <w:kern w:val="0"/>
        </w:rPr>
        <w:t>～</w:t>
      </w:r>
      <w:r w:rsidRPr="00EB7FF0">
        <w:rPr>
          <w:rFonts w:ascii="Times New Roman" w:hAnsi="Times New Roman" w:hint="eastAsia"/>
          <w:kern w:val="0"/>
        </w:rPr>
        <w:t>25 cm</w:t>
      </w:r>
      <w:r w:rsidR="00E17E5F" w:rsidRPr="00EB7FF0">
        <w:rPr>
          <w:rFonts w:ascii="Times New Roman" w:hAnsi="Times New Roman" w:hint="eastAsia"/>
          <w:kern w:val="0"/>
        </w:rPr>
        <w:t>为宜</w:t>
      </w:r>
      <w:r w:rsidRPr="00EB7FF0">
        <w:rPr>
          <w:rFonts w:ascii="Times New Roman" w:hAnsi="Times New Roman" w:hint="eastAsia"/>
          <w:kern w:val="0"/>
        </w:rPr>
        <w:t>，整平。水肥条件好、</w:t>
      </w:r>
      <w:r w:rsidR="006953F4" w:rsidRPr="00EB7FF0">
        <w:rPr>
          <w:rFonts w:ascii="Times New Roman" w:hAnsi="Times New Roman" w:hint="eastAsia"/>
          <w:kern w:val="0"/>
        </w:rPr>
        <w:t>土质松软且遗留根茬不影响耕种的地块可免耕。</w:t>
      </w:r>
    </w:p>
    <w:p w14:paraId="62DB5ECE" w14:textId="43DD2789" w:rsidR="006953F4" w:rsidRPr="00EB7FF0" w:rsidRDefault="006953F4" w:rsidP="001B16FD">
      <w:pPr>
        <w:spacing w:beforeLines="32" w:before="99" w:afterLines="32" w:after="99"/>
        <w:rPr>
          <w:rFonts w:ascii="Times New Roman" w:eastAsia="黑体" w:hAnsi="Times New Roman"/>
        </w:rPr>
      </w:pPr>
      <w:r w:rsidRPr="00EB7FF0">
        <w:rPr>
          <w:rFonts w:ascii="黑体" w:eastAsia="黑体" w:hAnsi="黑体" w:hint="eastAsia"/>
        </w:rPr>
        <w:t xml:space="preserve">6.1.3 </w:t>
      </w:r>
      <w:r w:rsidRPr="00EB7FF0">
        <w:rPr>
          <w:rFonts w:ascii="Times New Roman" w:eastAsia="黑体" w:hAnsi="Times New Roman" w:hint="eastAsia"/>
        </w:rPr>
        <w:t xml:space="preserve"> </w:t>
      </w:r>
      <w:r w:rsidRPr="00EB7FF0">
        <w:rPr>
          <w:rFonts w:ascii="Times New Roman" w:eastAsia="黑体" w:hAnsi="Times New Roman" w:hint="eastAsia"/>
        </w:rPr>
        <w:t>基肥</w:t>
      </w:r>
    </w:p>
    <w:p w14:paraId="736E22A3" w14:textId="38ABA174" w:rsidR="006953F4" w:rsidRPr="00EB7FF0" w:rsidRDefault="0026792F" w:rsidP="00F829B9">
      <w:pPr>
        <w:spacing w:beforeLines="32" w:before="99" w:afterLines="32" w:after="99"/>
        <w:ind w:firstLine="420"/>
        <w:rPr>
          <w:rFonts w:ascii="Times New Roman" w:hAnsi="Times New Roman"/>
          <w:kern w:val="0"/>
        </w:rPr>
      </w:pPr>
      <w:r w:rsidRPr="00EB7FF0">
        <w:rPr>
          <w:rFonts w:ascii="Times New Roman" w:hAnsi="Times New Roman"/>
          <w:kern w:val="0"/>
        </w:rPr>
        <w:t>在翻耕前</w:t>
      </w:r>
      <w:r w:rsidR="00E17E5F" w:rsidRPr="00EB7FF0">
        <w:rPr>
          <w:rFonts w:ascii="Times New Roman" w:hAnsi="Times New Roman" w:hint="eastAsia"/>
          <w:kern w:val="0"/>
        </w:rPr>
        <w:t>施足基肥，可施腐熟后的</w:t>
      </w:r>
      <w:r w:rsidRPr="00EB7FF0">
        <w:rPr>
          <w:rFonts w:ascii="Times New Roman" w:hAnsi="Times New Roman"/>
          <w:kern w:val="0"/>
        </w:rPr>
        <w:t>农家肥</w:t>
      </w:r>
      <w:r w:rsidR="00E17E5F" w:rsidRPr="00EB7FF0">
        <w:rPr>
          <w:rFonts w:ascii="Times New Roman" w:hAnsi="Times New Roman" w:hint="eastAsia"/>
          <w:kern w:val="0"/>
        </w:rPr>
        <w:t>或</w:t>
      </w:r>
      <w:r w:rsidRPr="00EB7FF0">
        <w:rPr>
          <w:rFonts w:ascii="Times New Roman" w:hAnsi="Times New Roman"/>
          <w:kern w:val="0"/>
        </w:rPr>
        <w:t>厩肥</w:t>
      </w:r>
      <w:r w:rsidRPr="00EB7FF0">
        <w:rPr>
          <w:rFonts w:ascii="Times New Roman" w:hAnsi="Times New Roman"/>
          <w:kern w:val="0"/>
        </w:rPr>
        <w:t>15000 kg</w:t>
      </w:r>
      <w:r w:rsidR="00E17E5F" w:rsidRPr="00EB7FF0">
        <w:rPr>
          <w:rFonts w:ascii="Times New Roman" w:hAnsi="Times New Roman" w:hint="eastAsia"/>
          <w:kern w:val="0"/>
        </w:rPr>
        <w:t>/hm</w:t>
      </w:r>
      <w:r w:rsidR="00E17E5F" w:rsidRPr="00EB7FF0">
        <w:rPr>
          <w:rFonts w:ascii="Times New Roman" w:hAnsi="Times New Roman" w:hint="eastAsia"/>
          <w:kern w:val="0"/>
          <w:vertAlign w:val="superscript"/>
        </w:rPr>
        <w:t>2</w:t>
      </w:r>
      <w:r w:rsidRPr="00EB7FF0">
        <w:rPr>
          <w:rFonts w:ascii="Times New Roman" w:hAnsi="Times New Roman"/>
          <w:kern w:val="0"/>
        </w:rPr>
        <w:t>～</w:t>
      </w:r>
      <w:r w:rsidRPr="00EB7FF0">
        <w:rPr>
          <w:rFonts w:ascii="Times New Roman" w:hAnsi="Times New Roman"/>
          <w:kern w:val="0"/>
        </w:rPr>
        <w:t>30000 kg</w:t>
      </w:r>
      <w:r w:rsidR="00E17E5F" w:rsidRPr="00EB7FF0">
        <w:rPr>
          <w:rFonts w:ascii="Times New Roman" w:hAnsi="Times New Roman" w:hint="eastAsia"/>
          <w:kern w:val="0"/>
        </w:rPr>
        <w:t>/hm</w:t>
      </w:r>
      <w:r w:rsidR="00E17E5F" w:rsidRPr="00EB7FF0">
        <w:rPr>
          <w:rFonts w:ascii="Times New Roman" w:hAnsi="Times New Roman" w:hint="eastAsia"/>
          <w:kern w:val="0"/>
          <w:vertAlign w:val="superscript"/>
        </w:rPr>
        <w:t>2</w:t>
      </w:r>
      <w:r w:rsidRPr="00EB7FF0">
        <w:rPr>
          <w:rFonts w:ascii="Times New Roman" w:hAnsi="Times New Roman"/>
          <w:kern w:val="0"/>
        </w:rPr>
        <w:t>，</w:t>
      </w:r>
      <w:r w:rsidR="00F829B9" w:rsidRPr="00EB7FF0">
        <w:rPr>
          <w:rFonts w:ascii="Times New Roman" w:hAnsi="Times New Roman" w:hint="eastAsia"/>
          <w:kern w:val="0"/>
        </w:rPr>
        <w:t>或施复合肥（</w:t>
      </w:r>
      <w:r w:rsidR="00F829B9" w:rsidRPr="00EB7FF0">
        <w:rPr>
          <w:rFonts w:ascii="Times New Roman" w:hAnsi="Times New Roman" w:hint="eastAsia"/>
          <w:kern w:val="0"/>
        </w:rPr>
        <w:t>N: P: K=15:15:15</w:t>
      </w:r>
      <w:r w:rsidR="00F829B9" w:rsidRPr="00EB7FF0">
        <w:rPr>
          <w:rFonts w:ascii="Times New Roman" w:hAnsi="Times New Roman" w:hint="eastAsia"/>
          <w:kern w:val="0"/>
        </w:rPr>
        <w:t>）</w:t>
      </w:r>
      <w:r w:rsidR="00F829B9" w:rsidRPr="00EB7FF0">
        <w:rPr>
          <w:rFonts w:ascii="Times New Roman" w:hAnsi="Times New Roman" w:hint="eastAsia"/>
          <w:kern w:val="0"/>
        </w:rPr>
        <w:t>200 kg/hm</w:t>
      </w:r>
      <w:r w:rsidR="00F829B9" w:rsidRPr="00EB7FF0">
        <w:rPr>
          <w:rFonts w:ascii="Times New Roman" w:hAnsi="Times New Roman" w:hint="eastAsia"/>
          <w:kern w:val="0"/>
          <w:vertAlign w:val="superscript"/>
        </w:rPr>
        <w:t>2</w:t>
      </w:r>
      <w:r w:rsidR="00F829B9" w:rsidRPr="00EB7FF0">
        <w:rPr>
          <w:rFonts w:ascii="Times New Roman" w:hAnsi="Times New Roman"/>
          <w:kern w:val="0"/>
        </w:rPr>
        <w:t>～</w:t>
      </w:r>
      <w:r w:rsidR="00F829B9" w:rsidRPr="00EB7FF0">
        <w:rPr>
          <w:rFonts w:ascii="Times New Roman" w:hAnsi="Times New Roman" w:hint="eastAsia"/>
          <w:kern w:val="0"/>
        </w:rPr>
        <w:t>250 kg/hm</w:t>
      </w:r>
      <w:r w:rsidR="00F829B9" w:rsidRPr="00EB7FF0">
        <w:rPr>
          <w:rFonts w:ascii="Times New Roman" w:hAnsi="Times New Roman" w:hint="eastAsia"/>
          <w:kern w:val="0"/>
          <w:vertAlign w:val="superscript"/>
        </w:rPr>
        <w:t>2</w:t>
      </w:r>
      <w:r w:rsidR="00E17E5F" w:rsidRPr="00EB7FF0">
        <w:rPr>
          <w:rFonts w:ascii="Times New Roman" w:hAnsi="Times New Roman" w:hint="eastAsia"/>
          <w:kern w:val="0"/>
        </w:rPr>
        <w:t>，饲用燕麦等易倒伏饲草可增施</w:t>
      </w:r>
      <w:r w:rsidR="00E17E5F" w:rsidRPr="00EB7FF0">
        <w:rPr>
          <w:rFonts w:ascii="Times New Roman" w:hAnsi="Times New Roman"/>
          <w:kern w:val="0"/>
        </w:rPr>
        <w:t>过磷酸钙</w:t>
      </w:r>
      <w:r w:rsidR="00E17E5F" w:rsidRPr="00EB7FF0">
        <w:rPr>
          <w:rFonts w:ascii="Times New Roman" w:hAnsi="Times New Roman" w:hint="eastAsia"/>
          <w:kern w:val="0"/>
        </w:rPr>
        <w:t>9</w:t>
      </w:r>
      <w:r w:rsidR="00E17E5F" w:rsidRPr="00EB7FF0">
        <w:rPr>
          <w:rFonts w:ascii="Times New Roman" w:hAnsi="Times New Roman"/>
          <w:kern w:val="0"/>
        </w:rPr>
        <w:t>0 kg</w:t>
      </w:r>
      <w:r w:rsidR="00E17E5F" w:rsidRPr="00EB7FF0">
        <w:rPr>
          <w:rFonts w:ascii="Times New Roman" w:hAnsi="Times New Roman" w:hint="eastAsia"/>
          <w:kern w:val="0"/>
        </w:rPr>
        <w:t>/hm</w:t>
      </w:r>
      <w:r w:rsidR="00E17E5F" w:rsidRPr="00EB7FF0">
        <w:rPr>
          <w:rFonts w:ascii="Times New Roman" w:hAnsi="Times New Roman" w:hint="eastAsia"/>
          <w:kern w:val="0"/>
          <w:vertAlign w:val="superscript"/>
        </w:rPr>
        <w:t>2</w:t>
      </w:r>
      <w:r w:rsidR="00E17E5F" w:rsidRPr="00EB7FF0">
        <w:rPr>
          <w:rFonts w:ascii="Times New Roman" w:hAnsi="Times New Roman"/>
          <w:kern w:val="0"/>
        </w:rPr>
        <w:t>～</w:t>
      </w:r>
      <w:r w:rsidR="00E17E5F" w:rsidRPr="00EB7FF0">
        <w:rPr>
          <w:rFonts w:ascii="Times New Roman" w:hAnsi="Times New Roman" w:hint="eastAsia"/>
          <w:kern w:val="0"/>
        </w:rPr>
        <w:t>12</w:t>
      </w:r>
      <w:r w:rsidR="00E17E5F" w:rsidRPr="00EB7FF0">
        <w:rPr>
          <w:rFonts w:ascii="Times New Roman" w:hAnsi="Times New Roman"/>
          <w:kern w:val="0"/>
        </w:rPr>
        <w:t>0 kg</w:t>
      </w:r>
      <w:r w:rsidR="00E17E5F" w:rsidRPr="00EB7FF0">
        <w:rPr>
          <w:rFonts w:ascii="Times New Roman" w:hAnsi="Times New Roman" w:hint="eastAsia"/>
          <w:kern w:val="0"/>
        </w:rPr>
        <w:t>/hm</w:t>
      </w:r>
      <w:r w:rsidR="00E17E5F" w:rsidRPr="00EB7FF0">
        <w:rPr>
          <w:rFonts w:ascii="Times New Roman" w:hAnsi="Times New Roman" w:hint="eastAsia"/>
          <w:kern w:val="0"/>
          <w:vertAlign w:val="superscript"/>
        </w:rPr>
        <w:t>2</w:t>
      </w:r>
      <w:r w:rsidR="00E17E5F" w:rsidRPr="00EB7FF0">
        <w:rPr>
          <w:rFonts w:ascii="Times New Roman" w:hAnsi="Times New Roman" w:hint="eastAsia"/>
          <w:kern w:val="0"/>
        </w:rPr>
        <w:t>。</w:t>
      </w:r>
      <w:r w:rsidR="00F829B9" w:rsidRPr="00EB7FF0">
        <w:rPr>
          <w:rFonts w:ascii="Times New Roman" w:hAnsi="Times New Roman" w:hint="eastAsia"/>
          <w:kern w:val="0"/>
        </w:rPr>
        <w:t>肥料</w:t>
      </w:r>
      <w:r w:rsidR="00E17E5F" w:rsidRPr="00EB7FF0">
        <w:rPr>
          <w:rFonts w:ascii="Times New Roman" w:hAnsi="Times New Roman" w:hint="eastAsia"/>
          <w:kern w:val="0"/>
        </w:rPr>
        <w:t>使用</w:t>
      </w:r>
      <w:r w:rsidR="00F829B9" w:rsidRPr="00EB7FF0">
        <w:rPr>
          <w:rFonts w:ascii="Times New Roman" w:hAnsi="Times New Roman" w:hint="eastAsia"/>
          <w:kern w:val="0"/>
        </w:rPr>
        <w:t>应符合</w:t>
      </w:r>
      <w:r w:rsidR="00F829B9" w:rsidRPr="00EB7FF0">
        <w:rPr>
          <w:rFonts w:ascii="Times New Roman" w:hAnsi="Times New Roman" w:hint="eastAsia"/>
          <w:kern w:val="0"/>
        </w:rPr>
        <w:t>NY</w:t>
      </w:r>
      <w:r w:rsidR="005D3B12" w:rsidRPr="00EB7FF0">
        <w:rPr>
          <w:rFonts w:ascii="Times New Roman" w:hAnsi="Times New Roman" w:hint="eastAsia"/>
          <w:kern w:val="0"/>
        </w:rPr>
        <w:t>/T 496</w:t>
      </w:r>
      <w:r w:rsidR="005D3B12" w:rsidRPr="00EB7FF0">
        <w:rPr>
          <w:rFonts w:ascii="Times New Roman" w:hAnsi="Times New Roman" w:hint="eastAsia"/>
          <w:kern w:val="0"/>
        </w:rPr>
        <w:t>中</w:t>
      </w:r>
      <w:r w:rsidR="004542F7" w:rsidRPr="00EB7FF0">
        <w:rPr>
          <w:rFonts w:ascii="Times New Roman" w:hAnsi="Times New Roman" w:hint="eastAsia"/>
          <w:kern w:val="0"/>
        </w:rPr>
        <w:t>“</w:t>
      </w:r>
      <w:r w:rsidR="004542F7" w:rsidRPr="00EB7FF0">
        <w:rPr>
          <w:rFonts w:ascii="Times New Roman" w:hAnsi="Times New Roman" w:hint="eastAsia"/>
          <w:kern w:val="0"/>
        </w:rPr>
        <w:t xml:space="preserve">4 </w:t>
      </w:r>
      <w:r w:rsidR="004542F7" w:rsidRPr="00EB7FF0">
        <w:rPr>
          <w:rFonts w:ascii="Times New Roman" w:hAnsi="Times New Roman" w:hint="eastAsia"/>
          <w:kern w:val="0"/>
        </w:rPr>
        <w:t>肥料合理使用通用准则”</w:t>
      </w:r>
      <w:r w:rsidR="005D3B12" w:rsidRPr="00EB7FF0">
        <w:rPr>
          <w:rFonts w:ascii="Times New Roman" w:hAnsi="Times New Roman" w:hint="eastAsia"/>
          <w:kern w:val="0"/>
        </w:rPr>
        <w:t>相关规定。</w:t>
      </w:r>
    </w:p>
    <w:p w14:paraId="706F3061" w14:textId="560C3C31" w:rsidR="007F7939" w:rsidRPr="00EB7FF0" w:rsidRDefault="001B16FD" w:rsidP="00E93B44">
      <w:pPr>
        <w:spacing w:beforeLines="32" w:before="99" w:afterLines="32" w:after="99"/>
        <w:rPr>
          <w:rFonts w:ascii="Times New Roman" w:eastAsia="黑体" w:hAnsi="Times New Roman"/>
        </w:rPr>
      </w:pPr>
      <w:r w:rsidRPr="00EB7FF0">
        <w:rPr>
          <w:rFonts w:ascii="黑体" w:eastAsia="黑体" w:hAnsi="黑体" w:hint="eastAsia"/>
        </w:rPr>
        <w:t xml:space="preserve">6.1.4 </w:t>
      </w:r>
      <w:r w:rsidRPr="00EB7FF0">
        <w:rPr>
          <w:rFonts w:ascii="Times New Roman" w:eastAsia="黑体" w:hAnsi="Times New Roman" w:hint="eastAsia"/>
        </w:rPr>
        <w:t>杂草控制</w:t>
      </w:r>
    </w:p>
    <w:p w14:paraId="0894FEB4" w14:textId="788018CF" w:rsidR="001B16FD" w:rsidRPr="00EB7FF0" w:rsidRDefault="00E17E5F" w:rsidP="00E93B44">
      <w:pPr>
        <w:spacing w:beforeLines="32" w:before="99" w:afterLines="32" w:after="99"/>
        <w:rPr>
          <w:rFonts w:ascii="Times New Roman" w:eastAsia="黑体" w:hAnsi="Times New Roman"/>
        </w:rPr>
      </w:pPr>
      <w:r w:rsidRPr="00EB7FF0">
        <w:rPr>
          <w:rFonts w:ascii="Times New Roman" w:eastAsia="黑体" w:hAnsi="Times New Roman" w:hint="eastAsia"/>
        </w:rPr>
        <w:lastRenderedPageBreak/>
        <w:t xml:space="preserve">    </w:t>
      </w:r>
      <w:r w:rsidRPr="00EB7FF0">
        <w:rPr>
          <w:rFonts w:ascii="Times New Roman" w:hAnsi="Times New Roman" w:hint="eastAsia"/>
          <w:kern w:val="0"/>
        </w:rPr>
        <w:t>地块翻耕整平后播种前</w:t>
      </w:r>
      <w:r w:rsidRPr="00EB7FF0">
        <w:rPr>
          <w:rFonts w:ascii="Times New Roman" w:hAnsi="Times New Roman" w:hint="eastAsia"/>
          <w:kern w:val="0"/>
        </w:rPr>
        <w:t>1</w:t>
      </w:r>
      <w:r w:rsidRPr="00EB7FF0">
        <w:rPr>
          <w:rFonts w:ascii="Times New Roman" w:hAnsi="Times New Roman" w:hint="eastAsia"/>
          <w:kern w:val="0"/>
        </w:rPr>
        <w:t>周可用地面喷洒除草剂抑制杂草生长。除草剂使用应符合</w:t>
      </w:r>
      <w:r w:rsidRPr="00EB7FF0">
        <w:rPr>
          <w:rFonts w:ascii="Times New Roman" w:hAnsi="Times New Roman" w:hint="eastAsia"/>
          <w:kern w:val="0"/>
        </w:rPr>
        <w:t>NY/T 1276</w:t>
      </w:r>
      <w:r w:rsidR="004542F7" w:rsidRPr="00EB7FF0">
        <w:rPr>
          <w:rFonts w:ascii="Times New Roman" w:hAnsi="Times New Roman" w:hint="eastAsia"/>
          <w:kern w:val="0"/>
        </w:rPr>
        <w:t>（所有部分）</w:t>
      </w:r>
      <w:r w:rsidRPr="00EB7FF0">
        <w:rPr>
          <w:rFonts w:ascii="Times New Roman" w:hAnsi="Times New Roman" w:hint="eastAsia"/>
          <w:kern w:val="0"/>
        </w:rPr>
        <w:t>、</w:t>
      </w:r>
      <w:r w:rsidRPr="00EB7FF0">
        <w:rPr>
          <w:rFonts w:ascii="Times New Roman" w:hAnsi="Times New Roman" w:hint="eastAsia"/>
          <w:kern w:val="0"/>
        </w:rPr>
        <w:t>NY/T 1876</w:t>
      </w:r>
      <w:r w:rsidR="004542F7" w:rsidRPr="00EB7FF0">
        <w:rPr>
          <w:rFonts w:ascii="Times New Roman" w:hAnsi="Times New Roman" w:hint="eastAsia"/>
          <w:kern w:val="0"/>
        </w:rPr>
        <w:t>（所有部分）</w:t>
      </w:r>
      <w:r w:rsidRPr="00EB7FF0">
        <w:rPr>
          <w:rFonts w:ascii="Times New Roman" w:hAnsi="Times New Roman" w:hint="eastAsia"/>
          <w:kern w:val="0"/>
        </w:rPr>
        <w:t>和</w:t>
      </w:r>
      <w:r w:rsidRPr="00EB7FF0">
        <w:rPr>
          <w:rFonts w:ascii="Times New Roman" w:hAnsi="Times New Roman" w:hint="eastAsia"/>
          <w:kern w:val="0"/>
        </w:rPr>
        <w:t>GB/T</w:t>
      </w:r>
      <w:r w:rsidR="005808E4" w:rsidRPr="00EB7FF0">
        <w:rPr>
          <w:rFonts w:ascii="Times New Roman" w:hAnsi="Times New Roman" w:hint="eastAsia"/>
          <w:kern w:val="0"/>
        </w:rPr>
        <w:t xml:space="preserve"> 8321</w:t>
      </w:r>
      <w:r w:rsidR="004542F7" w:rsidRPr="00EB7FF0">
        <w:rPr>
          <w:rFonts w:ascii="Times New Roman" w:hAnsi="Times New Roman" w:hint="eastAsia"/>
          <w:kern w:val="0"/>
        </w:rPr>
        <w:t>（所有部分）的要求</w:t>
      </w:r>
      <w:r w:rsidRPr="00EB7FF0">
        <w:rPr>
          <w:rFonts w:ascii="Times New Roman" w:hAnsi="Times New Roman" w:hint="eastAsia"/>
          <w:kern w:val="0"/>
        </w:rPr>
        <w:t>。</w:t>
      </w:r>
    </w:p>
    <w:p w14:paraId="75ABD167" w14:textId="3C2990E8" w:rsidR="001B16FD" w:rsidRPr="00EB7FF0" w:rsidRDefault="001B16FD" w:rsidP="002253AB">
      <w:pPr>
        <w:pStyle w:val="22"/>
        <w:spacing w:beforeLines="32" w:before="99" w:afterLines="32" w:after="99" w:line="400" w:lineRule="exact"/>
        <w:contextualSpacing/>
        <w:rPr>
          <w:rFonts w:ascii="黑体" w:hAnsi="黑体" w:hint="eastAsia"/>
          <w:b w:val="0"/>
          <w:bCs w:val="0"/>
          <w:sz w:val="21"/>
          <w:szCs w:val="21"/>
        </w:rPr>
      </w:pPr>
      <w:r w:rsidRPr="00EB7FF0">
        <w:rPr>
          <w:rFonts w:ascii="黑体" w:hAnsi="黑体" w:hint="eastAsia"/>
          <w:b w:val="0"/>
          <w:bCs w:val="0"/>
          <w:sz w:val="21"/>
          <w:szCs w:val="21"/>
        </w:rPr>
        <w:t>6.2  播种</w:t>
      </w:r>
    </w:p>
    <w:p w14:paraId="3995E069" w14:textId="599DC592" w:rsidR="00E93B44" w:rsidRPr="00EB7FF0" w:rsidRDefault="001B16FD" w:rsidP="00E93B44">
      <w:pPr>
        <w:spacing w:beforeLines="32" w:before="99" w:afterLines="32" w:after="99"/>
        <w:rPr>
          <w:rFonts w:ascii="Times New Roman" w:eastAsia="黑体" w:hAnsi="Times New Roman"/>
        </w:rPr>
      </w:pPr>
      <w:r w:rsidRPr="00EB7FF0">
        <w:rPr>
          <w:rFonts w:ascii="黑体" w:eastAsia="黑体" w:hAnsi="黑体" w:hint="eastAsia"/>
        </w:rPr>
        <w:t xml:space="preserve">6.2.1  </w:t>
      </w:r>
      <w:r w:rsidR="00E93B44" w:rsidRPr="00EB7FF0">
        <w:rPr>
          <w:rFonts w:ascii="Times New Roman" w:eastAsia="黑体" w:hAnsi="Times New Roman"/>
        </w:rPr>
        <w:t>播种</w:t>
      </w:r>
      <w:bookmarkEnd w:id="72"/>
      <w:bookmarkEnd w:id="73"/>
      <w:r w:rsidR="006308A3" w:rsidRPr="00EB7FF0">
        <w:rPr>
          <w:rFonts w:ascii="Times New Roman" w:eastAsia="黑体" w:hAnsi="Times New Roman" w:hint="eastAsia"/>
        </w:rPr>
        <w:t>时间</w:t>
      </w:r>
    </w:p>
    <w:p w14:paraId="45CEFAEE" w14:textId="17D24182" w:rsidR="00E93B44" w:rsidRPr="00EB7FF0" w:rsidRDefault="006308A3" w:rsidP="00E93B44">
      <w:pPr>
        <w:widowControl/>
        <w:ind w:firstLineChars="200" w:firstLine="420"/>
        <w:jc w:val="left"/>
        <w:rPr>
          <w:rFonts w:ascii="Times New Roman" w:hAnsi="Times New Roman"/>
          <w:kern w:val="0"/>
        </w:rPr>
      </w:pPr>
      <w:r w:rsidRPr="00EB7FF0">
        <w:rPr>
          <w:rFonts w:ascii="Times New Roman" w:hAnsi="Times New Roman" w:hint="eastAsia"/>
          <w:kern w:val="0"/>
        </w:rPr>
        <w:t>前茬作物收获后即可整地播种，多在</w:t>
      </w:r>
      <w:r w:rsidR="00E93B44" w:rsidRPr="00EB7FF0">
        <w:rPr>
          <w:rFonts w:ascii="Times New Roman" w:hAnsi="Times New Roman"/>
          <w:kern w:val="0"/>
        </w:rPr>
        <w:t>9</w:t>
      </w:r>
      <w:r w:rsidR="00E93B44" w:rsidRPr="00EB7FF0">
        <w:rPr>
          <w:rFonts w:ascii="Times New Roman" w:hAnsi="Times New Roman"/>
          <w:kern w:val="0"/>
        </w:rPr>
        <w:t>月至</w:t>
      </w:r>
      <w:r w:rsidR="00E93B44" w:rsidRPr="00EB7FF0">
        <w:rPr>
          <w:rFonts w:ascii="Times New Roman" w:hAnsi="Times New Roman"/>
          <w:kern w:val="0"/>
        </w:rPr>
        <w:t>10</w:t>
      </w:r>
      <w:r w:rsidR="00E93B44" w:rsidRPr="00EB7FF0">
        <w:rPr>
          <w:rFonts w:ascii="Times New Roman" w:hAnsi="Times New Roman"/>
          <w:kern w:val="0"/>
        </w:rPr>
        <w:t>月</w:t>
      </w:r>
      <w:r w:rsidRPr="00EB7FF0">
        <w:rPr>
          <w:rFonts w:ascii="Times New Roman" w:hAnsi="Times New Roman" w:hint="eastAsia"/>
          <w:kern w:val="0"/>
        </w:rPr>
        <w:t>期间播种。常见草种播种时间可参见附录</w:t>
      </w:r>
      <w:r w:rsidRPr="00EB7FF0">
        <w:rPr>
          <w:rFonts w:ascii="Times New Roman" w:hAnsi="Times New Roman" w:hint="eastAsia"/>
          <w:kern w:val="0"/>
        </w:rPr>
        <w:t>A</w:t>
      </w:r>
      <w:r w:rsidRPr="00EB7FF0">
        <w:rPr>
          <w:rFonts w:ascii="Times New Roman" w:hAnsi="Times New Roman" w:hint="eastAsia"/>
          <w:kern w:val="0"/>
        </w:rPr>
        <w:t>表</w:t>
      </w:r>
      <w:r w:rsidRPr="00EB7FF0">
        <w:rPr>
          <w:rFonts w:ascii="Times New Roman" w:hAnsi="Times New Roman" w:hint="eastAsia"/>
          <w:kern w:val="0"/>
        </w:rPr>
        <w:t>A.1</w:t>
      </w:r>
      <w:r w:rsidRPr="00EB7FF0">
        <w:rPr>
          <w:rFonts w:ascii="Times New Roman" w:hAnsi="Times New Roman" w:hint="eastAsia"/>
          <w:kern w:val="0"/>
        </w:rPr>
        <w:t>。</w:t>
      </w:r>
    </w:p>
    <w:p w14:paraId="307D4DAF" w14:textId="6E9FE19E" w:rsidR="00E93B44" w:rsidRPr="00EB7FF0" w:rsidRDefault="00E93B44" w:rsidP="00E93B44">
      <w:pPr>
        <w:spacing w:beforeLines="32" w:before="99" w:afterLines="32" w:after="99"/>
        <w:rPr>
          <w:rFonts w:ascii="Times New Roman" w:eastAsia="黑体" w:hAnsi="Times New Roman"/>
        </w:rPr>
      </w:pPr>
      <w:bookmarkStart w:id="74" w:name="_Toc461359117"/>
      <w:bookmarkStart w:id="75" w:name="_Toc468198574"/>
      <w:r w:rsidRPr="00EB7FF0">
        <w:rPr>
          <w:rFonts w:ascii="黑体" w:eastAsia="黑体" w:hAnsi="黑体"/>
          <w:kern w:val="44"/>
        </w:rPr>
        <w:t>6.2</w:t>
      </w:r>
      <w:r w:rsidR="001B16FD" w:rsidRPr="00EB7FF0">
        <w:rPr>
          <w:rFonts w:ascii="黑体" w:eastAsia="黑体" w:hAnsi="黑体" w:hint="eastAsia"/>
          <w:kern w:val="44"/>
        </w:rPr>
        <w:t>.2</w:t>
      </w:r>
      <w:r w:rsidRPr="00EB7FF0">
        <w:rPr>
          <w:rFonts w:ascii="Times New Roman" w:eastAsia="黑体" w:hAnsi="Times New Roman"/>
        </w:rPr>
        <w:t xml:space="preserve">  </w:t>
      </w:r>
      <w:r w:rsidRPr="00EB7FF0">
        <w:rPr>
          <w:rFonts w:ascii="Times New Roman" w:eastAsia="黑体" w:hAnsi="Times New Roman"/>
        </w:rPr>
        <w:t>播种量</w:t>
      </w:r>
      <w:bookmarkEnd w:id="74"/>
      <w:bookmarkEnd w:id="75"/>
    </w:p>
    <w:p w14:paraId="521A0884" w14:textId="4B589457" w:rsidR="00E93B44" w:rsidRPr="00EB7FF0" w:rsidRDefault="006308A3" w:rsidP="00E93B44">
      <w:pPr>
        <w:widowControl/>
        <w:ind w:firstLineChars="200" w:firstLine="420"/>
        <w:jc w:val="left"/>
        <w:rPr>
          <w:rFonts w:ascii="Times New Roman" w:hAnsi="Times New Roman"/>
          <w:kern w:val="0"/>
        </w:rPr>
      </w:pPr>
      <w:r w:rsidRPr="00EB7FF0">
        <w:rPr>
          <w:rFonts w:ascii="Times New Roman" w:hAnsi="Times New Roman" w:hint="eastAsia"/>
          <w:kern w:val="0"/>
        </w:rPr>
        <w:t>理论播种量参见附录</w:t>
      </w:r>
      <w:r w:rsidRPr="00EB7FF0">
        <w:rPr>
          <w:rFonts w:ascii="Times New Roman" w:hAnsi="Times New Roman" w:hint="eastAsia"/>
          <w:kern w:val="0"/>
        </w:rPr>
        <w:t>A</w:t>
      </w:r>
      <w:r w:rsidRPr="00EB7FF0">
        <w:rPr>
          <w:rFonts w:ascii="Times New Roman" w:hAnsi="Times New Roman" w:hint="eastAsia"/>
          <w:kern w:val="0"/>
        </w:rPr>
        <w:t>表</w:t>
      </w:r>
      <w:r w:rsidRPr="00EB7FF0">
        <w:rPr>
          <w:rFonts w:ascii="Times New Roman" w:hAnsi="Times New Roman" w:hint="eastAsia"/>
          <w:kern w:val="0"/>
        </w:rPr>
        <w:t>A.1</w:t>
      </w:r>
      <w:r w:rsidRPr="00EB7FF0">
        <w:rPr>
          <w:rFonts w:ascii="Times New Roman" w:hAnsi="Times New Roman" w:hint="eastAsia"/>
          <w:kern w:val="0"/>
        </w:rPr>
        <w:t>常见饲草播种时间和理论播种量。实际播种量按附录</w:t>
      </w:r>
      <w:r w:rsidRPr="00EB7FF0">
        <w:rPr>
          <w:rFonts w:ascii="Times New Roman" w:hAnsi="Times New Roman" w:hint="eastAsia"/>
          <w:kern w:val="0"/>
        </w:rPr>
        <w:t>B</w:t>
      </w:r>
      <w:r w:rsidRPr="00EB7FF0">
        <w:rPr>
          <w:rFonts w:ascii="Times New Roman" w:hAnsi="Times New Roman" w:hint="eastAsia"/>
          <w:kern w:val="0"/>
        </w:rPr>
        <w:t>饲草播种量计算方法进行计算。</w:t>
      </w:r>
    </w:p>
    <w:p w14:paraId="523FFF20" w14:textId="691C9C7E" w:rsidR="00E93B44" w:rsidRPr="00EB7FF0" w:rsidRDefault="00E93B44" w:rsidP="00E93B44">
      <w:pPr>
        <w:spacing w:beforeLines="32" w:before="99" w:afterLines="32" w:after="99"/>
        <w:rPr>
          <w:rFonts w:ascii="Times New Roman" w:eastAsia="黑体" w:hAnsi="Times New Roman"/>
        </w:rPr>
      </w:pPr>
      <w:bookmarkStart w:id="76" w:name="_Toc461359119"/>
      <w:bookmarkStart w:id="77" w:name="_Toc468198576"/>
      <w:r w:rsidRPr="00EB7FF0">
        <w:rPr>
          <w:rFonts w:ascii="黑体" w:eastAsia="黑体" w:hAnsi="黑体"/>
          <w:kern w:val="44"/>
        </w:rPr>
        <w:t>6.</w:t>
      </w:r>
      <w:r w:rsidR="001B16FD" w:rsidRPr="00EB7FF0">
        <w:rPr>
          <w:rFonts w:ascii="黑体" w:eastAsia="黑体" w:hAnsi="黑体" w:hint="eastAsia"/>
          <w:kern w:val="44"/>
        </w:rPr>
        <w:t>2.3</w:t>
      </w:r>
      <w:r w:rsidRPr="00EB7FF0">
        <w:rPr>
          <w:rFonts w:ascii="黑体" w:eastAsia="黑体" w:hAnsi="黑体"/>
          <w:kern w:val="44"/>
        </w:rPr>
        <w:t xml:space="preserve"> </w:t>
      </w:r>
      <w:r w:rsidRPr="00EB7FF0">
        <w:rPr>
          <w:rFonts w:ascii="Times New Roman" w:eastAsia="黑体" w:hAnsi="Times New Roman"/>
        </w:rPr>
        <w:t xml:space="preserve"> </w:t>
      </w:r>
      <w:r w:rsidRPr="00EB7FF0">
        <w:rPr>
          <w:rFonts w:ascii="Times New Roman" w:eastAsia="黑体" w:hAnsi="Times New Roman"/>
        </w:rPr>
        <w:t>播种方式</w:t>
      </w:r>
      <w:bookmarkEnd w:id="76"/>
      <w:bookmarkEnd w:id="77"/>
    </w:p>
    <w:p w14:paraId="7C2B580C" w14:textId="0DE1BD54" w:rsidR="00E93B44" w:rsidRPr="00EB7FF0" w:rsidRDefault="00E93B44" w:rsidP="00E93B44">
      <w:pPr>
        <w:widowControl/>
        <w:ind w:firstLineChars="200" w:firstLine="420"/>
        <w:jc w:val="left"/>
        <w:rPr>
          <w:rFonts w:ascii="Times New Roman" w:hAnsi="Times New Roman"/>
        </w:rPr>
      </w:pPr>
      <w:r w:rsidRPr="00EB7FF0">
        <w:rPr>
          <w:rFonts w:ascii="Times New Roman" w:hAnsi="Times New Roman"/>
        </w:rPr>
        <w:t>采用条播</w:t>
      </w:r>
      <w:r w:rsidR="006308A3" w:rsidRPr="00EB7FF0">
        <w:rPr>
          <w:rFonts w:ascii="Times New Roman" w:hAnsi="Times New Roman" w:hint="eastAsia"/>
        </w:rPr>
        <w:t>或</w:t>
      </w:r>
      <w:r w:rsidRPr="00EB7FF0">
        <w:rPr>
          <w:rFonts w:ascii="Times New Roman" w:hAnsi="Times New Roman"/>
        </w:rPr>
        <w:t>撒播。条播</w:t>
      </w:r>
      <w:r w:rsidR="006308A3" w:rsidRPr="00EB7FF0">
        <w:rPr>
          <w:rFonts w:ascii="Times New Roman" w:hAnsi="Times New Roman" w:hint="eastAsia"/>
        </w:rPr>
        <w:t>的行距参见附录</w:t>
      </w:r>
      <w:r w:rsidR="006308A3" w:rsidRPr="00EB7FF0">
        <w:rPr>
          <w:rFonts w:ascii="Times New Roman" w:hAnsi="Times New Roman" w:hint="eastAsia"/>
        </w:rPr>
        <w:t>A</w:t>
      </w:r>
      <w:r w:rsidR="006308A3" w:rsidRPr="00EB7FF0">
        <w:rPr>
          <w:rFonts w:ascii="Times New Roman" w:hAnsi="Times New Roman" w:hint="eastAsia"/>
        </w:rPr>
        <w:t>表</w:t>
      </w:r>
      <w:r w:rsidR="006308A3" w:rsidRPr="00EB7FF0">
        <w:rPr>
          <w:rFonts w:ascii="Times New Roman" w:hAnsi="Times New Roman" w:hint="eastAsia"/>
        </w:rPr>
        <w:t>A.2</w:t>
      </w:r>
      <w:r w:rsidR="00BC1CB4" w:rsidRPr="00EB7FF0">
        <w:rPr>
          <w:rFonts w:ascii="Times New Roman" w:hAnsi="Times New Roman" w:hint="eastAsia"/>
        </w:rPr>
        <w:t>常见饲草播种方式和播种行距；撒播时</w:t>
      </w:r>
      <w:r w:rsidRPr="00EB7FF0">
        <w:rPr>
          <w:rFonts w:ascii="Times New Roman" w:hAnsi="Times New Roman"/>
        </w:rPr>
        <w:t>可用小型手摇播种机播种，也可将种子与细沙混合均匀，直接用手</w:t>
      </w:r>
      <w:r w:rsidR="00BC1CB4" w:rsidRPr="00EB7FF0">
        <w:rPr>
          <w:rFonts w:ascii="Times New Roman" w:hAnsi="Times New Roman" w:hint="eastAsia"/>
        </w:rPr>
        <w:t>将草种子撒在土壤表面。</w:t>
      </w:r>
    </w:p>
    <w:p w14:paraId="476CEAF8" w14:textId="3CD9310B" w:rsidR="001B16FD" w:rsidRPr="00EB7FF0" w:rsidRDefault="001B16FD" w:rsidP="001B16FD">
      <w:pPr>
        <w:spacing w:beforeLines="32" w:before="99" w:afterLines="32" w:after="99"/>
        <w:rPr>
          <w:rFonts w:ascii="Times New Roman" w:eastAsia="黑体" w:hAnsi="Times New Roman"/>
        </w:rPr>
      </w:pPr>
      <w:bookmarkStart w:id="78" w:name="_Toc246308865"/>
      <w:bookmarkStart w:id="79" w:name="_Toc246329284"/>
      <w:bookmarkStart w:id="80" w:name="_Toc246338905"/>
      <w:bookmarkStart w:id="81" w:name="_Toc248313223"/>
      <w:bookmarkStart w:id="82" w:name="_Toc461359118"/>
      <w:bookmarkStart w:id="83" w:name="_Toc468198575"/>
      <w:r w:rsidRPr="00EB7FF0">
        <w:rPr>
          <w:rFonts w:ascii="黑体" w:eastAsia="黑体" w:hAnsi="黑体"/>
          <w:kern w:val="44"/>
        </w:rPr>
        <w:t>6.</w:t>
      </w:r>
      <w:r w:rsidRPr="00EB7FF0">
        <w:rPr>
          <w:rFonts w:ascii="黑体" w:eastAsia="黑体" w:hAnsi="黑体" w:hint="eastAsia"/>
          <w:kern w:val="44"/>
        </w:rPr>
        <w:t>2.4</w:t>
      </w:r>
      <w:r w:rsidRPr="00EB7FF0">
        <w:rPr>
          <w:rFonts w:ascii="黑体" w:eastAsia="黑体" w:hAnsi="黑体"/>
          <w:kern w:val="44"/>
        </w:rPr>
        <w:t xml:space="preserve"> </w:t>
      </w:r>
      <w:r w:rsidRPr="00EB7FF0">
        <w:rPr>
          <w:rFonts w:ascii="Times New Roman" w:eastAsia="黑体" w:hAnsi="Times New Roman"/>
        </w:rPr>
        <w:t xml:space="preserve"> </w:t>
      </w:r>
      <w:bookmarkEnd w:id="78"/>
      <w:bookmarkEnd w:id="79"/>
      <w:bookmarkEnd w:id="80"/>
      <w:bookmarkEnd w:id="81"/>
      <w:bookmarkEnd w:id="82"/>
      <w:bookmarkEnd w:id="83"/>
      <w:r w:rsidRPr="00EB7FF0">
        <w:rPr>
          <w:rFonts w:ascii="Times New Roman" w:eastAsia="黑体" w:hAnsi="Times New Roman" w:hint="eastAsia"/>
        </w:rPr>
        <w:t>覆土</w:t>
      </w:r>
    </w:p>
    <w:p w14:paraId="421C6A87" w14:textId="3C519335" w:rsidR="001B16FD" w:rsidRPr="00EB7FF0" w:rsidRDefault="00BC1CB4" w:rsidP="00E93B44">
      <w:pPr>
        <w:widowControl/>
        <w:ind w:firstLineChars="200" w:firstLine="420"/>
        <w:jc w:val="left"/>
        <w:rPr>
          <w:rFonts w:ascii="Times New Roman" w:hAnsi="Times New Roman"/>
          <w:kern w:val="0"/>
        </w:rPr>
      </w:pPr>
      <w:r w:rsidRPr="00EB7FF0">
        <w:rPr>
          <w:rFonts w:ascii="Times New Roman" w:hAnsi="Times New Roman" w:hint="eastAsia"/>
          <w:kern w:val="0"/>
        </w:rPr>
        <w:t>播种后及时覆土，粒径不超过</w:t>
      </w:r>
      <w:r w:rsidRPr="00EB7FF0">
        <w:rPr>
          <w:rFonts w:ascii="Times New Roman" w:hAnsi="Times New Roman" w:hint="eastAsia"/>
          <w:kern w:val="0"/>
        </w:rPr>
        <w:t>2 mm</w:t>
      </w:r>
      <w:r w:rsidRPr="00EB7FF0">
        <w:rPr>
          <w:rFonts w:ascii="Times New Roman" w:hAnsi="Times New Roman" w:hint="eastAsia"/>
          <w:kern w:val="0"/>
        </w:rPr>
        <w:t>的细小种子覆土</w:t>
      </w:r>
      <w:r w:rsidRPr="00EB7FF0">
        <w:rPr>
          <w:rFonts w:ascii="Times New Roman" w:hAnsi="Times New Roman" w:hint="eastAsia"/>
          <w:kern w:val="0"/>
        </w:rPr>
        <w:t>1 cm</w:t>
      </w:r>
      <w:r w:rsidRPr="00EB7FF0">
        <w:rPr>
          <w:rFonts w:ascii="Times New Roman" w:hAnsi="Times New Roman"/>
          <w:kern w:val="0"/>
        </w:rPr>
        <w:t>～</w:t>
      </w:r>
      <w:r w:rsidRPr="00EB7FF0">
        <w:rPr>
          <w:rFonts w:ascii="Times New Roman" w:hAnsi="Times New Roman" w:hint="eastAsia"/>
          <w:kern w:val="0"/>
        </w:rPr>
        <w:t>2 cm</w:t>
      </w:r>
      <w:r w:rsidRPr="00EB7FF0">
        <w:rPr>
          <w:rFonts w:ascii="Times New Roman" w:hAnsi="Times New Roman" w:hint="eastAsia"/>
          <w:kern w:val="0"/>
        </w:rPr>
        <w:t>；粒径超过</w:t>
      </w:r>
      <w:r w:rsidRPr="00EB7FF0">
        <w:rPr>
          <w:rFonts w:ascii="Times New Roman" w:hAnsi="Times New Roman" w:hint="eastAsia"/>
          <w:kern w:val="0"/>
        </w:rPr>
        <w:t>2 cm</w:t>
      </w:r>
      <w:r w:rsidRPr="00EB7FF0">
        <w:rPr>
          <w:rFonts w:ascii="Times New Roman" w:hAnsi="Times New Roman" w:hint="eastAsia"/>
          <w:kern w:val="0"/>
        </w:rPr>
        <w:t>种子覆土</w:t>
      </w:r>
      <w:r w:rsidRPr="00EB7FF0">
        <w:rPr>
          <w:rFonts w:ascii="Times New Roman" w:hAnsi="Times New Roman" w:hint="eastAsia"/>
          <w:kern w:val="0"/>
        </w:rPr>
        <w:t>3 cm</w:t>
      </w:r>
      <w:r w:rsidRPr="00EB7FF0">
        <w:rPr>
          <w:rFonts w:ascii="Times New Roman" w:hAnsi="Times New Roman"/>
          <w:kern w:val="0"/>
        </w:rPr>
        <w:t>～</w:t>
      </w:r>
      <w:r w:rsidRPr="00EB7FF0">
        <w:rPr>
          <w:rFonts w:ascii="Times New Roman" w:hAnsi="Times New Roman" w:hint="eastAsia"/>
          <w:kern w:val="0"/>
        </w:rPr>
        <w:t>5 cm</w:t>
      </w:r>
      <w:r w:rsidRPr="00EB7FF0">
        <w:rPr>
          <w:rFonts w:ascii="Times New Roman" w:hAnsi="Times New Roman" w:hint="eastAsia"/>
          <w:kern w:val="0"/>
        </w:rPr>
        <w:t>。对于撒播的细小种子，播后轻耙或喷灌以利种子</w:t>
      </w:r>
      <w:r w:rsidR="001B16FD" w:rsidRPr="00EB7FF0">
        <w:rPr>
          <w:rFonts w:ascii="Times New Roman" w:hAnsi="Times New Roman"/>
          <w:kern w:val="0"/>
        </w:rPr>
        <w:t>与土壤紧密接触。</w:t>
      </w:r>
    </w:p>
    <w:p w14:paraId="25DDB401" w14:textId="6FF443A0" w:rsidR="00E93B44" w:rsidRPr="00EB7FF0" w:rsidRDefault="00E93B44" w:rsidP="00E93B44">
      <w:pPr>
        <w:pStyle w:val="1"/>
        <w:tabs>
          <w:tab w:val="left" w:pos="4678"/>
          <w:tab w:val="left" w:pos="5245"/>
        </w:tabs>
        <w:spacing w:before="312" w:after="312" w:line="240" w:lineRule="auto"/>
        <w:rPr>
          <w:rFonts w:ascii="Times New Roman" w:eastAsia="黑体" w:hAnsi="Times New Roman"/>
          <w:b w:val="0"/>
          <w:bCs w:val="0"/>
          <w:sz w:val="21"/>
          <w:szCs w:val="21"/>
        </w:rPr>
      </w:pPr>
      <w:bookmarkStart w:id="84" w:name="_Toc246308862"/>
      <w:bookmarkStart w:id="85" w:name="_Toc246329281"/>
      <w:bookmarkStart w:id="86" w:name="_Toc246338902"/>
      <w:bookmarkStart w:id="87" w:name="_Toc248313220"/>
      <w:bookmarkStart w:id="88" w:name="_Toc461359120"/>
      <w:bookmarkStart w:id="89" w:name="_Toc468198577"/>
      <w:bookmarkStart w:id="90" w:name="_Toc215640647"/>
      <w:r w:rsidRPr="00EB7FF0">
        <w:rPr>
          <w:rFonts w:ascii="黑体" w:eastAsia="黑体" w:hAnsi="黑体"/>
          <w:b w:val="0"/>
          <w:bCs w:val="0"/>
          <w:sz w:val="21"/>
          <w:szCs w:val="21"/>
        </w:rPr>
        <w:t xml:space="preserve">7 </w:t>
      </w:r>
      <w:bookmarkEnd w:id="84"/>
      <w:bookmarkEnd w:id="85"/>
      <w:bookmarkEnd w:id="86"/>
      <w:bookmarkEnd w:id="87"/>
      <w:r w:rsidR="005F18CA" w:rsidRPr="00EB7FF0">
        <w:rPr>
          <w:rFonts w:ascii="黑体" w:eastAsia="黑体" w:hAnsi="黑体" w:hint="eastAsia"/>
          <w:b w:val="0"/>
          <w:bCs w:val="0"/>
          <w:sz w:val="21"/>
          <w:szCs w:val="21"/>
        </w:rPr>
        <w:t xml:space="preserve"> </w:t>
      </w:r>
      <w:r w:rsidR="001B16FD" w:rsidRPr="00EB7FF0">
        <w:rPr>
          <w:rFonts w:ascii="黑体" w:eastAsia="黑体" w:hAnsi="黑体" w:hint="eastAsia"/>
          <w:b w:val="0"/>
          <w:bCs w:val="0"/>
          <w:sz w:val="21"/>
          <w:szCs w:val="21"/>
        </w:rPr>
        <w:t>田间</w:t>
      </w:r>
      <w:r w:rsidRPr="00EB7FF0">
        <w:rPr>
          <w:rFonts w:ascii="Times New Roman" w:eastAsia="黑体" w:hAnsi="Times New Roman"/>
          <w:b w:val="0"/>
          <w:bCs w:val="0"/>
          <w:sz w:val="21"/>
          <w:szCs w:val="21"/>
        </w:rPr>
        <w:t>管理</w:t>
      </w:r>
      <w:bookmarkEnd w:id="88"/>
      <w:bookmarkEnd w:id="89"/>
      <w:bookmarkEnd w:id="90"/>
    </w:p>
    <w:p w14:paraId="454F56B7" w14:textId="54BFFF02"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91" w:name="_Toc246329298"/>
      <w:bookmarkStart w:id="92" w:name="_Toc246338919"/>
      <w:bookmarkStart w:id="93" w:name="_Toc248313237"/>
      <w:bookmarkStart w:id="94" w:name="_Toc461359122"/>
      <w:bookmarkStart w:id="95" w:name="_Toc468198578"/>
      <w:bookmarkStart w:id="96" w:name="_Toc246308863"/>
      <w:bookmarkStart w:id="97" w:name="_Toc246329282"/>
      <w:bookmarkStart w:id="98" w:name="_Toc246338903"/>
      <w:bookmarkStart w:id="99" w:name="_Toc248313221"/>
      <w:r w:rsidRPr="00EB7FF0">
        <w:rPr>
          <w:rFonts w:ascii="黑体" w:hAnsi="黑体"/>
          <w:b w:val="0"/>
          <w:bCs w:val="0"/>
          <w:sz w:val="21"/>
          <w:szCs w:val="21"/>
        </w:rPr>
        <w:t>7.1</w:t>
      </w:r>
      <w:bookmarkStart w:id="100" w:name="_Toc246329299"/>
      <w:bookmarkStart w:id="101" w:name="_Toc246338920"/>
      <w:bookmarkStart w:id="102" w:name="_Toc248313238"/>
      <w:bookmarkStart w:id="103" w:name="_Toc461359123"/>
      <w:bookmarkEnd w:id="91"/>
      <w:bookmarkEnd w:id="92"/>
      <w:bookmarkEnd w:id="93"/>
      <w:bookmarkEnd w:id="94"/>
      <w:r w:rsidRPr="00EB7FF0">
        <w:rPr>
          <w:rFonts w:ascii="黑体" w:hAnsi="黑体"/>
          <w:b w:val="0"/>
          <w:bCs w:val="0"/>
          <w:sz w:val="21"/>
          <w:szCs w:val="21"/>
        </w:rPr>
        <w:t xml:space="preserve"> </w:t>
      </w:r>
      <w:r w:rsidR="005F18CA" w:rsidRPr="00EB7FF0">
        <w:rPr>
          <w:rFonts w:ascii="黑体" w:hAnsi="黑体" w:hint="eastAsia"/>
          <w:b w:val="0"/>
          <w:bCs w:val="0"/>
          <w:sz w:val="21"/>
          <w:szCs w:val="21"/>
        </w:rPr>
        <w:t xml:space="preserve"> </w:t>
      </w:r>
      <w:r w:rsidRPr="00EB7FF0">
        <w:rPr>
          <w:rFonts w:ascii="黑体" w:hAnsi="黑体"/>
          <w:b w:val="0"/>
          <w:bCs w:val="0"/>
          <w:sz w:val="21"/>
          <w:szCs w:val="21"/>
        </w:rPr>
        <w:t>查苗补苗</w:t>
      </w:r>
      <w:bookmarkEnd w:id="95"/>
      <w:bookmarkEnd w:id="100"/>
      <w:bookmarkEnd w:id="101"/>
      <w:bookmarkEnd w:id="102"/>
      <w:bookmarkEnd w:id="103"/>
      <w:r w:rsidRPr="00EB7FF0">
        <w:rPr>
          <w:rFonts w:ascii="黑体" w:hAnsi="黑体"/>
          <w:b w:val="0"/>
          <w:bCs w:val="0"/>
          <w:sz w:val="21"/>
          <w:szCs w:val="21"/>
        </w:rPr>
        <w:t xml:space="preserve">  </w:t>
      </w:r>
    </w:p>
    <w:p w14:paraId="0FBE87D8" w14:textId="77777777" w:rsidR="00E93B44" w:rsidRPr="00EB7FF0" w:rsidRDefault="00E93B44" w:rsidP="00E93B44">
      <w:pPr>
        <w:widowControl/>
        <w:ind w:firstLineChars="200" w:firstLine="420"/>
        <w:jc w:val="left"/>
        <w:rPr>
          <w:rFonts w:ascii="Times New Roman" w:hAnsi="Times New Roman"/>
        </w:rPr>
      </w:pPr>
      <w:r w:rsidRPr="00EB7FF0">
        <w:rPr>
          <w:rFonts w:ascii="Times New Roman" w:hAnsi="Times New Roman"/>
        </w:rPr>
        <w:t>检查出苗成苗情况，对缺苗地段及时补播。</w:t>
      </w:r>
    </w:p>
    <w:p w14:paraId="1B6E2963" w14:textId="77777777"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104" w:name="_Toc246329300"/>
      <w:bookmarkStart w:id="105" w:name="_Toc246338921"/>
      <w:bookmarkStart w:id="106" w:name="_Toc248313239"/>
      <w:bookmarkStart w:id="107" w:name="_Toc461359124"/>
      <w:bookmarkStart w:id="108" w:name="_Toc468198579"/>
      <w:r w:rsidRPr="00EB7FF0">
        <w:rPr>
          <w:rFonts w:ascii="黑体" w:hAnsi="黑体"/>
          <w:b w:val="0"/>
          <w:bCs w:val="0"/>
          <w:sz w:val="21"/>
          <w:szCs w:val="21"/>
        </w:rPr>
        <w:t>7.2  杂草防除</w:t>
      </w:r>
      <w:bookmarkEnd w:id="104"/>
      <w:bookmarkEnd w:id="105"/>
      <w:bookmarkEnd w:id="106"/>
      <w:bookmarkEnd w:id="107"/>
      <w:bookmarkEnd w:id="108"/>
      <w:r w:rsidRPr="00EB7FF0">
        <w:rPr>
          <w:rFonts w:ascii="黑体" w:hAnsi="黑体"/>
          <w:b w:val="0"/>
          <w:bCs w:val="0"/>
          <w:sz w:val="21"/>
          <w:szCs w:val="21"/>
        </w:rPr>
        <w:t xml:space="preserve">  </w:t>
      </w:r>
    </w:p>
    <w:p w14:paraId="6C366C1E" w14:textId="23336416" w:rsidR="00E93B44" w:rsidRPr="00EB7FF0" w:rsidRDefault="00E93B44" w:rsidP="00E93B44">
      <w:pPr>
        <w:widowControl/>
        <w:ind w:firstLineChars="200" w:firstLine="420"/>
        <w:jc w:val="left"/>
        <w:rPr>
          <w:rFonts w:ascii="Times New Roman" w:hAnsi="Times New Roman"/>
        </w:rPr>
      </w:pPr>
      <w:r w:rsidRPr="00EB7FF0">
        <w:rPr>
          <w:rFonts w:ascii="Times New Roman" w:hAnsi="Times New Roman"/>
        </w:rPr>
        <w:t>幼苗较弱，及时清除杂草</w:t>
      </w:r>
      <w:r w:rsidR="00BF5BD8" w:rsidRPr="00EB7FF0">
        <w:rPr>
          <w:rFonts w:ascii="Times New Roman" w:hAnsi="Times New Roman" w:hint="eastAsia"/>
        </w:rPr>
        <w:t>，可采用人工和机械除草</w:t>
      </w:r>
      <w:r w:rsidRPr="00EB7FF0">
        <w:rPr>
          <w:rFonts w:ascii="Times New Roman" w:hAnsi="Times New Roman"/>
        </w:rPr>
        <w:t>。</w:t>
      </w:r>
      <w:r w:rsidR="00BF5BD8" w:rsidRPr="00EB7FF0">
        <w:rPr>
          <w:rFonts w:ascii="Times New Roman" w:hAnsi="Times New Roman" w:hint="eastAsia"/>
        </w:rPr>
        <w:t>选用除草剂时应符合</w:t>
      </w:r>
      <w:r w:rsidRPr="00EB7FF0">
        <w:rPr>
          <w:rFonts w:ascii="Times New Roman" w:hAnsi="Times New Roman"/>
          <w:kern w:val="0"/>
        </w:rPr>
        <w:t xml:space="preserve">GB </w:t>
      </w:r>
      <w:r w:rsidR="00BF5BD8" w:rsidRPr="00EB7FF0">
        <w:rPr>
          <w:rFonts w:ascii="Times New Roman" w:hAnsi="Times New Roman" w:hint="eastAsia"/>
          <w:kern w:val="0"/>
        </w:rPr>
        <w:t>8321</w:t>
      </w:r>
      <w:r w:rsidR="00324B79" w:rsidRPr="00EB7FF0">
        <w:rPr>
          <w:rFonts w:ascii="Times New Roman" w:hAnsi="Times New Roman" w:hint="eastAsia"/>
          <w:kern w:val="0"/>
        </w:rPr>
        <w:t>（所有部分）</w:t>
      </w:r>
      <w:r w:rsidR="00CD4C21" w:rsidRPr="00EB7FF0">
        <w:rPr>
          <w:rFonts w:ascii="Times New Roman" w:hAnsi="Times New Roman" w:hint="eastAsia"/>
          <w:kern w:val="0"/>
        </w:rPr>
        <w:t>、</w:t>
      </w:r>
      <w:r w:rsidR="00BF5BD8" w:rsidRPr="00EB7FF0">
        <w:rPr>
          <w:rFonts w:ascii="Times New Roman" w:hAnsi="Times New Roman" w:hint="eastAsia"/>
          <w:kern w:val="0"/>
        </w:rPr>
        <w:t>NY/T 1276</w:t>
      </w:r>
      <w:r w:rsidR="00324B79" w:rsidRPr="00EB7FF0">
        <w:rPr>
          <w:rFonts w:ascii="Times New Roman" w:hAnsi="Times New Roman" w:hint="eastAsia"/>
          <w:kern w:val="0"/>
        </w:rPr>
        <w:t>（所有部分）</w:t>
      </w:r>
      <w:r w:rsidR="00CD4C21" w:rsidRPr="00EB7FF0">
        <w:rPr>
          <w:rFonts w:ascii="Times New Roman" w:hAnsi="Times New Roman" w:hint="eastAsia"/>
          <w:kern w:val="0"/>
        </w:rPr>
        <w:t>和</w:t>
      </w:r>
      <w:r w:rsidR="00CD4C21" w:rsidRPr="00EB7FF0">
        <w:rPr>
          <w:rFonts w:ascii="Times New Roman" w:hAnsi="Times New Roman" w:hint="eastAsia"/>
          <w:kern w:val="0"/>
        </w:rPr>
        <w:t>NY/T 1876</w:t>
      </w:r>
      <w:r w:rsidR="00324B79" w:rsidRPr="00EB7FF0">
        <w:rPr>
          <w:rFonts w:ascii="Times New Roman" w:hAnsi="Times New Roman" w:hint="eastAsia"/>
          <w:kern w:val="0"/>
        </w:rPr>
        <w:t>（所有部分）</w:t>
      </w:r>
      <w:r w:rsidRPr="00EB7FF0">
        <w:rPr>
          <w:rFonts w:ascii="Times New Roman" w:hAnsi="Times New Roman"/>
          <w:kern w:val="0"/>
        </w:rPr>
        <w:t>的规定。</w:t>
      </w:r>
    </w:p>
    <w:p w14:paraId="7EDE9ABA" w14:textId="474389E0"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109" w:name="_Toc246308869"/>
      <w:bookmarkStart w:id="110" w:name="_Toc246329301"/>
      <w:bookmarkStart w:id="111" w:name="_Toc246338922"/>
      <w:bookmarkStart w:id="112" w:name="_Toc248313240"/>
      <w:bookmarkStart w:id="113" w:name="_Toc461359125"/>
      <w:bookmarkStart w:id="114" w:name="_Toc468198580"/>
      <w:r w:rsidRPr="00EB7FF0">
        <w:rPr>
          <w:rFonts w:ascii="黑体" w:hAnsi="黑体"/>
          <w:b w:val="0"/>
          <w:bCs w:val="0"/>
          <w:sz w:val="21"/>
          <w:szCs w:val="21"/>
        </w:rPr>
        <w:t xml:space="preserve">7.3  </w:t>
      </w:r>
      <w:bookmarkEnd w:id="109"/>
      <w:bookmarkEnd w:id="110"/>
      <w:bookmarkEnd w:id="111"/>
      <w:bookmarkEnd w:id="112"/>
      <w:bookmarkEnd w:id="113"/>
      <w:bookmarkEnd w:id="114"/>
      <w:r w:rsidR="00CD4C21" w:rsidRPr="00EB7FF0">
        <w:rPr>
          <w:rFonts w:ascii="黑体" w:hAnsi="黑体" w:hint="eastAsia"/>
          <w:b w:val="0"/>
          <w:bCs w:val="0"/>
          <w:sz w:val="21"/>
          <w:szCs w:val="21"/>
        </w:rPr>
        <w:t>追肥</w:t>
      </w:r>
    </w:p>
    <w:p w14:paraId="666DD577" w14:textId="373C067C" w:rsidR="00E93B44" w:rsidRPr="00EB7FF0" w:rsidRDefault="00E93B44" w:rsidP="00E93B44">
      <w:pPr>
        <w:widowControl/>
        <w:ind w:firstLineChars="200" w:firstLine="420"/>
        <w:jc w:val="left"/>
        <w:rPr>
          <w:rFonts w:ascii="Times New Roman" w:hAnsi="Times New Roman"/>
        </w:rPr>
      </w:pPr>
      <w:r w:rsidRPr="00EB7FF0">
        <w:rPr>
          <w:rFonts w:ascii="Times New Roman" w:hAnsi="Times New Roman"/>
        </w:rPr>
        <w:t>在</w:t>
      </w:r>
      <w:r w:rsidR="00CD4C21" w:rsidRPr="00EB7FF0">
        <w:rPr>
          <w:rFonts w:ascii="Times New Roman" w:hAnsi="Times New Roman" w:hint="eastAsia"/>
        </w:rPr>
        <w:t>禾本科饲草拔节期</w:t>
      </w:r>
      <w:r w:rsidRPr="00EB7FF0">
        <w:rPr>
          <w:rFonts w:ascii="Times New Roman" w:hAnsi="Times New Roman"/>
        </w:rPr>
        <w:t>根据苗情及时追施苗肥，使用尿素，施量</w:t>
      </w:r>
      <w:r w:rsidR="00CD4C21" w:rsidRPr="00EB7FF0">
        <w:rPr>
          <w:rFonts w:ascii="Times New Roman" w:hAnsi="Times New Roman" w:hint="eastAsia"/>
        </w:rPr>
        <w:t xml:space="preserve">45 </w:t>
      </w:r>
      <w:r w:rsidR="00CD4C21" w:rsidRPr="00EB7FF0">
        <w:rPr>
          <w:rFonts w:ascii="Times New Roman" w:hAnsi="Times New Roman"/>
        </w:rPr>
        <w:t>kg/hm</w:t>
      </w:r>
      <w:r w:rsidR="00CD4C21" w:rsidRPr="00EB7FF0">
        <w:rPr>
          <w:rFonts w:ascii="Times New Roman" w:hAnsi="Times New Roman"/>
          <w:vertAlign w:val="superscript"/>
        </w:rPr>
        <w:t>2</w:t>
      </w:r>
      <w:r w:rsidR="00CD4C21" w:rsidRPr="00EB7FF0">
        <w:rPr>
          <w:rFonts w:ascii="Times New Roman" w:hAnsi="Times New Roman"/>
        </w:rPr>
        <w:t>～</w:t>
      </w:r>
      <w:r w:rsidR="00CD4C21" w:rsidRPr="00EB7FF0">
        <w:rPr>
          <w:rFonts w:ascii="Times New Roman" w:hAnsi="Times New Roman" w:hint="eastAsia"/>
        </w:rPr>
        <w:t>75</w:t>
      </w:r>
      <w:r w:rsidR="00CD4C21" w:rsidRPr="00EB7FF0">
        <w:rPr>
          <w:rFonts w:ascii="Times New Roman" w:hAnsi="Times New Roman"/>
        </w:rPr>
        <w:t>kg/hm</w:t>
      </w:r>
      <w:r w:rsidR="00CD4C21" w:rsidRPr="00EB7FF0">
        <w:rPr>
          <w:rFonts w:ascii="Times New Roman" w:hAnsi="Times New Roman"/>
          <w:vertAlign w:val="superscript"/>
        </w:rPr>
        <w:t>2</w:t>
      </w:r>
      <w:r w:rsidRPr="00EB7FF0">
        <w:rPr>
          <w:rFonts w:ascii="Times New Roman" w:hAnsi="Times New Roman"/>
          <w:kern w:val="0"/>
        </w:rPr>
        <w:t>，可</w:t>
      </w:r>
      <w:r w:rsidRPr="00EB7FF0">
        <w:rPr>
          <w:rFonts w:ascii="Times New Roman" w:hAnsi="Times New Roman"/>
        </w:rPr>
        <w:t>撒施</w:t>
      </w:r>
      <w:r w:rsidR="00CD4C21" w:rsidRPr="00EB7FF0">
        <w:rPr>
          <w:rFonts w:ascii="Times New Roman" w:hAnsi="Times New Roman" w:hint="eastAsia"/>
        </w:rPr>
        <w:t>或</w:t>
      </w:r>
      <w:r w:rsidRPr="00EB7FF0">
        <w:rPr>
          <w:rFonts w:ascii="Times New Roman" w:hAnsi="Times New Roman"/>
        </w:rPr>
        <w:t>条施</w:t>
      </w:r>
      <w:r w:rsidR="00CD4C21" w:rsidRPr="00EB7FF0">
        <w:rPr>
          <w:rFonts w:ascii="Times New Roman" w:hAnsi="Times New Roman" w:hint="eastAsia"/>
        </w:rPr>
        <w:t>。每次刈割后追施尿素</w:t>
      </w:r>
      <w:r w:rsidR="00CD4C21" w:rsidRPr="00EB7FF0">
        <w:rPr>
          <w:rFonts w:ascii="Times New Roman" w:hAnsi="Times New Roman"/>
        </w:rPr>
        <w:t>75 kg/hm</w:t>
      </w:r>
      <w:r w:rsidR="00CD4C21" w:rsidRPr="00EB7FF0">
        <w:rPr>
          <w:rFonts w:ascii="Times New Roman" w:hAnsi="Times New Roman"/>
          <w:vertAlign w:val="superscript"/>
        </w:rPr>
        <w:t>2</w:t>
      </w:r>
      <w:r w:rsidR="00CD4C21" w:rsidRPr="00EB7FF0">
        <w:rPr>
          <w:rFonts w:ascii="Times New Roman" w:hAnsi="Times New Roman" w:hint="eastAsia"/>
        </w:rPr>
        <w:t>。</w:t>
      </w:r>
    </w:p>
    <w:p w14:paraId="05FE8411" w14:textId="77777777"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115" w:name="_Toc246308870"/>
      <w:bookmarkStart w:id="116" w:name="_Toc246329304"/>
      <w:bookmarkStart w:id="117" w:name="_Toc246338925"/>
      <w:bookmarkStart w:id="118" w:name="_Toc248313243"/>
      <w:bookmarkStart w:id="119" w:name="_Toc461359128"/>
      <w:bookmarkStart w:id="120" w:name="_Toc468198583"/>
      <w:r w:rsidRPr="00EB7FF0">
        <w:rPr>
          <w:rFonts w:ascii="黑体" w:hAnsi="黑体"/>
          <w:b w:val="0"/>
          <w:bCs w:val="0"/>
          <w:sz w:val="21"/>
          <w:szCs w:val="21"/>
        </w:rPr>
        <w:t>7.4  灌溉与排水</w:t>
      </w:r>
      <w:bookmarkEnd w:id="115"/>
      <w:bookmarkEnd w:id="116"/>
      <w:bookmarkEnd w:id="117"/>
      <w:bookmarkEnd w:id="118"/>
      <w:bookmarkEnd w:id="119"/>
      <w:bookmarkEnd w:id="120"/>
    </w:p>
    <w:p w14:paraId="6818A5B6" w14:textId="658D13E9" w:rsidR="00E93B44" w:rsidRPr="00EB7FF0" w:rsidRDefault="00E93B44" w:rsidP="00407824">
      <w:pPr>
        <w:widowControl/>
        <w:ind w:firstLineChars="200" w:firstLine="420"/>
        <w:jc w:val="left"/>
        <w:rPr>
          <w:rFonts w:ascii="Times New Roman" w:hAnsi="Times New Roman"/>
        </w:rPr>
      </w:pPr>
      <w:r w:rsidRPr="00EB7FF0">
        <w:rPr>
          <w:rFonts w:ascii="Times New Roman" w:hAnsi="Times New Roman"/>
        </w:rPr>
        <w:t>湖北地区</w:t>
      </w:r>
      <w:r w:rsidR="00CD4C21" w:rsidRPr="00EB7FF0">
        <w:rPr>
          <w:rFonts w:ascii="Times New Roman" w:hAnsi="Times New Roman" w:hint="eastAsia"/>
        </w:rPr>
        <w:t>饲草</w:t>
      </w:r>
      <w:r w:rsidRPr="00EB7FF0">
        <w:rPr>
          <w:rFonts w:ascii="Times New Roman" w:hAnsi="Times New Roman"/>
        </w:rPr>
        <w:t>成苗后通常不需要灌溉，</w:t>
      </w:r>
      <w:r w:rsidR="00CD4C21" w:rsidRPr="00EB7FF0">
        <w:rPr>
          <w:rFonts w:ascii="Times New Roman" w:hAnsi="Times New Roman" w:hint="eastAsia"/>
        </w:rPr>
        <w:t>但遇持续干旱天气应根据土壤墒情和饲草生产情况及时浇灌，浇灌水质应符合</w:t>
      </w:r>
      <w:r w:rsidR="00CD4C21" w:rsidRPr="00EB7FF0">
        <w:rPr>
          <w:rFonts w:ascii="Times New Roman" w:hAnsi="Times New Roman" w:hint="eastAsia"/>
        </w:rPr>
        <w:t>GB</w:t>
      </w:r>
      <w:r w:rsidR="00657E1E" w:rsidRPr="00EB7FF0">
        <w:rPr>
          <w:rFonts w:ascii="Times New Roman" w:hAnsi="Times New Roman" w:hint="eastAsia"/>
        </w:rPr>
        <w:t xml:space="preserve"> 5084</w:t>
      </w:r>
      <w:r w:rsidR="00657E1E" w:rsidRPr="00EB7FF0">
        <w:rPr>
          <w:rFonts w:ascii="Times New Roman" w:hAnsi="Times New Roman" w:hint="eastAsia"/>
        </w:rPr>
        <w:t>中</w:t>
      </w:r>
      <w:r w:rsidR="00407824" w:rsidRPr="00EB7FF0">
        <w:rPr>
          <w:rFonts w:ascii="Times New Roman" w:hAnsi="Times New Roman" w:hint="eastAsia"/>
        </w:rPr>
        <w:t>“</w:t>
      </w:r>
      <w:r w:rsidR="00407824" w:rsidRPr="00EB7FF0">
        <w:rPr>
          <w:rFonts w:ascii="Times New Roman" w:hAnsi="Times New Roman" w:hint="eastAsia"/>
        </w:rPr>
        <w:t xml:space="preserve">3 </w:t>
      </w:r>
      <w:r w:rsidR="00407824" w:rsidRPr="00EB7FF0">
        <w:rPr>
          <w:rFonts w:ascii="Times New Roman" w:hAnsi="Times New Roman" w:hint="eastAsia"/>
        </w:rPr>
        <w:t>技术内容”的规定</w:t>
      </w:r>
      <w:r w:rsidR="00657E1E" w:rsidRPr="00EB7FF0">
        <w:rPr>
          <w:rFonts w:ascii="Times New Roman" w:hAnsi="Times New Roman" w:hint="eastAsia"/>
        </w:rPr>
        <w:t>。</w:t>
      </w:r>
      <w:r w:rsidR="00407824" w:rsidRPr="00EB7FF0">
        <w:rPr>
          <w:rFonts w:ascii="Times New Roman" w:hAnsi="Times New Roman" w:hint="eastAsia"/>
        </w:rPr>
        <w:t>在</w:t>
      </w:r>
      <w:r w:rsidRPr="00EB7FF0">
        <w:rPr>
          <w:rFonts w:ascii="Times New Roman" w:hAnsi="Times New Roman"/>
        </w:rPr>
        <w:t>多雨季节，及时</w:t>
      </w:r>
      <w:r w:rsidR="00407824" w:rsidRPr="00EB7FF0">
        <w:rPr>
          <w:rFonts w:ascii="Times New Roman" w:hAnsi="Times New Roman" w:hint="eastAsia"/>
        </w:rPr>
        <w:t>做好</w:t>
      </w:r>
      <w:r w:rsidRPr="00EB7FF0">
        <w:rPr>
          <w:rFonts w:ascii="Times New Roman" w:hAnsi="Times New Roman"/>
        </w:rPr>
        <w:t>排水</w:t>
      </w:r>
      <w:bookmarkStart w:id="121" w:name="_Toc246308871"/>
      <w:bookmarkStart w:id="122" w:name="_Toc246329307"/>
      <w:bookmarkStart w:id="123" w:name="_Toc246338928"/>
      <w:bookmarkStart w:id="124" w:name="_Toc248313246"/>
      <w:r w:rsidRPr="00EB7FF0">
        <w:rPr>
          <w:rFonts w:ascii="Times New Roman" w:hAnsi="Times New Roman"/>
        </w:rPr>
        <w:t>，防止涝害发生。</w:t>
      </w:r>
    </w:p>
    <w:p w14:paraId="149A3620" w14:textId="77777777"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125" w:name="_Toc461359131"/>
      <w:bookmarkStart w:id="126" w:name="_Toc468198586"/>
      <w:r w:rsidRPr="00EB7FF0">
        <w:rPr>
          <w:rFonts w:ascii="黑体" w:hAnsi="黑体"/>
          <w:b w:val="0"/>
          <w:bCs w:val="0"/>
          <w:sz w:val="21"/>
          <w:szCs w:val="21"/>
        </w:rPr>
        <w:lastRenderedPageBreak/>
        <w:t>7.5  病虫害防治</w:t>
      </w:r>
      <w:bookmarkEnd w:id="121"/>
      <w:bookmarkEnd w:id="122"/>
      <w:bookmarkEnd w:id="123"/>
      <w:bookmarkEnd w:id="124"/>
      <w:bookmarkEnd w:id="125"/>
      <w:bookmarkEnd w:id="126"/>
    </w:p>
    <w:p w14:paraId="7B1B23FE" w14:textId="28A54255" w:rsidR="00E93B44" w:rsidRPr="00EB7FF0" w:rsidRDefault="00E93B44" w:rsidP="00E93B44">
      <w:pPr>
        <w:widowControl/>
        <w:ind w:firstLineChars="200" w:firstLine="420"/>
        <w:jc w:val="left"/>
        <w:rPr>
          <w:rFonts w:ascii="Times New Roman" w:hAnsi="Times New Roman"/>
          <w:kern w:val="0"/>
        </w:rPr>
      </w:pPr>
      <w:r w:rsidRPr="00EB7FF0">
        <w:rPr>
          <w:rFonts w:ascii="Times New Roman" w:hAnsi="Times New Roman"/>
          <w:kern w:val="0"/>
        </w:rPr>
        <w:t>病虫害防治要以预防为主，一旦发生要采取控制措施。</w:t>
      </w:r>
      <w:r w:rsidR="00407824" w:rsidRPr="00EB7FF0">
        <w:rPr>
          <w:rFonts w:ascii="Times New Roman" w:hAnsi="Times New Roman" w:hint="eastAsia"/>
          <w:kern w:val="0"/>
        </w:rPr>
        <w:t>豆科饲草可用波尔多液、福美双、代森锌、百菌清等药物防治霜霉病，可用粉锈宁、拖布津、多菌灵等药物防治白粉病</w:t>
      </w:r>
      <w:r w:rsidR="00E6525B" w:rsidRPr="00EB7FF0">
        <w:rPr>
          <w:rFonts w:ascii="Times New Roman" w:hAnsi="Times New Roman" w:hint="eastAsia"/>
          <w:kern w:val="0"/>
        </w:rPr>
        <w:t>；禾本科饲草可用来福灵乳油或锌硫磷乳油等药物防治粘虫，用马拉松乳剂等药物防治蚜虫，用多菌灵、甲基托布津、福尔马林等药物防治锈病等病害。喷洒施药可选用高地隙喷杆喷雾机或农用无人机，操作应符合</w:t>
      </w:r>
      <w:r w:rsidR="00E6525B" w:rsidRPr="00EB7FF0">
        <w:rPr>
          <w:rFonts w:ascii="Times New Roman" w:hAnsi="Times New Roman" w:hint="eastAsia"/>
          <w:kern w:val="0"/>
        </w:rPr>
        <w:t>NY/T 1276</w:t>
      </w:r>
      <w:r w:rsidR="00E6525B" w:rsidRPr="00EB7FF0">
        <w:rPr>
          <w:rFonts w:ascii="Times New Roman" w:hAnsi="Times New Roman" w:hint="eastAsia"/>
          <w:kern w:val="0"/>
        </w:rPr>
        <w:t>（所有部分）和</w:t>
      </w:r>
      <w:r w:rsidR="00E6525B" w:rsidRPr="00EB7FF0">
        <w:rPr>
          <w:rFonts w:ascii="Times New Roman" w:hAnsi="Times New Roman" w:hint="eastAsia"/>
          <w:kern w:val="0"/>
        </w:rPr>
        <w:t>NY/T 1876</w:t>
      </w:r>
      <w:r w:rsidR="00E6525B" w:rsidRPr="00EB7FF0">
        <w:rPr>
          <w:rFonts w:ascii="Times New Roman" w:hAnsi="Times New Roman" w:hint="eastAsia"/>
          <w:kern w:val="0"/>
        </w:rPr>
        <w:t>（所有部分）的要求。用药后</w:t>
      </w:r>
      <w:r w:rsidR="00E6525B" w:rsidRPr="00EB7FF0">
        <w:rPr>
          <w:rFonts w:ascii="Times New Roman" w:hAnsi="Times New Roman" w:hint="eastAsia"/>
          <w:kern w:val="0"/>
        </w:rPr>
        <w:t>30</w:t>
      </w:r>
      <w:r w:rsidR="00E6525B" w:rsidRPr="00EB7FF0">
        <w:rPr>
          <w:rFonts w:ascii="Times New Roman" w:hAnsi="Times New Roman" w:hint="eastAsia"/>
          <w:kern w:val="0"/>
        </w:rPr>
        <w:t>天内不</w:t>
      </w:r>
      <w:r w:rsidR="007B3A7D">
        <w:rPr>
          <w:rFonts w:ascii="Times New Roman" w:hAnsi="Times New Roman" w:hint="eastAsia"/>
          <w:kern w:val="0"/>
        </w:rPr>
        <w:t>得</w:t>
      </w:r>
      <w:r w:rsidR="00E6525B" w:rsidRPr="00EB7FF0">
        <w:rPr>
          <w:rFonts w:ascii="Times New Roman" w:hAnsi="Times New Roman" w:hint="eastAsia"/>
          <w:kern w:val="0"/>
        </w:rPr>
        <w:t>放牧或饲喂家畜。</w:t>
      </w:r>
    </w:p>
    <w:p w14:paraId="5B40B438" w14:textId="608CF463" w:rsidR="00E93B44" w:rsidRPr="00EB7FF0" w:rsidRDefault="00E93B44" w:rsidP="00E93B44">
      <w:pPr>
        <w:pStyle w:val="1"/>
        <w:tabs>
          <w:tab w:val="left" w:pos="4678"/>
          <w:tab w:val="left" w:pos="5245"/>
        </w:tabs>
        <w:spacing w:before="312" w:after="312" w:line="240" w:lineRule="auto"/>
        <w:rPr>
          <w:rFonts w:ascii="Times New Roman" w:eastAsia="黑体" w:hAnsi="Times New Roman"/>
          <w:b w:val="0"/>
          <w:bCs w:val="0"/>
          <w:sz w:val="21"/>
          <w:szCs w:val="21"/>
        </w:rPr>
      </w:pPr>
      <w:bookmarkStart w:id="127" w:name="_Toc246308866"/>
      <w:bookmarkStart w:id="128" w:name="_Toc246329285"/>
      <w:bookmarkStart w:id="129" w:name="_Toc246338906"/>
      <w:bookmarkStart w:id="130" w:name="_Toc248313224"/>
      <w:bookmarkStart w:id="131" w:name="_Toc461359132"/>
      <w:bookmarkStart w:id="132" w:name="_Toc468198587"/>
      <w:bookmarkStart w:id="133" w:name="_Toc215640648"/>
      <w:bookmarkEnd w:id="96"/>
      <w:bookmarkEnd w:id="97"/>
      <w:bookmarkEnd w:id="98"/>
      <w:bookmarkEnd w:id="99"/>
      <w:r w:rsidRPr="00EB7FF0">
        <w:rPr>
          <w:rFonts w:ascii="黑体" w:eastAsia="黑体" w:hAnsi="黑体"/>
          <w:b w:val="0"/>
          <w:bCs w:val="0"/>
          <w:sz w:val="21"/>
          <w:szCs w:val="21"/>
        </w:rPr>
        <w:t xml:space="preserve">8 </w:t>
      </w:r>
      <w:r w:rsidRPr="00EB7FF0">
        <w:rPr>
          <w:rFonts w:ascii="Times New Roman" w:eastAsia="黑体" w:hAnsi="Times New Roman"/>
          <w:b w:val="0"/>
          <w:bCs w:val="0"/>
          <w:sz w:val="21"/>
          <w:szCs w:val="21"/>
        </w:rPr>
        <w:t xml:space="preserve"> </w:t>
      </w:r>
      <w:bookmarkEnd w:id="127"/>
      <w:bookmarkEnd w:id="128"/>
      <w:bookmarkEnd w:id="129"/>
      <w:bookmarkEnd w:id="130"/>
      <w:r w:rsidR="001B16FD" w:rsidRPr="00EB7FF0">
        <w:rPr>
          <w:rFonts w:ascii="Times New Roman" w:eastAsia="黑体" w:hAnsi="Times New Roman" w:hint="eastAsia"/>
          <w:b w:val="0"/>
          <w:bCs w:val="0"/>
          <w:sz w:val="21"/>
          <w:szCs w:val="21"/>
        </w:rPr>
        <w:t>收获</w:t>
      </w:r>
      <w:r w:rsidRPr="00EB7FF0">
        <w:rPr>
          <w:rFonts w:ascii="Times New Roman" w:eastAsia="黑体" w:hAnsi="Times New Roman"/>
          <w:b w:val="0"/>
          <w:bCs w:val="0"/>
          <w:sz w:val="21"/>
          <w:szCs w:val="21"/>
        </w:rPr>
        <w:t>利用</w:t>
      </w:r>
      <w:bookmarkEnd w:id="131"/>
      <w:bookmarkEnd w:id="132"/>
      <w:bookmarkEnd w:id="133"/>
    </w:p>
    <w:p w14:paraId="5C4EA661" w14:textId="43224B10"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134" w:name="_Toc246308873"/>
      <w:bookmarkStart w:id="135" w:name="_Toc248313248"/>
      <w:bookmarkStart w:id="136" w:name="_Toc461359133"/>
      <w:bookmarkStart w:id="137" w:name="_Toc468198588"/>
      <w:r w:rsidRPr="00EB7FF0">
        <w:rPr>
          <w:rFonts w:ascii="黑体" w:hAnsi="黑体"/>
          <w:b w:val="0"/>
          <w:bCs w:val="0"/>
          <w:sz w:val="21"/>
          <w:szCs w:val="21"/>
        </w:rPr>
        <w:t xml:space="preserve">8.1  </w:t>
      </w:r>
      <w:bookmarkEnd w:id="134"/>
      <w:bookmarkEnd w:id="135"/>
      <w:bookmarkEnd w:id="136"/>
      <w:bookmarkEnd w:id="137"/>
      <w:r w:rsidR="001B16FD" w:rsidRPr="00EB7FF0">
        <w:rPr>
          <w:rFonts w:ascii="黑体" w:hAnsi="黑体" w:hint="eastAsia"/>
          <w:b w:val="0"/>
          <w:bCs w:val="0"/>
          <w:sz w:val="21"/>
          <w:szCs w:val="21"/>
        </w:rPr>
        <w:t>刈割</w:t>
      </w:r>
    </w:p>
    <w:p w14:paraId="5051AF81" w14:textId="4B3AFCF9" w:rsidR="00E93B44" w:rsidRPr="00EB7FF0" w:rsidRDefault="00E93B44" w:rsidP="00E93B44">
      <w:pPr>
        <w:spacing w:beforeLines="32" w:before="99" w:afterLines="32" w:after="99"/>
        <w:rPr>
          <w:rFonts w:ascii="Times New Roman" w:eastAsia="黑体" w:hAnsi="Times New Roman"/>
        </w:rPr>
      </w:pPr>
      <w:bookmarkStart w:id="138" w:name="_Toc248313249"/>
      <w:bookmarkStart w:id="139" w:name="_Toc461359134"/>
      <w:bookmarkStart w:id="140" w:name="_Toc468198589"/>
      <w:smartTag w:uri="urn:schemas-microsoft-com:office:smarttags" w:element="chsdate">
        <w:smartTagPr>
          <w:attr w:name="Year" w:val="1899"/>
          <w:attr w:name="Month" w:val="12"/>
          <w:attr w:name="Day" w:val="30"/>
          <w:attr w:name="IsLunarDate" w:val="False"/>
          <w:attr w:name="IsROCDate" w:val="False"/>
        </w:smartTagPr>
        <w:r w:rsidRPr="00EB7FF0">
          <w:rPr>
            <w:rFonts w:ascii="黑体" w:eastAsia="黑体" w:hAnsi="黑体"/>
            <w:kern w:val="44"/>
          </w:rPr>
          <w:t>8.1.1</w:t>
        </w:r>
      </w:smartTag>
      <w:r w:rsidRPr="00EB7FF0">
        <w:rPr>
          <w:rFonts w:ascii="黑体" w:eastAsia="黑体" w:hAnsi="黑体"/>
          <w:kern w:val="44"/>
        </w:rPr>
        <w:t xml:space="preserve"> </w:t>
      </w:r>
      <w:r w:rsidRPr="00EB7FF0">
        <w:rPr>
          <w:rFonts w:ascii="Times New Roman" w:eastAsia="黑体" w:hAnsi="Times New Roman"/>
        </w:rPr>
        <w:t xml:space="preserve"> </w:t>
      </w:r>
      <w:r w:rsidR="00176F98" w:rsidRPr="00EB7FF0">
        <w:rPr>
          <w:rFonts w:ascii="Times New Roman" w:eastAsia="黑体" w:hAnsi="Times New Roman" w:hint="eastAsia"/>
        </w:rPr>
        <w:t>刈割时间</w:t>
      </w:r>
      <w:bookmarkEnd w:id="138"/>
      <w:bookmarkEnd w:id="139"/>
      <w:bookmarkEnd w:id="140"/>
      <w:r w:rsidRPr="00EB7FF0">
        <w:rPr>
          <w:rFonts w:ascii="Times New Roman" w:eastAsia="黑体" w:hAnsi="Times New Roman"/>
        </w:rPr>
        <w:t xml:space="preserve"> </w:t>
      </w:r>
    </w:p>
    <w:p w14:paraId="2BD9A9E0" w14:textId="7354D0F2" w:rsidR="00E93B44" w:rsidRPr="00EB7FF0" w:rsidRDefault="00387DF3" w:rsidP="00176F98">
      <w:pPr>
        <w:widowControl/>
        <w:ind w:firstLineChars="200" w:firstLine="420"/>
        <w:jc w:val="left"/>
        <w:rPr>
          <w:rFonts w:ascii="Times New Roman" w:eastAsia="黑体" w:hAnsi="Times New Roman"/>
        </w:rPr>
      </w:pPr>
      <w:r w:rsidRPr="00EB7FF0">
        <w:rPr>
          <w:rFonts w:ascii="Times New Roman" w:hAnsi="Times New Roman" w:hint="eastAsia"/>
        </w:rPr>
        <w:t>适宜刈割时间参见附录</w:t>
      </w:r>
      <w:r w:rsidRPr="00EB7FF0">
        <w:rPr>
          <w:rFonts w:ascii="Times New Roman" w:hAnsi="Times New Roman" w:hint="eastAsia"/>
        </w:rPr>
        <w:t>A</w:t>
      </w:r>
      <w:r w:rsidRPr="00EB7FF0">
        <w:rPr>
          <w:rFonts w:ascii="Times New Roman" w:hAnsi="Times New Roman" w:hint="eastAsia"/>
        </w:rPr>
        <w:t>表</w:t>
      </w:r>
      <w:r w:rsidRPr="00EB7FF0">
        <w:rPr>
          <w:rFonts w:ascii="Times New Roman" w:hAnsi="Times New Roman" w:hint="eastAsia"/>
        </w:rPr>
        <w:t>A.3</w:t>
      </w:r>
      <w:r w:rsidRPr="00EB7FF0">
        <w:rPr>
          <w:rFonts w:ascii="Times New Roman" w:hAnsi="Times New Roman" w:hint="eastAsia"/>
        </w:rPr>
        <w:t>常见饲草适宜收获期或收获高度</w:t>
      </w:r>
      <w:r w:rsidR="00176F98" w:rsidRPr="00EB7FF0">
        <w:rPr>
          <w:rFonts w:ascii="Times New Roman" w:hAnsi="Times New Roman" w:hint="eastAsia"/>
        </w:rPr>
        <w:t>。留茬高度</w:t>
      </w:r>
      <w:r w:rsidR="00176F98" w:rsidRPr="00EB7FF0">
        <w:rPr>
          <w:rFonts w:ascii="Times New Roman" w:hAnsi="Times New Roman" w:hint="eastAsia"/>
        </w:rPr>
        <w:t>5 cm</w:t>
      </w:r>
      <w:r w:rsidR="00176F98" w:rsidRPr="00EB7FF0">
        <w:rPr>
          <w:rFonts w:ascii="Times New Roman" w:hAnsi="Times New Roman"/>
        </w:rPr>
        <w:t>～</w:t>
      </w:r>
      <w:r w:rsidR="00176F98" w:rsidRPr="00EB7FF0">
        <w:rPr>
          <w:rFonts w:ascii="Times New Roman" w:hAnsi="Times New Roman" w:hint="eastAsia"/>
        </w:rPr>
        <w:t>10 cm</w:t>
      </w:r>
      <w:r w:rsidR="00176F98" w:rsidRPr="00EB7FF0">
        <w:rPr>
          <w:rFonts w:ascii="Times New Roman" w:hAnsi="Times New Roman" w:hint="eastAsia"/>
        </w:rPr>
        <w:t>，机收留茬高度</w:t>
      </w:r>
      <w:r w:rsidR="00176F98" w:rsidRPr="00EB7FF0">
        <w:rPr>
          <w:rFonts w:ascii="Times New Roman" w:hAnsi="Times New Roman" w:hint="eastAsia"/>
        </w:rPr>
        <w:t>15 cm</w:t>
      </w:r>
      <w:r w:rsidR="00176F98" w:rsidRPr="00EB7FF0">
        <w:rPr>
          <w:rFonts w:ascii="Times New Roman" w:hAnsi="Times New Roman" w:hint="eastAsia"/>
        </w:rPr>
        <w:t>左右。</w:t>
      </w:r>
      <w:r w:rsidR="00E93B44" w:rsidRPr="00EB7FF0">
        <w:rPr>
          <w:rFonts w:ascii="Times New Roman" w:eastAsia="黑体" w:hAnsi="Times New Roman"/>
        </w:rPr>
        <w:t xml:space="preserve"> </w:t>
      </w:r>
    </w:p>
    <w:p w14:paraId="12934148" w14:textId="77777777" w:rsidR="00E93B44" w:rsidRPr="00EB7FF0" w:rsidRDefault="00E93B44" w:rsidP="00E93B44">
      <w:pPr>
        <w:spacing w:beforeLines="32" w:before="99" w:afterLines="32" w:after="99"/>
        <w:rPr>
          <w:rFonts w:ascii="Times New Roman" w:eastAsia="黑体" w:hAnsi="Times New Roman"/>
        </w:rPr>
      </w:pPr>
      <w:bookmarkStart w:id="141" w:name="_Toc248313251"/>
      <w:bookmarkStart w:id="142" w:name="_Toc461359136"/>
      <w:bookmarkStart w:id="143" w:name="_Toc468198591"/>
      <w:r w:rsidRPr="00EB7FF0">
        <w:rPr>
          <w:rFonts w:ascii="黑体" w:eastAsia="黑体" w:hAnsi="黑体"/>
          <w:kern w:val="44"/>
        </w:rPr>
        <w:t xml:space="preserve">8.1.3 </w:t>
      </w:r>
      <w:r w:rsidRPr="00EB7FF0">
        <w:rPr>
          <w:rFonts w:ascii="Times New Roman" w:eastAsia="黑体" w:hAnsi="Times New Roman"/>
        </w:rPr>
        <w:t xml:space="preserve"> </w:t>
      </w:r>
      <w:bookmarkEnd w:id="141"/>
      <w:r w:rsidRPr="00EB7FF0">
        <w:rPr>
          <w:rFonts w:ascii="Times New Roman" w:eastAsia="黑体" w:hAnsi="Times New Roman"/>
        </w:rPr>
        <w:t>刈割茬数</w:t>
      </w:r>
      <w:bookmarkEnd w:id="142"/>
      <w:bookmarkEnd w:id="143"/>
      <w:r w:rsidRPr="00EB7FF0">
        <w:rPr>
          <w:rFonts w:ascii="Times New Roman" w:eastAsia="黑体" w:hAnsi="Times New Roman"/>
        </w:rPr>
        <w:t xml:space="preserve"> </w:t>
      </w:r>
    </w:p>
    <w:p w14:paraId="363C177C" w14:textId="75326524" w:rsidR="00E93B44" w:rsidRPr="00EB7FF0" w:rsidRDefault="00176F98" w:rsidP="00A0540A">
      <w:pPr>
        <w:widowControl/>
        <w:ind w:firstLineChars="200" w:firstLine="420"/>
        <w:jc w:val="left"/>
        <w:rPr>
          <w:rFonts w:ascii="Times New Roman" w:hAnsi="Times New Roman"/>
        </w:rPr>
      </w:pPr>
      <w:r w:rsidRPr="00EB7FF0">
        <w:rPr>
          <w:rFonts w:ascii="Times New Roman" w:hAnsi="Times New Roman" w:hint="eastAsia"/>
        </w:rPr>
        <w:t>一年生黑麦草和菊苣再生性好，</w:t>
      </w:r>
      <w:r w:rsidR="00E93B44" w:rsidRPr="00EB7FF0">
        <w:rPr>
          <w:rFonts w:ascii="Times New Roman" w:hAnsi="Times New Roman"/>
        </w:rPr>
        <w:t>可</w:t>
      </w:r>
      <w:r w:rsidRPr="00EB7FF0">
        <w:rPr>
          <w:rFonts w:ascii="Times New Roman" w:hAnsi="Times New Roman" w:hint="eastAsia"/>
        </w:rPr>
        <w:t>多次刈割，饲用燕麦、饲用小黑麦等再生性差的一次刈割收获。</w:t>
      </w:r>
    </w:p>
    <w:p w14:paraId="5B29283F" w14:textId="23591BBC"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144" w:name="_Toc461359138"/>
      <w:bookmarkStart w:id="145" w:name="_Toc468198593"/>
      <w:r w:rsidRPr="00EB7FF0">
        <w:rPr>
          <w:rFonts w:ascii="黑体" w:hAnsi="黑体"/>
          <w:b w:val="0"/>
          <w:bCs w:val="0"/>
          <w:sz w:val="21"/>
          <w:szCs w:val="21"/>
        </w:rPr>
        <w:t>8.2  青饲</w:t>
      </w:r>
      <w:bookmarkEnd w:id="144"/>
      <w:bookmarkEnd w:id="145"/>
    </w:p>
    <w:p w14:paraId="54F9E575" w14:textId="160ACD6E" w:rsidR="00E93B44" w:rsidRPr="00EB7FF0" w:rsidRDefault="00E93B44" w:rsidP="00A0540A">
      <w:pPr>
        <w:widowControl/>
        <w:ind w:firstLineChars="200" w:firstLine="420"/>
        <w:jc w:val="left"/>
        <w:rPr>
          <w:rFonts w:ascii="Times New Roman" w:hAnsi="Times New Roman"/>
        </w:rPr>
      </w:pPr>
      <w:r w:rsidRPr="00EB7FF0">
        <w:rPr>
          <w:rFonts w:ascii="Times New Roman" w:hAnsi="Times New Roman"/>
        </w:rPr>
        <w:t>鲜草刈割后可直接饲喂家畜，</w:t>
      </w:r>
      <w:r w:rsidR="00176F98" w:rsidRPr="00EB7FF0">
        <w:rPr>
          <w:rFonts w:ascii="Times New Roman" w:hAnsi="Times New Roman" w:hint="eastAsia"/>
        </w:rPr>
        <w:t>豆科牧草</w:t>
      </w:r>
      <w:r w:rsidRPr="00EB7FF0">
        <w:rPr>
          <w:rFonts w:ascii="Times New Roman" w:hAnsi="Times New Roman"/>
        </w:rPr>
        <w:t>要控制牛、羊饲喂量，以免引起臌胀病；</w:t>
      </w:r>
      <w:r w:rsidR="00F42EBD" w:rsidRPr="00EB7FF0">
        <w:rPr>
          <w:rFonts w:ascii="Times New Roman" w:hAnsi="Times New Roman" w:hint="eastAsia"/>
        </w:rPr>
        <w:t>饲草</w:t>
      </w:r>
      <w:r w:rsidRPr="00EB7FF0">
        <w:rPr>
          <w:rFonts w:ascii="Times New Roman" w:hAnsi="Times New Roman"/>
        </w:rPr>
        <w:t>可与精饲料混合饲喂</w:t>
      </w:r>
      <w:r w:rsidR="00F42EBD" w:rsidRPr="00EB7FF0">
        <w:rPr>
          <w:rFonts w:ascii="Times New Roman" w:hAnsi="Times New Roman"/>
        </w:rPr>
        <w:t>猪、鸡、鸭、鹅</w:t>
      </w:r>
      <w:r w:rsidRPr="00EB7FF0">
        <w:rPr>
          <w:rFonts w:ascii="Times New Roman" w:hAnsi="Times New Roman"/>
        </w:rPr>
        <w:t>。发霉变质的</w:t>
      </w:r>
      <w:r w:rsidR="00176F98" w:rsidRPr="00EB7FF0">
        <w:rPr>
          <w:rFonts w:ascii="Times New Roman" w:hAnsi="Times New Roman" w:hint="eastAsia"/>
        </w:rPr>
        <w:t>饲</w:t>
      </w:r>
      <w:r w:rsidRPr="00EB7FF0">
        <w:rPr>
          <w:rFonts w:ascii="Times New Roman" w:hAnsi="Times New Roman"/>
        </w:rPr>
        <w:t>草不允许饲喂畜禽。</w:t>
      </w:r>
    </w:p>
    <w:p w14:paraId="11E49AEA" w14:textId="61D1499E"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146" w:name="_Toc461359139"/>
      <w:bookmarkStart w:id="147" w:name="_Toc468198594"/>
      <w:r w:rsidRPr="00EB7FF0">
        <w:rPr>
          <w:rFonts w:ascii="黑体" w:hAnsi="黑体"/>
          <w:b w:val="0"/>
          <w:bCs w:val="0"/>
          <w:sz w:val="21"/>
          <w:szCs w:val="21"/>
        </w:rPr>
        <w:t>8.</w:t>
      </w:r>
      <w:r w:rsidR="001902D5" w:rsidRPr="00EB7FF0">
        <w:rPr>
          <w:rFonts w:ascii="黑体" w:hAnsi="黑体" w:hint="eastAsia"/>
          <w:b w:val="0"/>
          <w:bCs w:val="0"/>
          <w:sz w:val="21"/>
          <w:szCs w:val="21"/>
        </w:rPr>
        <w:t>3</w:t>
      </w:r>
      <w:r w:rsidRPr="00EB7FF0">
        <w:rPr>
          <w:rFonts w:ascii="黑体" w:hAnsi="黑体"/>
          <w:b w:val="0"/>
          <w:bCs w:val="0"/>
          <w:sz w:val="21"/>
          <w:szCs w:val="21"/>
        </w:rPr>
        <w:t xml:space="preserve">  </w:t>
      </w:r>
      <w:bookmarkEnd w:id="146"/>
      <w:r w:rsidRPr="00EB7FF0">
        <w:rPr>
          <w:rFonts w:ascii="黑体" w:hAnsi="黑体"/>
          <w:b w:val="0"/>
          <w:bCs w:val="0"/>
          <w:sz w:val="21"/>
          <w:szCs w:val="21"/>
        </w:rPr>
        <w:t>放牧</w:t>
      </w:r>
      <w:bookmarkEnd w:id="147"/>
    </w:p>
    <w:p w14:paraId="0A17BB95" w14:textId="054603E8" w:rsidR="00E93B44" w:rsidRPr="00EB7FF0" w:rsidRDefault="004674E5" w:rsidP="00E93B44">
      <w:pPr>
        <w:widowControl/>
        <w:ind w:firstLineChars="200" w:firstLine="420"/>
        <w:jc w:val="left"/>
        <w:rPr>
          <w:rFonts w:ascii="Times New Roman" w:hAnsi="Times New Roman"/>
        </w:rPr>
      </w:pPr>
      <w:r w:rsidRPr="00EB7FF0">
        <w:rPr>
          <w:rFonts w:ascii="Times New Roman" w:hAnsi="Times New Roman" w:hint="eastAsia"/>
        </w:rPr>
        <w:t>对于再生性强的饲草可在分蘖期后放牧利用，连续放牧时间不宜超过</w:t>
      </w:r>
      <w:r w:rsidRPr="00EB7FF0">
        <w:rPr>
          <w:rFonts w:ascii="Times New Roman" w:hAnsi="Times New Roman" w:hint="eastAsia"/>
        </w:rPr>
        <w:t>3</w:t>
      </w:r>
      <w:r w:rsidRPr="00EB7FF0">
        <w:rPr>
          <w:rFonts w:ascii="Times New Roman" w:hAnsi="Times New Roman" w:hint="eastAsia"/>
        </w:rPr>
        <w:t>天</w:t>
      </w:r>
      <w:r w:rsidR="00E93B44" w:rsidRPr="00EB7FF0">
        <w:rPr>
          <w:rFonts w:ascii="Times New Roman" w:hAnsi="Times New Roman"/>
        </w:rPr>
        <w:t>。</w:t>
      </w:r>
    </w:p>
    <w:p w14:paraId="4B83FBED" w14:textId="3A97A807" w:rsidR="00E93B44" w:rsidRPr="00EB7FF0" w:rsidRDefault="00E93B44" w:rsidP="002253AB">
      <w:pPr>
        <w:pStyle w:val="22"/>
        <w:spacing w:beforeLines="32" w:before="99" w:afterLines="32" w:after="99" w:line="400" w:lineRule="exact"/>
        <w:contextualSpacing/>
        <w:rPr>
          <w:rFonts w:ascii="黑体" w:hAnsi="黑体" w:hint="eastAsia"/>
          <w:b w:val="0"/>
          <w:bCs w:val="0"/>
          <w:sz w:val="21"/>
          <w:szCs w:val="21"/>
        </w:rPr>
      </w:pPr>
      <w:bookmarkStart w:id="148" w:name="_Toc461359140"/>
      <w:bookmarkStart w:id="149" w:name="_Toc468198595"/>
      <w:r w:rsidRPr="00EB7FF0">
        <w:rPr>
          <w:rFonts w:ascii="黑体" w:hAnsi="黑体"/>
          <w:b w:val="0"/>
          <w:bCs w:val="0"/>
          <w:sz w:val="21"/>
          <w:szCs w:val="21"/>
        </w:rPr>
        <w:t>8.</w:t>
      </w:r>
      <w:r w:rsidR="002253AB" w:rsidRPr="00EB7FF0">
        <w:rPr>
          <w:rFonts w:ascii="黑体" w:hAnsi="黑体" w:hint="eastAsia"/>
          <w:b w:val="0"/>
          <w:bCs w:val="0"/>
          <w:sz w:val="21"/>
          <w:szCs w:val="21"/>
        </w:rPr>
        <w:t>4</w:t>
      </w:r>
      <w:r w:rsidRPr="00EB7FF0">
        <w:rPr>
          <w:rFonts w:ascii="黑体" w:hAnsi="黑体"/>
          <w:b w:val="0"/>
          <w:bCs w:val="0"/>
          <w:sz w:val="21"/>
          <w:szCs w:val="21"/>
        </w:rPr>
        <w:t xml:space="preserve">  </w:t>
      </w:r>
      <w:bookmarkEnd w:id="148"/>
      <w:bookmarkEnd w:id="149"/>
      <w:r w:rsidR="004674E5" w:rsidRPr="00EB7FF0">
        <w:rPr>
          <w:rFonts w:ascii="黑体" w:hAnsi="黑体" w:hint="eastAsia"/>
          <w:b w:val="0"/>
          <w:bCs w:val="0"/>
          <w:sz w:val="21"/>
          <w:szCs w:val="21"/>
        </w:rPr>
        <w:t>调制</w:t>
      </w:r>
      <w:r w:rsidR="00286445" w:rsidRPr="00EB7FF0">
        <w:rPr>
          <w:rFonts w:ascii="黑体" w:hAnsi="黑体" w:hint="eastAsia"/>
          <w:b w:val="0"/>
          <w:bCs w:val="0"/>
          <w:sz w:val="21"/>
          <w:szCs w:val="21"/>
        </w:rPr>
        <w:t>干草</w:t>
      </w:r>
      <w:r w:rsidRPr="00EB7FF0">
        <w:rPr>
          <w:rFonts w:ascii="黑体" w:hAnsi="黑体"/>
          <w:b w:val="0"/>
          <w:bCs w:val="0"/>
          <w:sz w:val="21"/>
          <w:szCs w:val="21"/>
        </w:rPr>
        <w:t xml:space="preserve"> </w:t>
      </w:r>
    </w:p>
    <w:p w14:paraId="216480CD" w14:textId="3455EB4B" w:rsidR="00E93B44" w:rsidRPr="00EB7FF0" w:rsidRDefault="004674E5" w:rsidP="00E93B44">
      <w:pPr>
        <w:widowControl/>
        <w:ind w:firstLineChars="200" w:firstLine="420"/>
        <w:jc w:val="left"/>
        <w:rPr>
          <w:rFonts w:ascii="Times New Roman" w:hAnsi="Times New Roman"/>
          <w:kern w:val="0"/>
        </w:rPr>
      </w:pPr>
      <w:r w:rsidRPr="00EB7FF0">
        <w:rPr>
          <w:rFonts w:ascii="Times New Roman" w:hAnsi="Times New Roman" w:hint="eastAsia"/>
        </w:rPr>
        <w:t>在适时收获</w:t>
      </w:r>
      <w:r w:rsidR="00A0540A" w:rsidRPr="00EB7FF0">
        <w:rPr>
          <w:rFonts w:ascii="Times New Roman" w:hAnsi="Times New Roman" w:hint="eastAsia"/>
        </w:rPr>
        <w:t>后</w:t>
      </w:r>
      <w:r w:rsidRPr="00EB7FF0">
        <w:rPr>
          <w:rFonts w:ascii="Times New Roman" w:hAnsi="Times New Roman" w:hint="eastAsia"/>
        </w:rPr>
        <w:t>的饲草可经</w:t>
      </w:r>
      <w:r w:rsidR="00E93B44" w:rsidRPr="00EB7FF0">
        <w:rPr>
          <w:rFonts w:ascii="Times New Roman" w:hAnsi="Times New Roman"/>
        </w:rPr>
        <w:t>天然干燥</w:t>
      </w:r>
      <w:r w:rsidRPr="00EB7FF0">
        <w:rPr>
          <w:rFonts w:ascii="Times New Roman" w:hAnsi="Times New Roman" w:hint="eastAsia"/>
        </w:rPr>
        <w:t>或机械设备干燥后调制成干草</w:t>
      </w:r>
      <w:r w:rsidR="00E93B44" w:rsidRPr="00EB7FF0">
        <w:rPr>
          <w:rFonts w:ascii="Times New Roman" w:hAnsi="Times New Roman"/>
          <w:kern w:val="0"/>
        </w:rPr>
        <w:t>。</w:t>
      </w:r>
    </w:p>
    <w:p w14:paraId="072E7CF2" w14:textId="2CA217D2" w:rsidR="00286445" w:rsidRPr="00EB7FF0" w:rsidRDefault="00286445" w:rsidP="002253AB">
      <w:pPr>
        <w:pStyle w:val="22"/>
        <w:spacing w:beforeLines="32" w:before="99" w:afterLines="32" w:after="99" w:line="400" w:lineRule="exact"/>
        <w:contextualSpacing/>
        <w:rPr>
          <w:rFonts w:ascii="黑体" w:hAnsi="黑体" w:hint="eastAsia"/>
          <w:b w:val="0"/>
          <w:bCs w:val="0"/>
          <w:sz w:val="21"/>
          <w:szCs w:val="21"/>
        </w:rPr>
      </w:pPr>
      <w:r w:rsidRPr="00EB7FF0">
        <w:rPr>
          <w:rFonts w:ascii="黑体" w:hAnsi="黑体"/>
          <w:b w:val="0"/>
          <w:bCs w:val="0"/>
          <w:sz w:val="21"/>
          <w:szCs w:val="21"/>
        </w:rPr>
        <w:t>8.</w:t>
      </w:r>
      <w:r w:rsidR="002253AB" w:rsidRPr="00EB7FF0">
        <w:rPr>
          <w:rFonts w:ascii="黑体" w:hAnsi="黑体" w:hint="eastAsia"/>
          <w:b w:val="0"/>
          <w:bCs w:val="0"/>
          <w:sz w:val="21"/>
          <w:szCs w:val="21"/>
        </w:rPr>
        <w:t>5</w:t>
      </w:r>
      <w:r w:rsidRPr="00EB7FF0">
        <w:rPr>
          <w:rFonts w:ascii="黑体" w:hAnsi="黑体"/>
          <w:b w:val="0"/>
          <w:bCs w:val="0"/>
          <w:sz w:val="21"/>
          <w:szCs w:val="21"/>
        </w:rPr>
        <w:t xml:space="preserve">  </w:t>
      </w:r>
      <w:r w:rsidR="004674E5" w:rsidRPr="00EB7FF0">
        <w:rPr>
          <w:rFonts w:ascii="黑体" w:hAnsi="黑体" w:hint="eastAsia"/>
          <w:b w:val="0"/>
          <w:bCs w:val="0"/>
          <w:sz w:val="21"/>
          <w:szCs w:val="21"/>
        </w:rPr>
        <w:t>调制</w:t>
      </w:r>
      <w:r w:rsidRPr="00EB7FF0">
        <w:rPr>
          <w:rFonts w:ascii="黑体" w:hAnsi="黑体" w:hint="eastAsia"/>
          <w:b w:val="0"/>
          <w:bCs w:val="0"/>
          <w:sz w:val="21"/>
          <w:szCs w:val="21"/>
        </w:rPr>
        <w:t>青贮</w:t>
      </w:r>
      <w:r w:rsidR="004674E5" w:rsidRPr="00EB7FF0">
        <w:rPr>
          <w:rFonts w:ascii="黑体" w:hAnsi="黑体" w:hint="eastAsia"/>
          <w:b w:val="0"/>
          <w:bCs w:val="0"/>
          <w:sz w:val="21"/>
          <w:szCs w:val="21"/>
        </w:rPr>
        <w:t>料</w:t>
      </w:r>
    </w:p>
    <w:p w14:paraId="393D3A0F" w14:textId="7A84A9CB" w:rsidR="004D51E9" w:rsidRPr="00EB7FF0" w:rsidRDefault="00A0540A" w:rsidP="00FD38AD">
      <w:pPr>
        <w:spacing w:beforeLines="32" w:before="99" w:afterLines="32" w:after="99"/>
        <w:rPr>
          <w:rFonts w:ascii="黑体" w:eastAsia="黑体" w:hAnsi="黑体" w:hint="eastAsia"/>
          <w:kern w:val="44"/>
        </w:rPr>
      </w:pPr>
      <w:r w:rsidRPr="00EB7FF0">
        <w:rPr>
          <w:rFonts w:ascii="黑体" w:eastAsia="黑体" w:hAnsi="黑体" w:hint="eastAsia"/>
          <w:kern w:val="44"/>
        </w:rPr>
        <w:t>8.</w:t>
      </w:r>
      <w:r w:rsidR="002253AB" w:rsidRPr="00EB7FF0">
        <w:rPr>
          <w:rFonts w:ascii="黑体" w:eastAsia="黑体" w:hAnsi="黑体" w:hint="eastAsia"/>
          <w:kern w:val="44"/>
        </w:rPr>
        <w:t>5</w:t>
      </w:r>
      <w:r w:rsidRPr="00EB7FF0">
        <w:rPr>
          <w:rFonts w:ascii="黑体" w:eastAsia="黑体" w:hAnsi="黑体" w:hint="eastAsia"/>
          <w:kern w:val="44"/>
        </w:rPr>
        <w:t>.1</w:t>
      </w:r>
      <w:r w:rsidR="009F32DF" w:rsidRPr="00EB7FF0">
        <w:rPr>
          <w:rFonts w:ascii="黑体" w:eastAsia="黑体" w:hAnsi="黑体" w:hint="eastAsia"/>
          <w:kern w:val="44"/>
        </w:rPr>
        <w:t xml:space="preserve"> </w:t>
      </w:r>
      <w:r w:rsidRPr="00EB7FF0">
        <w:rPr>
          <w:rFonts w:ascii="黑体" w:eastAsia="黑体" w:hAnsi="黑体" w:hint="eastAsia"/>
          <w:kern w:val="44"/>
        </w:rPr>
        <w:t xml:space="preserve"> </w:t>
      </w:r>
      <w:r w:rsidR="009F32DF" w:rsidRPr="00EB7FF0">
        <w:rPr>
          <w:rFonts w:ascii="黑体" w:eastAsia="黑体" w:hAnsi="黑体" w:hint="eastAsia"/>
          <w:kern w:val="44"/>
        </w:rPr>
        <w:t>水分控制</w:t>
      </w:r>
    </w:p>
    <w:p w14:paraId="734CD2A2" w14:textId="7E123DF5" w:rsidR="009F32DF" w:rsidRPr="00EB7FF0" w:rsidRDefault="009F32DF" w:rsidP="00E93B44">
      <w:pPr>
        <w:widowControl/>
        <w:ind w:firstLineChars="200" w:firstLine="420"/>
        <w:jc w:val="left"/>
        <w:rPr>
          <w:rFonts w:ascii="Times New Roman" w:hAnsi="Times New Roman"/>
          <w:kern w:val="0"/>
        </w:rPr>
      </w:pPr>
      <w:r w:rsidRPr="00EB7FF0">
        <w:rPr>
          <w:rFonts w:ascii="Times New Roman" w:hAnsi="Times New Roman" w:hint="eastAsia"/>
          <w:kern w:val="0"/>
        </w:rPr>
        <w:t>青贮原料水分控制在</w:t>
      </w:r>
      <w:r w:rsidRPr="00EB7FF0">
        <w:rPr>
          <w:rFonts w:ascii="Times New Roman" w:hAnsi="Times New Roman" w:hint="eastAsia"/>
          <w:kern w:val="0"/>
        </w:rPr>
        <w:t>70%</w:t>
      </w:r>
      <w:r w:rsidRPr="00EB7FF0">
        <w:rPr>
          <w:rFonts w:ascii="Times New Roman" w:hAnsi="Times New Roman" w:hint="eastAsia"/>
          <w:kern w:val="0"/>
        </w:rPr>
        <w:t>左右，含水量过高的饲草原料青贮时要添加干草粉（秸秆粉）将水分将至适宜水平。</w:t>
      </w:r>
    </w:p>
    <w:p w14:paraId="6450B5FD" w14:textId="12592408" w:rsidR="009F32DF" w:rsidRPr="00EB7FF0" w:rsidRDefault="009F32DF" w:rsidP="00FD38AD">
      <w:pPr>
        <w:spacing w:beforeLines="32" w:before="99" w:afterLines="32" w:after="99"/>
        <w:rPr>
          <w:rFonts w:ascii="黑体" w:eastAsia="黑体" w:hAnsi="黑体" w:hint="eastAsia"/>
          <w:kern w:val="44"/>
        </w:rPr>
      </w:pPr>
      <w:r w:rsidRPr="00EB7FF0">
        <w:rPr>
          <w:rFonts w:ascii="黑体" w:eastAsia="黑体" w:hAnsi="黑体" w:hint="eastAsia"/>
          <w:kern w:val="44"/>
        </w:rPr>
        <w:t>8.</w:t>
      </w:r>
      <w:r w:rsidR="002253AB" w:rsidRPr="00EB7FF0">
        <w:rPr>
          <w:rFonts w:ascii="黑体" w:eastAsia="黑体" w:hAnsi="黑体" w:hint="eastAsia"/>
          <w:kern w:val="44"/>
        </w:rPr>
        <w:t>5</w:t>
      </w:r>
      <w:r w:rsidRPr="00EB7FF0">
        <w:rPr>
          <w:rFonts w:ascii="黑体" w:eastAsia="黑体" w:hAnsi="黑体" w:hint="eastAsia"/>
          <w:kern w:val="44"/>
        </w:rPr>
        <w:t>.2  原料粉碎</w:t>
      </w:r>
    </w:p>
    <w:p w14:paraId="6D5EC926" w14:textId="3F859C31" w:rsidR="009F32DF" w:rsidRPr="00EB7FF0" w:rsidRDefault="009F32DF" w:rsidP="00E93B44">
      <w:pPr>
        <w:widowControl/>
        <w:ind w:firstLineChars="200" w:firstLine="420"/>
        <w:jc w:val="left"/>
        <w:rPr>
          <w:rFonts w:ascii="Times New Roman" w:hAnsi="Times New Roman"/>
        </w:rPr>
      </w:pPr>
      <w:r w:rsidRPr="00EB7FF0">
        <w:rPr>
          <w:rFonts w:ascii="Times New Roman" w:hAnsi="Times New Roman" w:hint="eastAsia"/>
          <w:kern w:val="0"/>
        </w:rPr>
        <w:t>用秸秆揉丝机将原料切碎至</w:t>
      </w:r>
      <w:r w:rsidRPr="00EB7FF0">
        <w:rPr>
          <w:rFonts w:ascii="Times New Roman" w:hAnsi="Times New Roman" w:hint="eastAsia"/>
          <w:kern w:val="0"/>
        </w:rPr>
        <w:t>2 cm</w:t>
      </w:r>
      <w:r w:rsidRPr="00EB7FF0">
        <w:rPr>
          <w:rFonts w:ascii="Times New Roman" w:hAnsi="Times New Roman"/>
        </w:rPr>
        <w:t>～</w:t>
      </w:r>
      <w:r w:rsidRPr="00EB7FF0">
        <w:rPr>
          <w:rFonts w:ascii="Times New Roman" w:hAnsi="Times New Roman" w:hint="eastAsia"/>
        </w:rPr>
        <w:t>3 cm</w:t>
      </w:r>
      <w:r w:rsidRPr="00EB7FF0">
        <w:rPr>
          <w:rFonts w:ascii="Times New Roman" w:hAnsi="Times New Roman" w:hint="eastAsia"/>
        </w:rPr>
        <w:t>。</w:t>
      </w:r>
    </w:p>
    <w:p w14:paraId="0B31538E" w14:textId="36690799" w:rsidR="009F32DF" w:rsidRPr="00EB7FF0" w:rsidRDefault="009F32DF" w:rsidP="00FD38AD">
      <w:pPr>
        <w:spacing w:beforeLines="32" w:before="99" w:afterLines="32" w:after="99"/>
        <w:rPr>
          <w:rFonts w:ascii="黑体" w:eastAsia="黑体" w:hAnsi="黑体" w:hint="eastAsia"/>
          <w:kern w:val="44"/>
        </w:rPr>
      </w:pPr>
      <w:r w:rsidRPr="00EB7FF0">
        <w:rPr>
          <w:rFonts w:ascii="黑体" w:eastAsia="黑体" w:hAnsi="黑体" w:hint="eastAsia"/>
          <w:kern w:val="44"/>
        </w:rPr>
        <w:t>8.</w:t>
      </w:r>
      <w:r w:rsidR="002253AB" w:rsidRPr="00EB7FF0">
        <w:rPr>
          <w:rFonts w:ascii="黑体" w:eastAsia="黑体" w:hAnsi="黑体" w:hint="eastAsia"/>
          <w:kern w:val="44"/>
        </w:rPr>
        <w:t>5</w:t>
      </w:r>
      <w:r w:rsidRPr="00EB7FF0">
        <w:rPr>
          <w:rFonts w:ascii="黑体" w:eastAsia="黑体" w:hAnsi="黑体" w:hint="eastAsia"/>
          <w:kern w:val="44"/>
        </w:rPr>
        <w:t>.3  裹包青贮</w:t>
      </w:r>
    </w:p>
    <w:p w14:paraId="5507A442" w14:textId="6DDC4939" w:rsidR="009F32DF" w:rsidRPr="00EB7FF0" w:rsidRDefault="009F32DF" w:rsidP="00E93B44">
      <w:pPr>
        <w:widowControl/>
        <w:ind w:firstLineChars="200" w:firstLine="420"/>
        <w:jc w:val="left"/>
        <w:rPr>
          <w:rFonts w:ascii="Times New Roman" w:hAnsi="Times New Roman"/>
          <w:kern w:val="0"/>
        </w:rPr>
      </w:pPr>
      <w:r w:rsidRPr="00EB7FF0">
        <w:rPr>
          <w:rFonts w:ascii="Times New Roman" w:hAnsi="Times New Roman" w:hint="eastAsia"/>
          <w:kern w:val="0"/>
        </w:rPr>
        <w:lastRenderedPageBreak/>
        <w:t>将切碎的原料（或混合料）利用裹包青贮机进行裹包青贮，当天的原料要青贮完毕。</w:t>
      </w:r>
    </w:p>
    <w:p w14:paraId="5BC52D30" w14:textId="7086B95B" w:rsidR="004D51E9" w:rsidRPr="00EB7FF0" w:rsidRDefault="009F32DF" w:rsidP="00FD38AD">
      <w:pPr>
        <w:spacing w:beforeLines="32" w:before="99" w:afterLines="32" w:after="99"/>
        <w:rPr>
          <w:rFonts w:ascii="黑体" w:eastAsia="黑体" w:hAnsi="黑体" w:hint="eastAsia"/>
          <w:kern w:val="44"/>
        </w:rPr>
      </w:pPr>
      <w:r w:rsidRPr="00EB7FF0">
        <w:rPr>
          <w:rFonts w:ascii="黑体" w:eastAsia="黑体" w:hAnsi="黑体" w:hint="eastAsia"/>
          <w:kern w:val="44"/>
        </w:rPr>
        <w:t>8.</w:t>
      </w:r>
      <w:r w:rsidR="002253AB" w:rsidRPr="00EB7FF0">
        <w:rPr>
          <w:rFonts w:ascii="黑体" w:eastAsia="黑体" w:hAnsi="黑体" w:hint="eastAsia"/>
          <w:kern w:val="44"/>
        </w:rPr>
        <w:t>5</w:t>
      </w:r>
      <w:r w:rsidRPr="00EB7FF0">
        <w:rPr>
          <w:rFonts w:ascii="黑体" w:eastAsia="黑体" w:hAnsi="黑体" w:hint="eastAsia"/>
          <w:kern w:val="44"/>
        </w:rPr>
        <w:t>.4  青贮料管理</w:t>
      </w:r>
    </w:p>
    <w:p w14:paraId="47091943" w14:textId="4DAEBBBB" w:rsidR="009F32DF" w:rsidRPr="00EB7FF0" w:rsidRDefault="009F32DF" w:rsidP="00E93B44">
      <w:pPr>
        <w:widowControl/>
        <w:ind w:firstLineChars="200" w:firstLine="420"/>
        <w:jc w:val="left"/>
        <w:rPr>
          <w:rFonts w:ascii="Times New Roman" w:hAnsi="Times New Roman"/>
          <w:kern w:val="0"/>
        </w:rPr>
      </w:pPr>
      <w:r w:rsidRPr="00EB7FF0">
        <w:rPr>
          <w:rFonts w:ascii="Times New Roman" w:hAnsi="Times New Roman" w:hint="eastAsia"/>
          <w:kern w:val="0"/>
        </w:rPr>
        <w:t>经常检查青贮裹包密封情况，及时封闭破损拉伸膜。漏气鼓包的青贮料不能饲喂家畜。</w:t>
      </w:r>
    </w:p>
    <w:p w14:paraId="6E72C4F6" w14:textId="4B962CEF" w:rsidR="00324B79" w:rsidRPr="00896EF0" w:rsidRDefault="00324B79" w:rsidP="00896EF0">
      <w:pPr>
        <w:pStyle w:val="1"/>
        <w:tabs>
          <w:tab w:val="left" w:pos="4678"/>
          <w:tab w:val="left" w:pos="5245"/>
        </w:tabs>
        <w:spacing w:before="312" w:after="312" w:line="240" w:lineRule="auto"/>
        <w:rPr>
          <w:rFonts w:ascii="黑体" w:eastAsia="黑体" w:hAnsi="黑体" w:hint="eastAsia"/>
          <w:b w:val="0"/>
          <w:bCs w:val="0"/>
          <w:sz w:val="21"/>
          <w:szCs w:val="21"/>
        </w:rPr>
      </w:pPr>
      <w:bookmarkStart w:id="150" w:name="_Toc215640649"/>
      <w:r w:rsidRPr="00896EF0">
        <w:rPr>
          <w:rFonts w:ascii="黑体" w:eastAsia="黑体" w:hAnsi="黑体" w:hint="eastAsia"/>
          <w:b w:val="0"/>
          <w:bCs w:val="0"/>
          <w:sz w:val="21"/>
          <w:szCs w:val="21"/>
        </w:rPr>
        <w:t xml:space="preserve">9  </w:t>
      </w:r>
      <w:r w:rsidR="009500CD" w:rsidRPr="00896EF0">
        <w:rPr>
          <w:rFonts w:ascii="黑体" w:eastAsia="黑体" w:hAnsi="黑体" w:hint="eastAsia"/>
          <w:b w:val="0"/>
          <w:bCs w:val="0"/>
          <w:sz w:val="21"/>
          <w:szCs w:val="21"/>
        </w:rPr>
        <w:t>生产档案</w:t>
      </w:r>
      <w:r w:rsidRPr="00896EF0">
        <w:rPr>
          <w:rFonts w:ascii="黑体" w:eastAsia="黑体" w:hAnsi="黑体" w:hint="eastAsia"/>
          <w:b w:val="0"/>
          <w:bCs w:val="0"/>
          <w:sz w:val="21"/>
          <w:szCs w:val="21"/>
        </w:rPr>
        <w:t>管理</w:t>
      </w:r>
      <w:bookmarkEnd w:id="150"/>
    </w:p>
    <w:p w14:paraId="0DCF2086" w14:textId="0C83C6C2" w:rsidR="00324B79" w:rsidRPr="00EB7FF0" w:rsidRDefault="009224F7" w:rsidP="00E93B44">
      <w:pPr>
        <w:widowControl/>
        <w:ind w:firstLineChars="200" w:firstLine="420"/>
        <w:jc w:val="left"/>
        <w:rPr>
          <w:rFonts w:ascii="Times New Roman" w:hAnsi="Times New Roman"/>
          <w:kern w:val="0"/>
        </w:rPr>
      </w:pPr>
      <w:r w:rsidRPr="00EB7FF0">
        <w:rPr>
          <w:rFonts w:ascii="Times New Roman" w:hAnsi="Times New Roman" w:hint="eastAsia"/>
          <w:kern w:val="0"/>
        </w:rPr>
        <w:t>做好生产记录，建立完整的生产档案，包括播种、田间管理、病虫草害防治、收获利用等内容，生产档案至少保存</w:t>
      </w:r>
      <w:r w:rsidRPr="00EB7FF0">
        <w:rPr>
          <w:rFonts w:ascii="Times New Roman" w:hAnsi="Times New Roman"/>
          <w:kern w:val="0"/>
        </w:rPr>
        <w:t>2</w:t>
      </w:r>
      <w:r w:rsidRPr="00EB7FF0">
        <w:rPr>
          <w:rFonts w:ascii="Times New Roman" w:hAnsi="Times New Roman" w:hint="eastAsia"/>
          <w:kern w:val="0"/>
        </w:rPr>
        <w:t>年。</w:t>
      </w:r>
    </w:p>
    <w:p w14:paraId="0B67AF38" w14:textId="77777777" w:rsidR="00FD38AD" w:rsidRPr="00EB7FF0" w:rsidRDefault="00FD38AD" w:rsidP="00E93B44">
      <w:pPr>
        <w:widowControl/>
        <w:ind w:firstLineChars="200" w:firstLine="420"/>
        <w:jc w:val="left"/>
        <w:rPr>
          <w:rFonts w:ascii="Times New Roman" w:hAnsi="Times New Roman"/>
          <w:kern w:val="0"/>
        </w:rPr>
        <w:sectPr w:rsidR="00FD38AD" w:rsidRPr="00EB7FF0" w:rsidSect="005805D7">
          <w:headerReference w:type="even" r:id="rId22"/>
          <w:headerReference w:type="default" r:id="rId23"/>
          <w:footerReference w:type="even" r:id="rId24"/>
          <w:footerReference w:type="default" r:id="rId25"/>
          <w:pgSz w:w="11906" w:h="16838" w:code="9"/>
          <w:pgMar w:top="1871" w:right="1134" w:bottom="1134" w:left="1134" w:header="1418" w:footer="1134" w:gutter="284"/>
          <w:pgNumType w:start="1"/>
          <w:cols w:space="425"/>
          <w:formProt w:val="0"/>
          <w:docGrid w:type="lines" w:linePitch="312"/>
        </w:sectPr>
      </w:pPr>
    </w:p>
    <w:p w14:paraId="4C568084" w14:textId="77777777" w:rsidR="004D51E9" w:rsidRPr="00EB7FF0" w:rsidRDefault="004D51E9" w:rsidP="002253AB">
      <w:pPr>
        <w:pStyle w:val="1"/>
        <w:tabs>
          <w:tab w:val="left" w:pos="4678"/>
          <w:tab w:val="left" w:pos="5245"/>
        </w:tabs>
        <w:spacing w:before="0" w:after="0" w:line="400" w:lineRule="exact"/>
        <w:jc w:val="center"/>
        <w:rPr>
          <w:rFonts w:ascii="黑体" w:eastAsia="黑体" w:hAnsi="黑体" w:hint="eastAsia"/>
          <w:b w:val="0"/>
          <w:bCs w:val="0"/>
          <w:sz w:val="21"/>
          <w:szCs w:val="21"/>
        </w:rPr>
      </w:pPr>
      <w:bookmarkStart w:id="151" w:name="_Toc215640650"/>
      <w:r w:rsidRPr="00EB7FF0">
        <w:rPr>
          <w:rFonts w:ascii="黑体" w:eastAsia="黑体" w:hAnsi="黑体" w:hint="eastAsia"/>
          <w:b w:val="0"/>
          <w:bCs w:val="0"/>
          <w:sz w:val="21"/>
          <w:szCs w:val="21"/>
        </w:rPr>
        <w:lastRenderedPageBreak/>
        <w:t>附录A</w:t>
      </w:r>
      <w:bookmarkEnd w:id="151"/>
    </w:p>
    <w:p w14:paraId="2314F4AE" w14:textId="34F64628" w:rsidR="004D51E9" w:rsidRPr="00EB7FF0" w:rsidRDefault="004D51E9" w:rsidP="00FD38AD">
      <w:pPr>
        <w:widowControl/>
        <w:jc w:val="center"/>
        <w:rPr>
          <w:rFonts w:ascii="黑体" w:eastAsia="黑体" w:hAnsi="黑体" w:hint="eastAsia"/>
          <w:kern w:val="0"/>
        </w:rPr>
      </w:pPr>
      <w:r w:rsidRPr="00EB7FF0">
        <w:rPr>
          <w:rFonts w:ascii="黑体" w:eastAsia="黑体" w:hAnsi="黑体" w:hint="eastAsia"/>
          <w:kern w:val="0"/>
        </w:rPr>
        <w:t>（资料性）</w:t>
      </w:r>
    </w:p>
    <w:p w14:paraId="361EA0E5" w14:textId="08FF97C6" w:rsidR="009224F7" w:rsidRPr="00EB7FF0" w:rsidRDefault="009224F7" w:rsidP="00FD38AD">
      <w:pPr>
        <w:widowControl/>
        <w:jc w:val="center"/>
        <w:rPr>
          <w:rFonts w:ascii="黑体" w:eastAsia="黑体" w:hAnsi="黑体" w:hint="eastAsia"/>
          <w:kern w:val="0"/>
        </w:rPr>
      </w:pPr>
      <w:r w:rsidRPr="00EB7FF0">
        <w:rPr>
          <w:rFonts w:ascii="黑体" w:eastAsia="黑体" w:hAnsi="黑体" w:hint="eastAsia"/>
          <w:kern w:val="0"/>
        </w:rPr>
        <w:t>常用饲草栽培利用技术要求</w:t>
      </w:r>
    </w:p>
    <w:p w14:paraId="23471BB0" w14:textId="06E03560" w:rsidR="004D51E9" w:rsidRPr="00EB7FF0" w:rsidRDefault="006E2504" w:rsidP="00E93B44">
      <w:pPr>
        <w:widowControl/>
        <w:ind w:firstLineChars="200" w:firstLine="420"/>
        <w:jc w:val="left"/>
        <w:rPr>
          <w:rFonts w:ascii="黑体" w:eastAsia="黑体" w:hAnsi="黑体" w:hint="eastAsia"/>
          <w:kern w:val="0"/>
        </w:rPr>
      </w:pPr>
      <w:r w:rsidRPr="00EB7FF0">
        <w:rPr>
          <w:rFonts w:ascii="宋体" w:hAnsi="宋体" w:hint="eastAsia"/>
          <w:kern w:val="0"/>
        </w:rPr>
        <w:t>表A.1给出了</w:t>
      </w:r>
      <w:r w:rsidR="004D51E9" w:rsidRPr="00EB7FF0">
        <w:rPr>
          <w:rFonts w:ascii="宋体" w:hAnsi="宋体" w:hint="eastAsia"/>
          <w:kern w:val="0"/>
        </w:rPr>
        <w:t>常用饲草</w:t>
      </w:r>
      <w:r w:rsidR="006308A3" w:rsidRPr="00EB7FF0">
        <w:rPr>
          <w:rFonts w:ascii="宋体" w:hAnsi="宋体" w:hint="eastAsia"/>
          <w:kern w:val="0"/>
        </w:rPr>
        <w:t>播种时间和</w:t>
      </w:r>
      <w:r w:rsidRPr="00EB7FF0">
        <w:rPr>
          <w:rFonts w:ascii="宋体" w:hAnsi="宋体" w:hint="eastAsia"/>
          <w:kern w:val="0"/>
        </w:rPr>
        <w:t>建议</w:t>
      </w:r>
      <w:r w:rsidR="004D51E9" w:rsidRPr="00EB7FF0">
        <w:rPr>
          <w:rFonts w:ascii="宋体" w:hAnsi="宋体" w:hint="eastAsia"/>
          <w:kern w:val="0"/>
        </w:rPr>
        <w:t>理论播种量</w:t>
      </w:r>
      <w:r w:rsidR="009224F7" w:rsidRPr="00EB7FF0">
        <w:rPr>
          <w:rFonts w:ascii="宋体" w:hAnsi="宋体" w:hint="eastAsia"/>
          <w:kern w:val="0"/>
        </w:rPr>
        <w:t>；表A.2给出了常用饲草播种方式和播种行距；表A.3给出了常用饲草适宜收获期或收获高度。</w:t>
      </w:r>
    </w:p>
    <w:p w14:paraId="25581D22" w14:textId="109257F3" w:rsidR="006E2504" w:rsidRPr="00EB7FF0" w:rsidRDefault="006E2504" w:rsidP="00FD38AD">
      <w:pPr>
        <w:widowControl/>
        <w:jc w:val="center"/>
        <w:rPr>
          <w:rFonts w:ascii="Times New Roman" w:hAnsi="Times New Roman"/>
          <w:b/>
          <w:bCs/>
          <w:kern w:val="0"/>
        </w:rPr>
      </w:pPr>
      <w:r w:rsidRPr="00EB7FF0">
        <w:rPr>
          <w:rFonts w:ascii="Times New Roman" w:hAnsi="Times New Roman" w:hint="eastAsia"/>
          <w:b/>
          <w:bCs/>
          <w:kern w:val="0"/>
        </w:rPr>
        <w:t>表</w:t>
      </w:r>
      <w:r w:rsidRPr="00EB7FF0">
        <w:rPr>
          <w:rFonts w:ascii="Times New Roman" w:hAnsi="Times New Roman" w:hint="eastAsia"/>
          <w:b/>
          <w:bCs/>
          <w:kern w:val="0"/>
        </w:rPr>
        <w:t xml:space="preserve">A.1  </w:t>
      </w:r>
      <w:r w:rsidRPr="00EB7FF0">
        <w:rPr>
          <w:rFonts w:ascii="Times New Roman" w:hAnsi="Times New Roman" w:hint="eastAsia"/>
          <w:b/>
          <w:bCs/>
          <w:kern w:val="0"/>
        </w:rPr>
        <w:t>常用饲草</w:t>
      </w:r>
      <w:r w:rsidR="006308A3" w:rsidRPr="00EB7FF0">
        <w:rPr>
          <w:rFonts w:ascii="Times New Roman" w:hAnsi="Times New Roman" w:hint="eastAsia"/>
          <w:b/>
          <w:bCs/>
          <w:kern w:val="0"/>
        </w:rPr>
        <w:t>播种时间和</w:t>
      </w:r>
      <w:r w:rsidRPr="00EB7FF0">
        <w:rPr>
          <w:rFonts w:ascii="Times New Roman" w:hAnsi="Times New Roman" w:hint="eastAsia"/>
          <w:b/>
          <w:bCs/>
          <w:kern w:val="0"/>
        </w:rPr>
        <w:t>理论播种量</w:t>
      </w:r>
    </w:p>
    <w:tbl>
      <w:tblPr>
        <w:tblStyle w:val="24"/>
        <w:tblW w:w="5000" w:type="pct"/>
        <w:tblLook w:val="04A0" w:firstRow="1" w:lastRow="0" w:firstColumn="1" w:lastColumn="0" w:noHBand="0" w:noVBand="1"/>
      </w:tblPr>
      <w:tblGrid>
        <w:gridCol w:w="2337"/>
        <w:gridCol w:w="2339"/>
        <w:gridCol w:w="2339"/>
        <w:gridCol w:w="2339"/>
      </w:tblGrid>
      <w:tr w:rsidR="00EB7FF0" w:rsidRPr="00EB7FF0" w14:paraId="71A9C6A4" w14:textId="77777777" w:rsidTr="006E25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single" w:sz="8" w:space="0" w:color="auto"/>
              <w:bottom w:val="single" w:sz="6" w:space="0" w:color="auto"/>
            </w:tcBorders>
          </w:tcPr>
          <w:p w14:paraId="587076DF" w14:textId="0967EFD2" w:rsidR="006E2504" w:rsidRPr="00EB7FF0" w:rsidRDefault="006E2504" w:rsidP="009E75D6">
            <w:pPr>
              <w:widowControl/>
              <w:jc w:val="center"/>
              <w:rPr>
                <w:rFonts w:ascii="Times New Roman" w:hAnsi="Times New Roman"/>
                <w:kern w:val="0"/>
              </w:rPr>
            </w:pPr>
            <w:r w:rsidRPr="00EB7FF0">
              <w:rPr>
                <w:rFonts w:ascii="Times New Roman" w:hAnsi="Times New Roman" w:hint="eastAsia"/>
                <w:kern w:val="0"/>
              </w:rPr>
              <w:t>饲草种类</w:t>
            </w:r>
          </w:p>
        </w:tc>
        <w:tc>
          <w:tcPr>
            <w:tcW w:w="1250" w:type="pct"/>
            <w:tcBorders>
              <w:top w:val="single" w:sz="8" w:space="0" w:color="auto"/>
              <w:bottom w:val="single" w:sz="6" w:space="0" w:color="auto"/>
            </w:tcBorders>
          </w:tcPr>
          <w:p w14:paraId="6D8D2CD0" w14:textId="5ADF9FF1" w:rsidR="006E2504" w:rsidRPr="00EB7FF0" w:rsidRDefault="006E2504" w:rsidP="009E75D6">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饲草名称</w:t>
            </w:r>
          </w:p>
        </w:tc>
        <w:tc>
          <w:tcPr>
            <w:tcW w:w="1250" w:type="pct"/>
            <w:tcBorders>
              <w:top w:val="single" w:sz="8" w:space="0" w:color="auto"/>
              <w:bottom w:val="single" w:sz="6" w:space="0" w:color="auto"/>
            </w:tcBorders>
          </w:tcPr>
          <w:p w14:paraId="5BFD25AA" w14:textId="4F324048" w:rsidR="006E2504" w:rsidRPr="00EB7FF0" w:rsidRDefault="00DF1265" w:rsidP="009E75D6">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播种时间（月）</w:t>
            </w:r>
          </w:p>
        </w:tc>
        <w:tc>
          <w:tcPr>
            <w:tcW w:w="1250" w:type="pct"/>
            <w:tcBorders>
              <w:top w:val="single" w:sz="8" w:space="0" w:color="auto"/>
              <w:bottom w:val="single" w:sz="6" w:space="0" w:color="auto"/>
            </w:tcBorders>
          </w:tcPr>
          <w:p w14:paraId="199ADF93" w14:textId="3A1B950F" w:rsidR="006E2504" w:rsidRPr="00EB7FF0" w:rsidRDefault="00DF1265" w:rsidP="009E75D6">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播种量（</w:t>
            </w:r>
            <w:r w:rsidRPr="00EB7FF0">
              <w:rPr>
                <w:rFonts w:ascii="Times New Roman" w:hAnsi="Times New Roman" w:hint="eastAsia"/>
                <w:kern w:val="0"/>
              </w:rPr>
              <w:t>kg/hm</w:t>
            </w:r>
            <w:r w:rsidRPr="00EB7FF0">
              <w:rPr>
                <w:rFonts w:ascii="Times New Roman" w:hAnsi="Times New Roman" w:hint="eastAsia"/>
                <w:kern w:val="0"/>
                <w:vertAlign w:val="superscript"/>
              </w:rPr>
              <w:t>2</w:t>
            </w:r>
            <w:r w:rsidRPr="00EB7FF0">
              <w:rPr>
                <w:rFonts w:ascii="Times New Roman" w:hAnsi="Times New Roman" w:hint="eastAsia"/>
                <w:kern w:val="0"/>
              </w:rPr>
              <w:t>）</w:t>
            </w:r>
          </w:p>
        </w:tc>
      </w:tr>
      <w:tr w:rsidR="00EB7FF0" w:rsidRPr="00EB7FF0" w14:paraId="4115BEDE" w14:textId="77777777" w:rsidTr="003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single" w:sz="6" w:space="0" w:color="auto"/>
              <w:bottom w:val="nil"/>
            </w:tcBorders>
          </w:tcPr>
          <w:p w14:paraId="19366396" w14:textId="1CB63F91" w:rsidR="006E2504" w:rsidRPr="00EB7FF0" w:rsidRDefault="009A5FDB" w:rsidP="009E75D6">
            <w:pPr>
              <w:widowControl/>
              <w:jc w:val="center"/>
              <w:rPr>
                <w:rFonts w:ascii="Times New Roman" w:hAnsi="Times New Roman"/>
                <w:b w:val="0"/>
                <w:bCs w:val="0"/>
                <w:kern w:val="0"/>
              </w:rPr>
            </w:pPr>
            <w:r w:rsidRPr="00EB7FF0">
              <w:rPr>
                <w:rFonts w:ascii="Times New Roman" w:hAnsi="Times New Roman" w:hint="eastAsia"/>
                <w:b w:val="0"/>
                <w:bCs w:val="0"/>
                <w:kern w:val="0"/>
              </w:rPr>
              <w:t>禾本科</w:t>
            </w:r>
          </w:p>
        </w:tc>
        <w:tc>
          <w:tcPr>
            <w:tcW w:w="1250" w:type="pct"/>
            <w:tcBorders>
              <w:top w:val="single" w:sz="6" w:space="0" w:color="auto"/>
              <w:bottom w:val="nil"/>
            </w:tcBorders>
          </w:tcPr>
          <w:p w14:paraId="56973B72" w14:textId="493454AB" w:rsidR="006E2504" w:rsidRPr="00EB7FF0" w:rsidRDefault="006E2504"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一年生黑麦草</w:t>
            </w:r>
          </w:p>
        </w:tc>
        <w:tc>
          <w:tcPr>
            <w:tcW w:w="1250" w:type="pct"/>
            <w:tcBorders>
              <w:top w:val="single" w:sz="6" w:space="0" w:color="auto"/>
              <w:bottom w:val="nil"/>
            </w:tcBorders>
          </w:tcPr>
          <w:p w14:paraId="02D068F9" w14:textId="535699D1" w:rsidR="006E2504" w:rsidRPr="00EB7FF0" w:rsidRDefault="00DF12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8</w:t>
            </w:r>
            <w:r w:rsidRPr="00EB7FF0">
              <w:rPr>
                <w:rFonts w:ascii="Times New Roman" w:hAnsi="Times New Roman"/>
              </w:rPr>
              <w:t>～</w:t>
            </w:r>
            <w:r w:rsidRPr="00EB7FF0">
              <w:rPr>
                <w:rFonts w:ascii="Times New Roman" w:hAnsi="Times New Roman" w:hint="eastAsia"/>
              </w:rPr>
              <w:t>11</w:t>
            </w:r>
          </w:p>
        </w:tc>
        <w:tc>
          <w:tcPr>
            <w:tcW w:w="1250" w:type="pct"/>
            <w:tcBorders>
              <w:top w:val="single" w:sz="6" w:space="0" w:color="auto"/>
              <w:bottom w:val="nil"/>
            </w:tcBorders>
          </w:tcPr>
          <w:p w14:paraId="1057C2CB" w14:textId="78993E69" w:rsidR="006E2504" w:rsidRPr="00EB7FF0" w:rsidRDefault="00DF12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22.5</w:t>
            </w:r>
            <w:r w:rsidRPr="00EB7FF0">
              <w:rPr>
                <w:rFonts w:ascii="Times New Roman" w:hAnsi="Times New Roman"/>
              </w:rPr>
              <w:t>～</w:t>
            </w:r>
            <w:r w:rsidRPr="00EB7FF0">
              <w:rPr>
                <w:rFonts w:ascii="Times New Roman" w:hAnsi="Times New Roman" w:hint="eastAsia"/>
              </w:rPr>
              <w:t>30.0</w:t>
            </w:r>
          </w:p>
        </w:tc>
      </w:tr>
      <w:tr w:rsidR="00EB7FF0" w:rsidRPr="00EB7FF0" w14:paraId="1E0799D2" w14:textId="77777777" w:rsidTr="003C7B2D">
        <w:tc>
          <w:tcPr>
            <w:cnfStyle w:val="001000000000" w:firstRow="0" w:lastRow="0" w:firstColumn="1" w:lastColumn="0" w:oddVBand="0" w:evenVBand="0" w:oddHBand="0" w:evenHBand="0" w:firstRowFirstColumn="0" w:firstRowLastColumn="0" w:lastRowFirstColumn="0" w:lastRowLastColumn="0"/>
            <w:tcW w:w="1249" w:type="pct"/>
            <w:tcBorders>
              <w:top w:val="nil"/>
              <w:bottom w:val="nil"/>
            </w:tcBorders>
          </w:tcPr>
          <w:p w14:paraId="7A482ED3" w14:textId="4D5C8D9B" w:rsidR="009A5FDB" w:rsidRPr="00EB7FF0" w:rsidRDefault="009A5FDB" w:rsidP="009E75D6">
            <w:pPr>
              <w:widowControl/>
              <w:jc w:val="center"/>
              <w:rPr>
                <w:rFonts w:ascii="Times New Roman" w:hAnsi="Times New Roman"/>
                <w:b w:val="0"/>
                <w:bCs w:val="0"/>
                <w:kern w:val="0"/>
              </w:rPr>
            </w:pPr>
            <w:r w:rsidRPr="00EB7FF0">
              <w:rPr>
                <w:rFonts w:ascii="Times New Roman" w:hAnsi="Times New Roman" w:hint="eastAsia"/>
                <w:b w:val="0"/>
                <w:bCs w:val="0"/>
                <w:kern w:val="0"/>
              </w:rPr>
              <w:t>禾本科</w:t>
            </w:r>
          </w:p>
        </w:tc>
        <w:tc>
          <w:tcPr>
            <w:tcW w:w="1250" w:type="pct"/>
            <w:tcBorders>
              <w:top w:val="nil"/>
              <w:bottom w:val="nil"/>
            </w:tcBorders>
          </w:tcPr>
          <w:p w14:paraId="3E394F3C" w14:textId="68C12BCE" w:rsidR="009A5FDB" w:rsidRPr="00EB7FF0" w:rsidRDefault="009A5FDB"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饲用燕麦</w:t>
            </w:r>
          </w:p>
        </w:tc>
        <w:tc>
          <w:tcPr>
            <w:tcW w:w="1250" w:type="pct"/>
            <w:tcBorders>
              <w:top w:val="nil"/>
              <w:bottom w:val="nil"/>
            </w:tcBorders>
          </w:tcPr>
          <w:p w14:paraId="37A190EE" w14:textId="1DBC001F" w:rsidR="009A5FDB" w:rsidRPr="00EB7FF0" w:rsidRDefault="009A5FDB"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9</w:t>
            </w:r>
            <w:r w:rsidRPr="00EB7FF0">
              <w:rPr>
                <w:rFonts w:ascii="Times New Roman" w:hAnsi="Times New Roman"/>
              </w:rPr>
              <w:t>～</w:t>
            </w:r>
            <w:r w:rsidRPr="00EB7FF0">
              <w:rPr>
                <w:rFonts w:ascii="Times New Roman" w:hAnsi="Times New Roman" w:hint="eastAsia"/>
              </w:rPr>
              <w:t>11</w:t>
            </w:r>
          </w:p>
        </w:tc>
        <w:tc>
          <w:tcPr>
            <w:tcW w:w="1250" w:type="pct"/>
            <w:tcBorders>
              <w:top w:val="nil"/>
              <w:bottom w:val="nil"/>
            </w:tcBorders>
          </w:tcPr>
          <w:p w14:paraId="4C41D606" w14:textId="7DC469A3" w:rsidR="009A5FDB" w:rsidRPr="00EB7FF0" w:rsidRDefault="009A5FDB"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150</w:t>
            </w:r>
            <w:r w:rsidRPr="00EB7FF0">
              <w:rPr>
                <w:rFonts w:ascii="Times New Roman" w:hAnsi="Times New Roman"/>
              </w:rPr>
              <w:t>～</w:t>
            </w:r>
            <w:r w:rsidRPr="00EB7FF0">
              <w:rPr>
                <w:rFonts w:ascii="Times New Roman" w:hAnsi="Times New Roman" w:hint="eastAsia"/>
              </w:rPr>
              <w:t>225</w:t>
            </w:r>
          </w:p>
        </w:tc>
      </w:tr>
      <w:tr w:rsidR="00EB7FF0" w:rsidRPr="00EB7FF0" w14:paraId="40AFE633" w14:textId="77777777" w:rsidTr="003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nil"/>
              <w:bottom w:val="nil"/>
            </w:tcBorders>
          </w:tcPr>
          <w:p w14:paraId="24A4BDC5" w14:textId="72B15D41" w:rsidR="009A5FDB" w:rsidRPr="00EB7FF0" w:rsidRDefault="009A5FDB" w:rsidP="009E75D6">
            <w:pPr>
              <w:widowControl/>
              <w:jc w:val="center"/>
              <w:rPr>
                <w:rFonts w:ascii="Times New Roman" w:hAnsi="Times New Roman"/>
                <w:b w:val="0"/>
                <w:bCs w:val="0"/>
                <w:kern w:val="0"/>
              </w:rPr>
            </w:pPr>
            <w:r w:rsidRPr="00EB7FF0">
              <w:rPr>
                <w:rFonts w:ascii="Times New Roman" w:hAnsi="Times New Roman" w:hint="eastAsia"/>
                <w:b w:val="0"/>
                <w:bCs w:val="0"/>
                <w:kern w:val="0"/>
              </w:rPr>
              <w:t>禾本科</w:t>
            </w:r>
          </w:p>
        </w:tc>
        <w:tc>
          <w:tcPr>
            <w:tcW w:w="1250" w:type="pct"/>
            <w:tcBorders>
              <w:top w:val="nil"/>
              <w:bottom w:val="nil"/>
            </w:tcBorders>
          </w:tcPr>
          <w:p w14:paraId="5F10F60C" w14:textId="50D8D2B4" w:rsidR="009A5FDB" w:rsidRPr="00EB7FF0" w:rsidRDefault="009A5FDB"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饲用小黑麦</w:t>
            </w:r>
          </w:p>
        </w:tc>
        <w:tc>
          <w:tcPr>
            <w:tcW w:w="1250" w:type="pct"/>
            <w:tcBorders>
              <w:top w:val="nil"/>
              <w:bottom w:val="nil"/>
            </w:tcBorders>
          </w:tcPr>
          <w:p w14:paraId="28BC0F24" w14:textId="72E838F4" w:rsidR="009A5FDB" w:rsidRPr="00EB7FF0" w:rsidRDefault="009A5FDB"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9</w:t>
            </w:r>
            <w:r w:rsidRPr="00EB7FF0">
              <w:rPr>
                <w:rFonts w:ascii="Times New Roman" w:hAnsi="Times New Roman"/>
              </w:rPr>
              <w:t>～</w:t>
            </w:r>
            <w:r w:rsidRPr="00EB7FF0">
              <w:rPr>
                <w:rFonts w:ascii="Times New Roman" w:hAnsi="Times New Roman" w:hint="eastAsia"/>
              </w:rPr>
              <w:t>10</w:t>
            </w:r>
          </w:p>
        </w:tc>
        <w:tc>
          <w:tcPr>
            <w:tcW w:w="1250" w:type="pct"/>
            <w:tcBorders>
              <w:top w:val="nil"/>
              <w:bottom w:val="nil"/>
            </w:tcBorders>
          </w:tcPr>
          <w:p w14:paraId="519D9751" w14:textId="2F4B1051" w:rsidR="009A5FDB" w:rsidRPr="00EB7FF0" w:rsidRDefault="009A5FDB"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150</w:t>
            </w:r>
            <w:r w:rsidRPr="00EB7FF0">
              <w:rPr>
                <w:rFonts w:ascii="Times New Roman" w:hAnsi="Times New Roman"/>
              </w:rPr>
              <w:t>～</w:t>
            </w:r>
            <w:r w:rsidRPr="00EB7FF0">
              <w:rPr>
                <w:rFonts w:ascii="Times New Roman" w:hAnsi="Times New Roman" w:hint="eastAsia"/>
              </w:rPr>
              <w:t>225</w:t>
            </w:r>
          </w:p>
        </w:tc>
      </w:tr>
      <w:tr w:rsidR="00EB7FF0" w:rsidRPr="00EB7FF0" w14:paraId="573C06BA" w14:textId="77777777" w:rsidTr="003C7B2D">
        <w:tc>
          <w:tcPr>
            <w:cnfStyle w:val="001000000000" w:firstRow="0" w:lastRow="0" w:firstColumn="1" w:lastColumn="0" w:oddVBand="0" w:evenVBand="0" w:oddHBand="0" w:evenHBand="0" w:firstRowFirstColumn="0" w:firstRowLastColumn="0" w:lastRowFirstColumn="0" w:lastRowLastColumn="0"/>
            <w:tcW w:w="1249" w:type="pct"/>
            <w:tcBorders>
              <w:top w:val="nil"/>
              <w:bottom w:val="nil"/>
            </w:tcBorders>
          </w:tcPr>
          <w:p w14:paraId="371F1535" w14:textId="19538C23" w:rsidR="009A5FDB" w:rsidRPr="00EB7FF0" w:rsidRDefault="009A5FDB" w:rsidP="009E75D6">
            <w:pPr>
              <w:widowControl/>
              <w:jc w:val="center"/>
              <w:rPr>
                <w:rFonts w:ascii="Times New Roman" w:hAnsi="Times New Roman"/>
                <w:b w:val="0"/>
                <w:bCs w:val="0"/>
                <w:kern w:val="0"/>
              </w:rPr>
            </w:pPr>
            <w:r w:rsidRPr="00EB7FF0">
              <w:rPr>
                <w:rFonts w:ascii="Times New Roman" w:hAnsi="Times New Roman" w:hint="eastAsia"/>
                <w:b w:val="0"/>
                <w:bCs w:val="0"/>
                <w:kern w:val="0"/>
              </w:rPr>
              <w:t>禾本科</w:t>
            </w:r>
          </w:p>
        </w:tc>
        <w:tc>
          <w:tcPr>
            <w:tcW w:w="1250" w:type="pct"/>
            <w:tcBorders>
              <w:top w:val="nil"/>
              <w:bottom w:val="nil"/>
            </w:tcBorders>
          </w:tcPr>
          <w:p w14:paraId="3E7D748F" w14:textId="37F9AD70" w:rsidR="009A5FDB" w:rsidRPr="00EB7FF0" w:rsidRDefault="009A5FDB"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饲用大麦</w:t>
            </w:r>
          </w:p>
        </w:tc>
        <w:tc>
          <w:tcPr>
            <w:tcW w:w="1250" w:type="pct"/>
            <w:tcBorders>
              <w:top w:val="nil"/>
              <w:bottom w:val="nil"/>
            </w:tcBorders>
          </w:tcPr>
          <w:p w14:paraId="6DED77C6" w14:textId="02B384C2" w:rsidR="009A5FDB" w:rsidRPr="00EB7FF0" w:rsidRDefault="009A5FDB"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9</w:t>
            </w:r>
            <w:r w:rsidRPr="00EB7FF0">
              <w:rPr>
                <w:rFonts w:ascii="Times New Roman" w:hAnsi="Times New Roman"/>
              </w:rPr>
              <w:t>～</w:t>
            </w:r>
            <w:r w:rsidRPr="00EB7FF0">
              <w:rPr>
                <w:rFonts w:ascii="Times New Roman" w:hAnsi="Times New Roman" w:hint="eastAsia"/>
              </w:rPr>
              <w:t>10</w:t>
            </w:r>
          </w:p>
        </w:tc>
        <w:tc>
          <w:tcPr>
            <w:tcW w:w="1250" w:type="pct"/>
            <w:tcBorders>
              <w:top w:val="nil"/>
              <w:bottom w:val="nil"/>
            </w:tcBorders>
          </w:tcPr>
          <w:p w14:paraId="4A18E15D" w14:textId="4323E0F9" w:rsidR="009A5FDB" w:rsidRPr="00EB7FF0" w:rsidRDefault="009A5FDB"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150</w:t>
            </w:r>
            <w:r w:rsidRPr="00EB7FF0">
              <w:rPr>
                <w:rFonts w:ascii="Times New Roman" w:hAnsi="Times New Roman"/>
              </w:rPr>
              <w:t>～</w:t>
            </w:r>
            <w:r w:rsidRPr="00EB7FF0">
              <w:rPr>
                <w:rFonts w:ascii="Times New Roman" w:hAnsi="Times New Roman" w:hint="eastAsia"/>
              </w:rPr>
              <w:t>225</w:t>
            </w:r>
          </w:p>
        </w:tc>
      </w:tr>
      <w:tr w:rsidR="00EB7FF0" w:rsidRPr="00EB7FF0" w14:paraId="1558F299" w14:textId="77777777" w:rsidTr="003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nil"/>
              <w:bottom w:val="nil"/>
            </w:tcBorders>
          </w:tcPr>
          <w:p w14:paraId="4E504EDF" w14:textId="52AEFCAE" w:rsidR="006E2504" w:rsidRPr="00EB7FF0" w:rsidRDefault="009A5FDB" w:rsidP="009E75D6">
            <w:pPr>
              <w:widowControl/>
              <w:jc w:val="center"/>
              <w:rPr>
                <w:rFonts w:ascii="Times New Roman" w:hAnsi="Times New Roman"/>
                <w:b w:val="0"/>
                <w:bCs w:val="0"/>
                <w:kern w:val="0"/>
              </w:rPr>
            </w:pPr>
            <w:r w:rsidRPr="00EB7FF0">
              <w:rPr>
                <w:rFonts w:ascii="Times New Roman" w:hAnsi="Times New Roman" w:hint="eastAsia"/>
                <w:b w:val="0"/>
                <w:bCs w:val="0"/>
                <w:kern w:val="0"/>
              </w:rPr>
              <w:t>豆科</w:t>
            </w:r>
          </w:p>
        </w:tc>
        <w:tc>
          <w:tcPr>
            <w:tcW w:w="1250" w:type="pct"/>
            <w:tcBorders>
              <w:top w:val="nil"/>
              <w:bottom w:val="nil"/>
            </w:tcBorders>
          </w:tcPr>
          <w:p w14:paraId="79EEACE8" w14:textId="79E35777" w:rsidR="006E2504" w:rsidRPr="00EB7FF0" w:rsidRDefault="00DF12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箭筈豌豆</w:t>
            </w:r>
          </w:p>
        </w:tc>
        <w:tc>
          <w:tcPr>
            <w:tcW w:w="1250" w:type="pct"/>
            <w:tcBorders>
              <w:top w:val="nil"/>
              <w:bottom w:val="nil"/>
            </w:tcBorders>
          </w:tcPr>
          <w:p w14:paraId="546C2FB3" w14:textId="1ABBA456" w:rsidR="006E2504" w:rsidRPr="00EB7FF0" w:rsidRDefault="00DF12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9</w:t>
            </w:r>
            <w:r w:rsidRPr="00EB7FF0">
              <w:rPr>
                <w:rFonts w:ascii="Times New Roman" w:hAnsi="Times New Roman"/>
              </w:rPr>
              <w:t>～</w:t>
            </w:r>
            <w:r w:rsidRPr="00EB7FF0">
              <w:rPr>
                <w:rFonts w:ascii="Times New Roman" w:hAnsi="Times New Roman" w:hint="eastAsia"/>
              </w:rPr>
              <w:t>10</w:t>
            </w:r>
          </w:p>
        </w:tc>
        <w:tc>
          <w:tcPr>
            <w:tcW w:w="1250" w:type="pct"/>
            <w:tcBorders>
              <w:top w:val="nil"/>
              <w:bottom w:val="nil"/>
            </w:tcBorders>
          </w:tcPr>
          <w:p w14:paraId="556EC3C3" w14:textId="5FC5EEE7" w:rsidR="006E2504" w:rsidRPr="00EB7FF0" w:rsidRDefault="00DF12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75</w:t>
            </w:r>
            <w:r w:rsidRPr="00EB7FF0">
              <w:rPr>
                <w:rFonts w:ascii="Times New Roman" w:hAnsi="Times New Roman"/>
              </w:rPr>
              <w:t>～</w:t>
            </w:r>
            <w:r w:rsidRPr="00EB7FF0">
              <w:rPr>
                <w:rFonts w:ascii="Times New Roman" w:hAnsi="Times New Roman" w:hint="eastAsia"/>
              </w:rPr>
              <w:t>150</w:t>
            </w:r>
          </w:p>
        </w:tc>
      </w:tr>
      <w:tr w:rsidR="00EB7FF0" w:rsidRPr="00EB7FF0" w14:paraId="45B90C38" w14:textId="77777777" w:rsidTr="003C7B2D">
        <w:tc>
          <w:tcPr>
            <w:cnfStyle w:val="001000000000" w:firstRow="0" w:lastRow="0" w:firstColumn="1" w:lastColumn="0" w:oddVBand="0" w:evenVBand="0" w:oddHBand="0" w:evenHBand="0" w:firstRowFirstColumn="0" w:firstRowLastColumn="0" w:lastRowFirstColumn="0" w:lastRowLastColumn="0"/>
            <w:tcW w:w="1249" w:type="pct"/>
            <w:tcBorders>
              <w:top w:val="nil"/>
              <w:bottom w:val="nil"/>
            </w:tcBorders>
          </w:tcPr>
          <w:p w14:paraId="34DB036F" w14:textId="50838137" w:rsidR="00DF1265" w:rsidRPr="00EB7FF0" w:rsidRDefault="009A5FDB" w:rsidP="009E75D6">
            <w:pPr>
              <w:widowControl/>
              <w:jc w:val="center"/>
              <w:rPr>
                <w:rFonts w:ascii="Times New Roman" w:hAnsi="Times New Roman"/>
                <w:b w:val="0"/>
                <w:bCs w:val="0"/>
                <w:kern w:val="0"/>
              </w:rPr>
            </w:pPr>
            <w:r w:rsidRPr="00EB7FF0">
              <w:rPr>
                <w:rFonts w:ascii="Times New Roman" w:hAnsi="Times New Roman" w:hint="eastAsia"/>
                <w:b w:val="0"/>
                <w:bCs w:val="0"/>
                <w:kern w:val="0"/>
              </w:rPr>
              <w:t>豆科</w:t>
            </w:r>
          </w:p>
        </w:tc>
        <w:tc>
          <w:tcPr>
            <w:tcW w:w="1250" w:type="pct"/>
            <w:tcBorders>
              <w:top w:val="nil"/>
              <w:bottom w:val="nil"/>
            </w:tcBorders>
          </w:tcPr>
          <w:p w14:paraId="511F8873" w14:textId="0BFA5470" w:rsidR="00DF1265" w:rsidRPr="00EB7FF0" w:rsidRDefault="00DF12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光叶紫花苕</w:t>
            </w:r>
          </w:p>
        </w:tc>
        <w:tc>
          <w:tcPr>
            <w:tcW w:w="1250" w:type="pct"/>
            <w:tcBorders>
              <w:top w:val="nil"/>
              <w:bottom w:val="nil"/>
            </w:tcBorders>
          </w:tcPr>
          <w:p w14:paraId="41C2766C" w14:textId="1D861119" w:rsidR="00DF1265" w:rsidRPr="00EB7FF0" w:rsidRDefault="00DF12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8</w:t>
            </w:r>
            <w:r w:rsidRPr="00EB7FF0">
              <w:rPr>
                <w:rFonts w:ascii="Times New Roman" w:hAnsi="Times New Roman"/>
              </w:rPr>
              <w:t>～</w:t>
            </w:r>
            <w:r w:rsidRPr="00EB7FF0">
              <w:rPr>
                <w:rFonts w:ascii="Times New Roman" w:hAnsi="Times New Roman" w:hint="eastAsia"/>
              </w:rPr>
              <w:t>10</w:t>
            </w:r>
          </w:p>
        </w:tc>
        <w:tc>
          <w:tcPr>
            <w:tcW w:w="1250" w:type="pct"/>
            <w:tcBorders>
              <w:top w:val="nil"/>
              <w:bottom w:val="nil"/>
            </w:tcBorders>
          </w:tcPr>
          <w:p w14:paraId="5C45F47C" w14:textId="3B4ABFB4" w:rsidR="00DF1265" w:rsidRPr="00EB7FF0" w:rsidRDefault="00DF12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45</w:t>
            </w:r>
            <w:r w:rsidRPr="00EB7FF0">
              <w:rPr>
                <w:rFonts w:ascii="Times New Roman" w:hAnsi="Times New Roman"/>
              </w:rPr>
              <w:t>～</w:t>
            </w:r>
            <w:r w:rsidRPr="00EB7FF0">
              <w:rPr>
                <w:rFonts w:ascii="Times New Roman" w:hAnsi="Times New Roman" w:hint="eastAsia"/>
              </w:rPr>
              <w:t>75</w:t>
            </w:r>
          </w:p>
        </w:tc>
      </w:tr>
      <w:tr w:rsidR="00EB7FF0" w:rsidRPr="00EB7FF0" w14:paraId="092F86AE" w14:textId="77777777" w:rsidTr="003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nil"/>
              <w:bottom w:val="single" w:sz="8" w:space="0" w:color="auto"/>
            </w:tcBorders>
          </w:tcPr>
          <w:p w14:paraId="6F738441" w14:textId="7EF001EF" w:rsidR="00DF1265" w:rsidRPr="00EB7FF0" w:rsidRDefault="009A5FDB" w:rsidP="009E75D6">
            <w:pPr>
              <w:widowControl/>
              <w:jc w:val="center"/>
              <w:rPr>
                <w:rFonts w:ascii="Times New Roman" w:hAnsi="Times New Roman"/>
                <w:b w:val="0"/>
                <w:bCs w:val="0"/>
                <w:kern w:val="0"/>
              </w:rPr>
            </w:pPr>
            <w:r w:rsidRPr="00EB7FF0">
              <w:rPr>
                <w:rFonts w:ascii="Times New Roman" w:hAnsi="Times New Roman" w:hint="eastAsia"/>
                <w:b w:val="0"/>
                <w:bCs w:val="0"/>
                <w:kern w:val="0"/>
              </w:rPr>
              <w:t>菊科</w:t>
            </w:r>
          </w:p>
        </w:tc>
        <w:tc>
          <w:tcPr>
            <w:tcW w:w="1250" w:type="pct"/>
            <w:tcBorders>
              <w:top w:val="nil"/>
              <w:bottom w:val="single" w:sz="8" w:space="0" w:color="auto"/>
            </w:tcBorders>
          </w:tcPr>
          <w:p w14:paraId="3DA59C76" w14:textId="4D039A0A" w:rsidR="00DF1265" w:rsidRPr="00EB7FF0" w:rsidRDefault="00DF12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菊苣</w:t>
            </w:r>
          </w:p>
        </w:tc>
        <w:tc>
          <w:tcPr>
            <w:tcW w:w="1250" w:type="pct"/>
            <w:tcBorders>
              <w:top w:val="nil"/>
              <w:bottom w:val="single" w:sz="8" w:space="0" w:color="auto"/>
            </w:tcBorders>
          </w:tcPr>
          <w:p w14:paraId="1570359C" w14:textId="11B9B357" w:rsidR="00DF1265" w:rsidRPr="00EB7FF0" w:rsidRDefault="00DF12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9</w:t>
            </w:r>
            <w:r w:rsidRPr="00EB7FF0">
              <w:rPr>
                <w:rFonts w:ascii="Times New Roman" w:hAnsi="Times New Roman"/>
              </w:rPr>
              <w:t>～</w:t>
            </w:r>
            <w:r w:rsidRPr="00EB7FF0">
              <w:rPr>
                <w:rFonts w:ascii="Times New Roman" w:hAnsi="Times New Roman" w:hint="eastAsia"/>
              </w:rPr>
              <w:t>11</w:t>
            </w:r>
          </w:p>
        </w:tc>
        <w:tc>
          <w:tcPr>
            <w:tcW w:w="1250" w:type="pct"/>
            <w:tcBorders>
              <w:top w:val="nil"/>
              <w:bottom w:val="single" w:sz="8" w:space="0" w:color="auto"/>
            </w:tcBorders>
          </w:tcPr>
          <w:p w14:paraId="0CC553E1" w14:textId="544AD076" w:rsidR="00DF1265" w:rsidRPr="00EB7FF0" w:rsidRDefault="00DF12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4.5</w:t>
            </w:r>
            <w:r w:rsidRPr="00EB7FF0">
              <w:rPr>
                <w:rFonts w:ascii="Times New Roman" w:hAnsi="Times New Roman"/>
              </w:rPr>
              <w:t>～</w:t>
            </w:r>
            <w:r w:rsidRPr="00EB7FF0">
              <w:rPr>
                <w:rFonts w:ascii="Times New Roman" w:hAnsi="Times New Roman" w:hint="eastAsia"/>
              </w:rPr>
              <w:t>6.0</w:t>
            </w:r>
          </w:p>
        </w:tc>
      </w:tr>
    </w:tbl>
    <w:p w14:paraId="1736D90F" w14:textId="3D761EBA" w:rsidR="006E2504" w:rsidRPr="00EB7FF0" w:rsidRDefault="006E2504" w:rsidP="00FD38AD">
      <w:pPr>
        <w:widowControl/>
        <w:jc w:val="center"/>
        <w:rPr>
          <w:rFonts w:ascii="Times New Roman" w:hAnsi="Times New Roman"/>
          <w:b/>
          <w:bCs/>
          <w:kern w:val="0"/>
        </w:rPr>
      </w:pPr>
      <w:r w:rsidRPr="00EB7FF0">
        <w:rPr>
          <w:rFonts w:ascii="Times New Roman" w:hAnsi="Times New Roman" w:hint="eastAsia"/>
          <w:b/>
          <w:bCs/>
          <w:kern w:val="0"/>
        </w:rPr>
        <w:t>表</w:t>
      </w:r>
      <w:r w:rsidRPr="00EB7FF0">
        <w:rPr>
          <w:rFonts w:ascii="Times New Roman" w:hAnsi="Times New Roman" w:hint="eastAsia"/>
          <w:b/>
          <w:bCs/>
          <w:kern w:val="0"/>
        </w:rPr>
        <w:t xml:space="preserve">A.2  </w:t>
      </w:r>
      <w:r w:rsidRPr="00EB7FF0">
        <w:rPr>
          <w:rFonts w:ascii="Times New Roman" w:hAnsi="Times New Roman" w:hint="eastAsia"/>
          <w:b/>
          <w:bCs/>
          <w:kern w:val="0"/>
        </w:rPr>
        <w:t>常用饲草播种方式和播种行距</w:t>
      </w:r>
    </w:p>
    <w:tbl>
      <w:tblPr>
        <w:tblStyle w:val="24"/>
        <w:tblW w:w="5000" w:type="pct"/>
        <w:tblLook w:val="04A0" w:firstRow="1" w:lastRow="0" w:firstColumn="1" w:lastColumn="0" w:noHBand="0" w:noVBand="1"/>
      </w:tblPr>
      <w:tblGrid>
        <w:gridCol w:w="2337"/>
        <w:gridCol w:w="2339"/>
        <w:gridCol w:w="2339"/>
        <w:gridCol w:w="2339"/>
      </w:tblGrid>
      <w:tr w:rsidR="00EB7FF0" w:rsidRPr="00EB7FF0" w14:paraId="2C3A47A9" w14:textId="77777777" w:rsidTr="00286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single" w:sz="8" w:space="0" w:color="auto"/>
              <w:bottom w:val="single" w:sz="6" w:space="0" w:color="auto"/>
            </w:tcBorders>
          </w:tcPr>
          <w:p w14:paraId="015B60C8" w14:textId="77777777" w:rsidR="00286445" w:rsidRPr="00EB7FF0" w:rsidRDefault="00286445" w:rsidP="009E75D6">
            <w:pPr>
              <w:widowControl/>
              <w:jc w:val="center"/>
              <w:rPr>
                <w:rFonts w:ascii="Times New Roman" w:hAnsi="Times New Roman"/>
                <w:kern w:val="0"/>
              </w:rPr>
            </w:pPr>
            <w:r w:rsidRPr="00EB7FF0">
              <w:rPr>
                <w:rFonts w:ascii="Times New Roman" w:hAnsi="Times New Roman" w:hint="eastAsia"/>
                <w:kern w:val="0"/>
              </w:rPr>
              <w:t>饲草种类</w:t>
            </w:r>
          </w:p>
        </w:tc>
        <w:tc>
          <w:tcPr>
            <w:tcW w:w="1250" w:type="pct"/>
            <w:tcBorders>
              <w:top w:val="single" w:sz="8" w:space="0" w:color="auto"/>
              <w:bottom w:val="single" w:sz="6" w:space="0" w:color="auto"/>
            </w:tcBorders>
          </w:tcPr>
          <w:p w14:paraId="299C9C9E" w14:textId="77777777" w:rsidR="00286445" w:rsidRPr="00EB7FF0" w:rsidRDefault="00286445" w:rsidP="009E75D6">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饲草名称</w:t>
            </w:r>
          </w:p>
        </w:tc>
        <w:tc>
          <w:tcPr>
            <w:tcW w:w="1250" w:type="pct"/>
            <w:tcBorders>
              <w:top w:val="single" w:sz="8" w:space="0" w:color="auto"/>
              <w:bottom w:val="single" w:sz="6" w:space="0" w:color="auto"/>
            </w:tcBorders>
          </w:tcPr>
          <w:p w14:paraId="78312992" w14:textId="36868DE1" w:rsidR="00286445" w:rsidRPr="00EB7FF0" w:rsidRDefault="00286445" w:rsidP="009E75D6">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播种方式</w:t>
            </w:r>
          </w:p>
        </w:tc>
        <w:tc>
          <w:tcPr>
            <w:tcW w:w="1250" w:type="pct"/>
            <w:tcBorders>
              <w:top w:val="single" w:sz="8" w:space="0" w:color="auto"/>
              <w:bottom w:val="single" w:sz="6" w:space="0" w:color="auto"/>
            </w:tcBorders>
          </w:tcPr>
          <w:p w14:paraId="1114B905" w14:textId="6DA543EF" w:rsidR="00286445" w:rsidRPr="00EB7FF0" w:rsidRDefault="00FD38AD" w:rsidP="009E75D6">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播种</w:t>
            </w:r>
            <w:r w:rsidR="00286445" w:rsidRPr="00EB7FF0">
              <w:rPr>
                <w:rFonts w:ascii="Times New Roman" w:hAnsi="Times New Roman" w:hint="eastAsia"/>
                <w:kern w:val="0"/>
              </w:rPr>
              <w:t>行距（</w:t>
            </w:r>
            <w:r w:rsidR="00286445" w:rsidRPr="00EB7FF0">
              <w:rPr>
                <w:rFonts w:ascii="Times New Roman" w:hAnsi="Times New Roman" w:hint="eastAsia"/>
                <w:kern w:val="0"/>
              </w:rPr>
              <w:t>cm</w:t>
            </w:r>
            <w:r w:rsidR="00286445" w:rsidRPr="00EB7FF0">
              <w:rPr>
                <w:rFonts w:ascii="Times New Roman" w:hAnsi="Times New Roman" w:hint="eastAsia"/>
                <w:kern w:val="0"/>
              </w:rPr>
              <w:t>）</w:t>
            </w:r>
          </w:p>
        </w:tc>
      </w:tr>
      <w:tr w:rsidR="00EB7FF0" w:rsidRPr="00EB7FF0" w14:paraId="0578D57D" w14:textId="77777777" w:rsidTr="003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single" w:sz="6" w:space="0" w:color="auto"/>
              <w:bottom w:val="nil"/>
            </w:tcBorders>
          </w:tcPr>
          <w:p w14:paraId="52DBDDDC" w14:textId="48C90887" w:rsidR="00286445" w:rsidRPr="00EB7FF0" w:rsidRDefault="00286445" w:rsidP="009E75D6">
            <w:pPr>
              <w:widowControl/>
              <w:jc w:val="center"/>
              <w:rPr>
                <w:rFonts w:ascii="Times New Roman" w:hAnsi="Times New Roman"/>
                <w:kern w:val="0"/>
              </w:rPr>
            </w:pPr>
            <w:r w:rsidRPr="00EB7FF0">
              <w:rPr>
                <w:rFonts w:ascii="Times New Roman" w:hAnsi="Times New Roman" w:hint="eastAsia"/>
                <w:b w:val="0"/>
                <w:bCs w:val="0"/>
                <w:kern w:val="0"/>
              </w:rPr>
              <w:t>禾本科</w:t>
            </w:r>
          </w:p>
        </w:tc>
        <w:tc>
          <w:tcPr>
            <w:tcW w:w="1250" w:type="pct"/>
            <w:tcBorders>
              <w:top w:val="single" w:sz="6" w:space="0" w:color="auto"/>
              <w:bottom w:val="nil"/>
            </w:tcBorders>
          </w:tcPr>
          <w:p w14:paraId="57DB14FE" w14:textId="6358FDDB"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一年生黑麦草</w:t>
            </w:r>
          </w:p>
        </w:tc>
        <w:tc>
          <w:tcPr>
            <w:tcW w:w="1250" w:type="pct"/>
            <w:tcBorders>
              <w:top w:val="single" w:sz="6" w:space="0" w:color="auto"/>
              <w:bottom w:val="nil"/>
            </w:tcBorders>
          </w:tcPr>
          <w:p w14:paraId="0AC12679" w14:textId="6094D8E0"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条播或撒播</w:t>
            </w:r>
          </w:p>
        </w:tc>
        <w:tc>
          <w:tcPr>
            <w:tcW w:w="1250" w:type="pct"/>
            <w:tcBorders>
              <w:top w:val="single" w:sz="6" w:space="0" w:color="auto"/>
              <w:bottom w:val="nil"/>
            </w:tcBorders>
          </w:tcPr>
          <w:p w14:paraId="2EEDAD66" w14:textId="5A160461"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20</w:t>
            </w:r>
            <w:r w:rsidRPr="00EB7FF0">
              <w:rPr>
                <w:rFonts w:ascii="Times New Roman" w:hAnsi="Times New Roman"/>
              </w:rPr>
              <w:t>～</w:t>
            </w:r>
            <w:r w:rsidRPr="00EB7FF0">
              <w:rPr>
                <w:rFonts w:ascii="Times New Roman" w:hAnsi="Times New Roman" w:hint="eastAsia"/>
                <w:kern w:val="0"/>
              </w:rPr>
              <w:t>30</w:t>
            </w:r>
          </w:p>
        </w:tc>
      </w:tr>
      <w:tr w:rsidR="00EB7FF0" w:rsidRPr="00EB7FF0" w14:paraId="6F0B1E28" w14:textId="77777777" w:rsidTr="003C7B2D">
        <w:tc>
          <w:tcPr>
            <w:cnfStyle w:val="001000000000" w:firstRow="0" w:lastRow="0" w:firstColumn="1" w:lastColumn="0" w:oddVBand="0" w:evenVBand="0" w:oddHBand="0" w:evenHBand="0" w:firstRowFirstColumn="0" w:firstRowLastColumn="0" w:lastRowFirstColumn="0" w:lastRowLastColumn="0"/>
            <w:tcW w:w="1249" w:type="pct"/>
            <w:tcBorders>
              <w:top w:val="nil"/>
              <w:bottom w:val="nil"/>
            </w:tcBorders>
          </w:tcPr>
          <w:p w14:paraId="07A2CFE4" w14:textId="680F9A17" w:rsidR="00286445" w:rsidRPr="00EB7FF0" w:rsidRDefault="00286445" w:rsidP="009E75D6">
            <w:pPr>
              <w:widowControl/>
              <w:jc w:val="center"/>
              <w:rPr>
                <w:rFonts w:ascii="Times New Roman" w:hAnsi="Times New Roman"/>
                <w:kern w:val="0"/>
              </w:rPr>
            </w:pPr>
            <w:r w:rsidRPr="00EB7FF0">
              <w:rPr>
                <w:rFonts w:ascii="Times New Roman" w:hAnsi="Times New Roman" w:hint="eastAsia"/>
                <w:b w:val="0"/>
                <w:bCs w:val="0"/>
                <w:kern w:val="0"/>
              </w:rPr>
              <w:t>禾本科</w:t>
            </w:r>
          </w:p>
        </w:tc>
        <w:tc>
          <w:tcPr>
            <w:tcW w:w="1250" w:type="pct"/>
            <w:tcBorders>
              <w:top w:val="nil"/>
              <w:bottom w:val="nil"/>
            </w:tcBorders>
          </w:tcPr>
          <w:p w14:paraId="0C0E0924" w14:textId="399754E6"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饲用燕麦</w:t>
            </w:r>
          </w:p>
        </w:tc>
        <w:tc>
          <w:tcPr>
            <w:tcW w:w="1250" w:type="pct"/>
            <w:tcBorders>
              <w:top w:val="nil"/>
              <w:bottom w:val="nil"/>
            </w:tcBorders>
          </w:tcPr>
          <w:p w14:paraId="11815D1C" w14:textId="03C624AF"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条播</w:t>
            </w:r>
          </w:p>
        </w:tc>
        <w:tc>
          <w:tcPr>
            <w:tcW w:w="1250" w:type="pct"/>
            <w:tcBorders>
              <w:top w:val="nil"/>
              <w:bottom w:val="nil"/>
            </w:tcBorders>
          </w:tcPr>
          <w:p w14:paraId="2ADDA309" w14:textId="251B3AE4"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25</w:t>
            </w:r>
            <w:r w:rsidRPr="00EB7FF0">
              <w:rPr>
                <w:rFonts w:ascii="Times New Roman" w:hAnsi="Times New Roman"/>
              </w:rPr>
              <w:t>～</w:t>
            </w:r>
            <w:r w:rsidRPr="00EB7FF0">
              <w:rPr>
                <w:rFonts w:ascii="Times New Roman" w:hAnsi="Times New Roman" w:hint="eastAsia"/>
                <w:kern w:val="0"/>
              </w:rPr>
              <w:t>30</w:t>
            </w:r>
          </w:p>
        </w:tc>
      </w:tr>
      <w:tr w:rsidR="00EB7FF0" w:rsidRPr="00EB7FF0" w14:paraId="06E95F88" w14:textId="77777777" w:rsidTr="003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nil"/>
              <w:bottom w:val="nil"/>
            </w:tcBorders>
          </w:tcPr>
          <w:p w14:paraId="1890C56B" w14:textId="7DA0CEA6" w:rsidR="00286445" w:rsidRPr="00EB7FF0" w:rsidRDefault="00286445" w:rsidP="009E75D6">
            <w:pPr>
              <w:widowControl/>
              <w:jc w:val="center"/>
              <w:rPr>
                <w:rFonts w:ascii="Times New Roman" w:hAnsi="Times New Roman"/>
                <w:kern w:val="0"/>
              </w:rPr>
            </w:pPr>
            <w:r w:rsidRPr="00EB7FF0">
              <w:rPr>
                <w:rFonts w:ascii="Times New Roman" w:hAnsi="Times New Roman" w:hint="eastAsia"/>
                <w:b w:val="0"/>
                <w:bCs w:val="0"/>
                <w:kern w:val="0"/>
              </w:rPr>
              <w:t>禾本科</w:t>
            </w:r>
          </w:p>
        </w:tc>
        <w:tc>
          <w:tcPr>
            <w:tcW w:w="1250" w:type="pct"/>
            <w:tcBorders>
              <w:top w:val="nil"/>
              <w:bottom w:val="nil"/>
            </w:tcBorders>
          </w:tcPr>
          <w:p w14:paraId="04F2481B" w14:textId="1D24A101"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饲用小黑麦</w:t>
            </w:r>
          </w:p>
        </w:tc>
        <w:tc>
          <w:tcPr>
            <w:tcW w:w="1250" w:type="pct"/>
            <w:tcBorders>
              <w:top w:val="nil"/>
              <w:bottom w:val="nil"/>
            </w:tcBorders>
          </w:tcPr>
          <w:p w14:paraId="5DC4EA0E" w14:textId="558D6E79"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条播</w:t>
            </w:r>
          </w:p>
        </w:tc>
        <w:tc>
          <w:tcPr>
            <w:tcW w:w="1250" w:type="pct"/>
            <w:tcBorders>
              <w:top w:val="nil"/>
              <w:bottom w:val="nil"/>
            </w:tcBorders>
          </w:tcPr>
          <w:p w14:paraId="66540868" w14:textId="5DBBFF48"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25</w:t>
            </w:r>
            <w:r w:rsidRPr="00EB7FF0">
              <w:rPr>
                <w:rFonts w:ascii="Times New Roman" w:hAnsi="Times New Roman"/>
              </w:rPr>
              <w:t>～</w:t>
            </w:r>
            <w:r w:rsidRPr="00EB7FF0">
              <w:rPr>
                <w:rFonts w:ascii="Times New Roman" w:hAnsi="Times New Roman" w:hint="eastAsia"/>
                <w:kern w:val="0"/>
              </w:rPr>
              <w:t>30</w:t>
            </w:r>
          </w:p>
        </w:tc>
      </w:tr>
      <w:tr w:rsidR="00EB7FF0" w:rsidRPr="00EB7FF0" w14:paraId="13CDDCA4" w14:textId="77777777" w:rsidTr="003C7B2D">
        <w:tc>
          <w:tcPr>
            <w:cnfStyle w:val="001000000000" w:firstRow="0" w:lastRow="0" w:firstColumn="1" w:lastColumn="0" w:oddVBand="0" w:evenVBand="0" w:oddHBand="0" w:evenHBand="0" w:firstRowFirstColumn="0" w:firstRowLastColumn="0" w:lastRowFirstColumn="0" w:lastRowLastColumn="0"/>
            <w:tcW w:w="1249" w:type="pct"/>
            <w:tcBorders>
              <w:top w:val="nil"/>
              <w:bottom w:val="nil"/>
            </w:tcBorders>
          </w:tcPr>
          <w:p w14:paraId="4202A0F3" w14:textId="21417004" w:rsidR="00286445" w:rsidRPr="00EB7FF0" w:rsidRDefault="00286445" w:rsidP="009E75D6">
            <w:pPr>
              <w:widowControl/>
              <w:jc w:val="center"/>
              <w:rPr>
                <w:rFonts w:ascii="Times New Roman" w:hAnsi="Times New Roman"/>
                <w:kern w:val="0"/>
              </w:rPr>
            </w:pPr>
            <w:r w:rsidRPr="00EB7FF0">
              <w:rPr>
                <w:rFonts w:ascii="Times New Roman" w:hAnsi="Times New Roman" w:hint="eastAsia"/>
                <w:b w:val="0"/>
                <w:bCs w:val="0"/>
                <w:kern w:val="0"/>
              </w:rPr>
              <w:t>禾本科</w:t>
            </w:r>
          </w:p>
        </w:tc>
        <w:tc>
          <w:tcPr>
            <w:tcW w:w="1250" w:type="pct"/>
            <w:tcBorders>
              <w:top w:val="nil"/>
              <w:bottom w:val="nil"/>
            </w:tcBorders>
          </w:tcPr>
          <w:p w14:paraId="79E55B1F" w14:textId="66731C52"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饲用大麦</w:t>
            </w:r>
          </w:p>
        </w:tc>
        <w:tc>
          <w:tcPr>
            <w:tcW w:w="1250" w:type="pct"/>
            <w:tcBorders>
              <w:top w:val="nil"/>
              <w:bottom w:val="nil"/>
            </w:tcBorders>
          </w:tcPr>
          <w:p w14:paraId="6EE5B416" w14:textId="59103266"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条播</w:t>
            </w:r>
          </w:p>
        </w:tc>
        <w:tc>
          <w:tcPr>
            <w:tcW w:w="1250" w:type="pct"/>
            <w:tcBorders>
              <w:top w:val="nil"/>
              <w:bottom w:val="nil"/>
            </w:tcBorders>
          </w:tcPr>
          <w:p w14:paraId="7D3AABB2" w14:textId="0D245F29"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25</w:t>
            </w:r>
            <w:r w:rsidRPr="00EB7FF0">
              <w:rPr>
                <w:rFonts w:ascii="Times New Roman" w:hAnsi="Times New Roman"/>
              </w:rPr>
              <w:t>～</w:t>
            </w:r>
            <w:r w:rsidRPr="00EB7FF0">
              <w:rPr>
                <w:rFonts w:ascii="Times New Roman" w:hAnsi="Times New Roman" w:hint="eastAsia"/>
                <w:kern w:val="0"/>
              </w:rPr>
              <w:t>30</w:t>
            </w:r>
          </w:p>
        </w:tc>
      </w:tr>
      <w:tr w:rsidR="00EB7FF0" w:rsidRPr="00EB7FF0" w14:paraId="02BEE799" w14:textId="77777777" w:rsidTr="003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nil"/>
              <w:bottom w:val="nil"/>
            </w:tcBorders>
          </w:tcPr>
          <w:p w14:paraId="12568989" w14:textId="691271F1" w:rsidR="00286445" w:rsidRPr="00EB7FF0" w:rsidRDefault="00286445" w:rsidP="009E75D6">
            <w:pPr>
              <w:widowControl/>
              <w:jc w:val="center"/>
              <w:rPr>
                <w:rFonts w:ascii="Times New Roman" w:hAnsi="Times New Roman"/>
                <w:kern w:val="0"/>
              </w:rPr>
            </w:pPr>
            <w:r w:rsidRPr="00EB7FF0">
              <w:rPr>
                <w:rFonts w:ascii="Times New Roman" w:hAnsi="Times New Roman" w:hint="eastAsia"/>
                <w:b w:val="0"/>
                <w:bCs w:val="0"/>
                <w:kern w:val="0"/>
              </w:rPr>
              <w:t>豆科</w:t>
            </w:r>
          </w:p>
        </w:tc>
        <w:tc>
          <w:tcPr>
            <w:tcW w:w="1250" w:type="pct"/>
            <w:tcBorders>
              <w:top w:val="nil"/>
              <w:bottom w:val="nil"/>
            </w:tcBorders>
          </w:tcPr>
          <w:p w14:paraId="1CE7056B" w14:textId="03AA29EF"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箭筈豌豆</w:t>
            </w:r>
          </w:p>
        </w:tc>
        <w:tc>
          <w:tcPr>
            <w:tcW w:w="1250" w:type="pct"/>
            <w:tcBorders>
              <w:top w:val="nil"/>
              <w:bottom w:val="nil"/>
            </w:tcBorders>
          </w:tcPr>
          <w:p w14:paraId="65C799A2" w14:textId="30FD74B4"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条播</w:t>
            </w:r>
          </w:p>
        </w:tc>
        <w:tc>
          <w:tcPr>
            <w:tcW w:w="1250" w:type="pct"/>
            <w:tcBorders>
              <w:top w:val="nil"/>
              <w:bottom w:val="nil"/>
            </w:tcBorders>
          </w:tcPr>
          <w:p w14:paraId="355DCBCC" w14:textId="19AC5C13"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20</w:t>
            </w:r>
            <w:r w:rsidRPr="00EB7FF0">
              <w:rPr>
                <w:rFonts w:ascii="Times New Roman" w:hAnsi="Times New Roman"/>
              </w:rPr>
              <w:t>～</w:t>
            </w:r>
            <w:r w:rsidRPr="00EB7FF0">
              <w:rPr>
                <w:rFonts w:ascii="Times New Roman" w:hAnsi="Times New Roman" w:hint="eastAsia"/>
                <w:kern w:val="0"/>
              </w:rPr>
              <w:t>30</w:t>
            </w:r>
          </w:p>
        </w:tc>
      </w:tr>
      <w:tr w:rsidR="00EB7FF0" w:rsidRPr="00EB7FF0" w14:paraId="14613507" w14:textId="77777777" w:rsidTr="003C7B2D">
        <w:tc>
          <w:tcPr>
            <w:cnfStyle w:val="001000000000" w:firstRow="0" w:lastRow="0" w:firstColumn="1" w:lastColumn="0" w:oddVBand="0" w:evenVBand="0" w:oddHBand="0" w:evenHBand="0" w:firstRowFirstColumn="0" w:firstRowLastColumn="0" w:lastRowFirstColumn="0" w:lastRowLastColumn="0"/>
            <w:tcW w:w="1249" w:type="pct"/>
            <w:tcBorders>
              <w:top w:val="nil"/>
              <w:bottom w:val="nil"/>
            </w:tcBorders>
          </w:tcPr>
          <w:p w14:paraId="5B963A2C" w14:textId="32176135" w:rsidR="00286445" w:rsidRPr="00EB7FF0" w:rsidRDefault="00286445" w:rsidP="009E75D6">
            <w:pPr>
              <w:widowControl/>
              <w:jc w:val="center"/>
              <w:rPr>
                <w:rFonts w:ascii="Times New Roman" w:hAnsi="Times New Roman"/>
                <w:kern w:val="0"/>
              </w:rPr>
            </w:pPr>
            <w:r w:rsidRPr="00EB7FF0">
              <w:rPr>
                <w:rFonts w:ascii="Times New Roman" w:hAnsi="Times New Roman" w:hint="eastAsia"/>
                <w:b w:val="0"/>
                <w:bCs w:val="0"/>
                <w:kern w:val="0"/>
              </w:rPr>
              <w:t>豆科</w:t>
            </w:r>
          </w:p>
        </w:tc>
        <w:tc>
          <w:tcPr>
            <w:tcW w:w="1250" w:type="pct"/>
            <w:tcBorders>
              <w:top w:val="nil"/>
              <w:bottom w:val="nil"/>
            </w:tcBorders>
          </w:tcPr>
          <w:p w14:paraId="2D428579" w14:textId="45F90E9D"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光叶紫花苕</w:t>
            </w:r>
          </w:p>
        </w:tc>
        <w:tc>
          <w:tcPr>
            <w:tcW w:w="1250" w:type="pct"/>
            <w:tcBorders>
              <w:top w:val="nil"/>
              <w:bottom w:val="nil"/>
            </w:tcBorders>
          </w:tcPr>
          <w:p w14:paraId="6C07447A" w14:textId="77B1AE48"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条播</w:t>
            </w:r>
          </w:p>
        </w:tc>
        <w:tc>
          <w:tcPr>
            <w:tcW w:w="1250" w:type="pct"/>
            <w:tcBorders>
              <w:top w:val="nil"/>
              <w:bottom w:val="nil"/>
            </w:tcBorders>
          </w:tcPr>
          <w:p w14:paraId="6DDAEE22" w14:textId="62C3FF74"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45</w:t>
            </w:r>
            <w:r w:rsidRPr="00EB7FF0">
              <w:rPr>
                <w:rFonts w:ascii="Times New Roman" w:hAnsi="Times New Roman"/>
              </w:rPr>
              <w:t>～</w:t>
            </w:r>
            <w:r w:rsidRPr="00EB7FF0">
              <w:rPr>
                <w:rFonts w:ascii="Times New Roman" w:hAnsi="Times New Roman" w:hint="eastAsia"/>
                <w:kern w:val="0"/>
              </w:rPr>
              <w:t>50</w:t>
            </w:r>
          </w:p>
        </w:tc>
      </w:tr>
      <w:tr w:rsidR="00EB7FF0" w:rsidRPr="00EB7FF0" w14:paraId="209B78E7" w14:textId="77777777" w:rsidTr="003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top w:val="nil"/>
              <w:bottom w:val="single" w:sz="8" w:space="0" w:color="auto"/>
            </w:tcBorders>
          </w:tcPr>
          <w:p w14:paraId="620E3433" w14:textId="47CF1E7B" w:rsidR="00286445" w:rsidRPr="00EB7FF0" w:rsidRDefault="00286445" w:rsidP="009E75D6">
            <w:pPr>
              <w:widowControl/>
              <w:jc w:val="center"/>
              <w:rPr>
                <w:rFonts w:ascii="Times New Roman" w:hAnsi="Times New Roman"/>
                <w:b w:val="0"/>
                <w:bCs w:val="0"/>
                <w:kern w:val="0"/>
              </w:rPr>
            </w:pPr>
            <w:r w:rsidRPr="00EB7FF0">
              <w:rPr>
                <w:rFonts w:ascii="Times New Roman" w:hAnsi="Times New Roman" w:hint="eastAsia"/>
                <w:b w:val="0"/>
                <w:bCs w:val="0"/>
                <w:kern w:val="0"/>
              </w:rPr>
              <w:t>菊科</w:t>
            </w:r>
          </w:p>
        </w:tc>
        <w:tc>
          <w:tcPr>
            <w:tcW w:w="1250" w:type="pct"/>
            <w:tcBorders>
              <w:top w:val="nil"/>
              <w:bottom w:val="single" w:sz="8" w:space="0" w:color="auto"/>
            </w:tcBorders>
          </w:tcPr>
          <w:p w14:paraId="55F57BD7" w14:textId="6FD1224F"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菊苣</w:t>
            </w:r>
          </w:p>
        </w:tc>
        <w:tc>
          <w:tcPr>
            <w:tcW w:w="1250" w:type="pct"/>
            <w:tcBorders>
              <w:top w:val="nil"/>
              <w:bottom w:val="single" w:sz="8" w:space="0" w:color="auto"/>
            </w:tcBorders>
          </w:tcPr>
          <w:p w14:paraId="459CD5D9" w14:textId="5EC30B21"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条播或</w:t>
            </w:r>
            <w:r w:rsidR="006308A3" w:rsidRPr="00EB7FF0">
              <w:rPr>
                <w:rFonts w:ascii="Times New Roman" w:hAnsi="Times New Roman" w:hint="eastAsia"/>
                <w:kern w:val="0"/>
              </w:rPr>
              <w:t>撒播</w:t>
            </w:r>
          </w:p>
        </w:tc>
        <w:tc>
          <w:tcPr>
            <w:tcW w:w="1250" w:type="pct"/>
            <w:tcBorders>
              <w:top w:val="nil"/>
              <w:bottom w:val="single" w:sz="8" w:space="0" w:color="auto"/>
            </w:tcBorders>
          </w:tcPr>
          <w:p w14:paraId="2CC4D181" w14:textId="2EEEFF8A"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20</w:t>
            </w:r>
            <w:r w:rsidRPr="00EB7FF0">
              <w:rPr>
                <w:rFonts w:ascii="Times New Roman" w:hAnsi="Times New Roman"/>
              </w:rPr>
              <w:t>～</w:t>
            </w:r>
            <w:r w:rsidRPr="00EB7FF0">
              <w:rPr>
                <w:rFonts w:ascii="Times New Roman" w:hAnsi="Times New Roman" w:hint="eastAsia"/>
                <w:kern w:val="0"/>
              </w:rPr>
              <w:t>30</w:t>
            </w:r>
          </w:p>
        </w:tc>
      </w:tr>
    </w:tbl>
    <w:p w14:paraId="481FBB4C" w14:textId="5D5891E1" w:rsidR="00286445" w:rsidRPr="00EB7FF0" w:rsidRDefault="00286445" w:rsidP="00FD38AD">
      <w:pPr>
        <w:widowControl/>
        <w:jc w:val="center"/>
        <w:rPr>
          <w:rFonts w:ascii="Times New Roman" w:hAnsi="Times New Roman"/>
          <w:b/>
          <w:bCs/>
          <w:kern w:val="0"/>
        </w:rPr>
      </w:pPr>
      <w:r w:rsidRPr="00EB7FF0">
        <w:rPr>
          <w:rFonts w:ascii="Times New Roman" w:hAnsi="Times New Roman" w:hint="eastAsia"/>
          <w:b/>
          <w:bCs/>
          <w:kern w:val="0"/>
        </w:rPr>
        <w:t>表</w:t>
      </w:r>
      <w:r w:rsidRPr="00EB7FF0">
        <w:rPr>
          <w:rFonts w:ascii="Times New Roman" w:hAnsi="Times New Roman" w:hint="eastAsia"/>
          <w:b/>
          <w:bCs/>
          <w:kern w:val="0"/>
        </w:rPr>
        <w:t xml:space="preserve">A.3  </w:t>
      </w:r>
      <w:r w:rsidRPr="00EB7FF0">
        <w:rPr>
          <w:rFonts w:ascii="Times New Roman" w:hAnsi="Times New Roman" w:hint="eastAsia"/>
          <w:b/>
          <w:bCs/>
          <w:kern w:val="0"/>
        </w:rPr>
        <w:t>常用饲草适宜收获期或</w:t>
      </w:r>
      <w:r w:rsidR="00176F98" w:rsidRPr="00EB7FF0">
        <w:rPr>
          <w:rFonts w:ascii="Times New Roman" w:hAnsi="Times New Roman" w:hint="eastAsia"/>
          <w:b/>
          <w:bCs/>
          <w:kern w:val="0"/>
        </w:rPr>
        <w:t>收获</w:t>
      </w:r>
      <w:r w:rsidRPr="00EB7FF0">
        <w:rPr>
          <w:rFonts w:ascii="Times New Roman" w:hAnsi="Times New Roman" w:hint="eastAsia"/>
          <w:b/>
          <w:bCs/>
          <w:kern w:val="0"/>
        </w:rPr>
        <w:t>高度</w:t>
      </w:r>
    </w:p>
    <w:tbl>
      <w:tblPr>
        <w:tblStyle w:val="24"/>
        <w:tblW w:w="5000" w:type="pct"/>
        <w:tblLook w:val="04A0" w:firstRow="1" w:lastRow="0" w:firstColumn="1" w:lastColumn="0" w:noHBand="0" w:noVBand="1"/>
      </w:tblPr>
      <w:tblGrid>
        <w:gridCol w:w="1559"/>
        <w:gridCol w:w="1559"/>
        <w:gridCol w:w="1559"/>
        <w:gridCol w:w="1559"/>
        <w:gridCol w:w="1558"/>
        <w:gridCol w:w="1560"/>
      </w:tblGrid>
      <w:tr w:rsidR="00EB7FF0" w:rsidRPr="00EB7FF0" w14:paraId="05ED848B" w14:textId="77777777" w:rsidTr="009E75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Merge w:val="restart"/>
            <w:tcBorders>
              <w:top w:val="single" w:sz="8" w:space="0" w:color="auto"/>
            </w:tcBorders>
            <w:vAlign w:val="center"/>
          </w:tcPr>
          <w:p w14:paraId="0442279A" w14:textId="77777777" w:rsidR="00286445" w:rsidRPr="00EB7FF0" w:rsidRDefault="00286445" w:rsidP="009E75D6">
            <w:pPr>
              <w:widowControl/>
              <w:jc w:val="center"/>
              <w:rPr>
                <w:rFonts w:ascii="Times New Roman" w:hAnsi="Times New Roman"/>
                <w:kern w:val="0"/>
              </w:rPr>
            </w:pPr>
            <w:r w:rsidRPr="00EB7FF0">
              <w:rPr>
                <w:rFonts w:ascii="Times New Roman" w:hAnsi="Times New Roman" w:hint="eastAsia"/>
                <w:kern w:val="0"/>
              </w:rPr>
              <w:t>饲草种类</w:t>
            </w:r>
          </w:p>
        </w:tc>
        <w:tc>
          <w:tcPr>
            <w:tcW w:w="833" w:type="pct"/>
            <w:vMerge w:val="restart"/>
            <w:tcBorders>
              <w:top w:val="single" w:sz="8" w:space="0" w:color="auto"/>
            </w:tcBorders>
            <w:vAlign w:val="center"/>
          </w:tcPr>
          <w:p w14:paraId="78F5F14B" w14:textId="77777777" w:rsidR="00286445" w:rsidRPr="00EB7FF0" w:rsidRDefault="00286445" w:rsidP="009E75D6">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饲草名称</w:t>
            </w:r>
          </w:p>
        </w:tc>
        <w:tc>
          <w:tcPr>
            <w:tcW w:w="833" w:type="pct"/>
            <w:tcBorders>
              <w:top w:val="single" w:sz="8" w:space="0" w:color="auto"/>
            </w:tcBorders>
            <w:vAlign w:val="center"/>
          </w:tcPr>
          <w:p w14:paraId="5A009AEC" w14:textId="77777777" w:rsidR="00286445" w:rsidRPr="00EB7FF0" w:rsidRDefault="00286445" w:rsidP="009E75D6">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rPr>
            </w:pPr>
          </w:p>
        </w:tc>
        <w:tc>
          <w:tcPr>
            <w:tcW w:w="2500" w:type="pct"/>
            <w:gridSpan w:val="3"/>
            <w:tcBorders>
              <w:top w:val="single" w:sz="8" w:space="0" w:color="auto"/>
              <w:bottom w:val="single" w:sz="6" w:space="0" w:color="auto"/>
            </w:tcBorders>
            <w:vAlign w:val="center"/>
          </w:tcPr>
          <w:p w14:paraId="675D6B62" w14:textId="1CFABBBA" w:rsidR="00286445" w:rsidRPr="00EB7FF0" w:rsidRDefault="00286445" w:rsidP="009E75D6">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利用方式</w:t>
            </w:r>
          </w:p>
        </w:tc>
      </w:tr>
      <w:tr w:rsidR="00EB7FF0" w:rsidRPr="00EB7FF0" w14:paraId="6E758367" w14:textId="77777777" w:rsidTr="009E7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Merge/>
            <w:vAlign w:val="center"/>
          </w:tcPr>
          <w:p w14:paraId="0402783B" w14:textId="7184742A" w:rsidR="00286445" w:rsidRPr="00EB7FF0" w:rsidRDefault="00286445" w:rsidP="009E75D6">
            <w:pPr>
              <w:widowControl/>
              <w:jc w:val="center"/>
              <w:rPr>
                <w:rFonts w:ascii="Times New Roman" w:hAnsi="Times New Roman"/>
                <w:kern w:val="0"/>
              </w:rPr>
            </w:pPr>
          </w:p>
        </w:tc>
        <w:tc>
          <w:tcPr>
            <w:tcW w:w="833" w:type="pct"/>
            <w:vMerge/>
            <w:vAlign w:val="center"/>
          </w:tcPr>
          <w:p w14:paraId="6DCB1798" w14:textId="57EE717C"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p>
        </w:tc>
        <w:tc>
          <w:tcPr>
            <w:tcW w:w="833" w:type="pct"/>
            <w:tcBorders>
              <w:top w:val="single" w:sz="6" w:space="0" w:color="auto"/>
            </w:tcBorders>
            <w:vAlign w:val="center"/>
          </w:tcPr>
          <w:p w14:paraId="235509D9" w14:textId="4A8E3160"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kern w:val="0"/>
              </w:rPr>
            </w:pPr>
            <w:r w:rsidRPr="00EB7FF0">
              <w:rPr>
                <w:rFonts w:ascii="Times New Roman" w:hAnsi="Times New Roman" w:hint="eastAsia"/>
                <w:b/>
                <w:bCs/>
                <w:kern w:val="0"/>
              </w:rPr>
              <w:t>青饲</w:t>
            </w:r>
            <w:r w:rsidR="008A6B65" w:rsidRPr="00EB7FF0">
              <w:rPr>
                <w:rFonts w:ascii="Times New Roman" w:hAnsi="Times New Roman" w:hint="eastAsia"/>
                <w:b/>
                <w:bCs/>
                <w:kern w:val="0"/>
              </w:rPr>
              <w:t>收获期</w:t>
            </w:r>
          </w:p>
        </w:tc>
        <w:tc>
          <w:tcPr>
            <w:tcW w:w="833" w:type="pct"/>
            <w:tcBorders>
              <w:top w:val="single" w:sz="6" w:space="0" w:color="auto"/>
            </w:tcBorders>
            <w:vAlign w:val="center"/>
          </w:tcPr>
          <w:p w14:paraId="2682D7FF" w14:textId="4FD963A1"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kern w:val="0"/>
              </w:rPr>
            </w:pPr>
            <w:r w:rsidRPr="00EB7FF0">
              <w:rPr>
                <w:rFonts w:ascii="Times New Roman" w:hAnsi="Times New Roman" w:hint="eastAsia"/>
                <w:b/>
                <w:bCs/>
                <w:kern w:val="0"/>
              </w:rPr>
              <w:t>放牧</w:t>
            </w:r>
            <w:r w:rsidR="008A6B65" w:rsidRPr="00EB7FF0">
              <w:rPr>
                <w:rFonts w:ascii="Times New Roman" w:hAnsi="Times New Roman" w:hint="eastAsia"/>
                <w:b/>
                <w:bCs/>
                <w:kern w:val="0"/>
              </w:rPr>
              <w:t>时期</w:t>
            </w:r>
          </w:p>
        </w:tc>
        <w:tc>
          <w:tcPr>
            <w:tcW w:w="833" w:type="pct"/>
            <w:tcBorders>
              <w:top w:val="single" w:sz="6" w:space="0" w:color="auto"/>
            </w:tcBorders>
            <w:vAlign w:val="center"/>
          </w:tcPr>
          <w:p w14:paraId="7876D915" w14:textId="0D3DA80B"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kern w:val="0"/>
              </w:rPr>
            </w:pPr>
            <w:r w:rsidRPr="00EB7FF0">
              <w:rPr>
                <w:rFonts w:ascii="Times New Roman" w:hAnsi="Times New Roman" w:hint="eastAsia"/>
                <w:b/>
                <w:bCs/>
                <w:kern w:val="0"/>
              </w:rPr>
              <w:t>青贮</w:t>
            </w:r>
            <w:r w:rsidR="008A6B65" w:rsidRPr="00EB7FF0">
              <w:rPr>
                <w:rFonts w:ascii="Times New Roman" w:hAnsi="Times New Roman" w:hint="eastAsia"/>
                <w:b/>
                <w:bCs/>
                <w:kern w:val="0"/>
              </w:rPr>
              <w:t>收获期</w:t>
            </w:r>
          </w:p>
        </w:tc>
        <w:tc>
          <w:tcPr>
            <w:tcW w:w="834" w:type="pct"/>
            <w:tcBorders>
              <w:top w:val="single" w:sz="6" w:space="0" w:color="auto"/>
            </w:tcBorders>
            <w:vAlign w:val="center"/>
          </w:tcPr>
          <w:p w14:paraId="10678567" w14:textId="489C0708"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kern w:val="0"/>
              </w:rPr>
            </w:pPr>
            <w:r w:rsidRPr="00EB7FF0">
              <w:rPr>
                <w:rFonts w:ascii="Times New Roman" w:hAnsi="Times New Roman" w:hint="eastAsia"/>
                <w:b/>
                <w:bCs/>
                <w:kern w:val="0"/>
              </w:rPr>
              <w:t>干草</w:t>
            </w:r>
            <w:r w:rsidR="008A6B65" w:rsidRPr="00EB7FF0">
              <w:rPr>
                <w:rFonts w:ascii="Times New Roman" w:hAnsi="Times New Roman" w:hint="eastAsia"/>
                <w:b/>
                <w:bCs/>
                <w:kern w:val="0"/>
              </w:rPr>
              <w:t>收获期</w:t>
            </w:r>
          </w:p>
        </w:tc>
      </w:tr>
      <w:tr w:rsidR="00EB7FF0" w:rsidRPr="00EB7FF0" w14:paraId="1D3854C1" w14:textId="77777777" w:rsidTr="009E75D6">
        <w:tc>
          <w:tcPr>
            <w:cnfStyle w:val="001000000000" w:firstRow="0" w:lastRow="0" w:firstColumn="1" w:lastColumn="0" w:oddVBand="0" w:evenVBand="0" w:oddHBand="0" w:evenHBand="0" w:firstRowFirstColumn="0" w:firstRowLastColumn="0" w:lastRowFirstColumn="0" w:lastRowLastColumn="0"/>
            <w:tcW w:w="833" w:type="pct"/>
            <w:tcBorders>
              <w:top w:val="single" w:sz="6" w:space="0" w:color="auto"/>
              <w:bottom w:val="nil"/>
            </w:tcBorders>
            <w:vAlign w:val="center"/>
          </w:tcPr>
          <w:p w14:paraId="39AD9C65" w14:textId="42C9D6CF" w:rsidR="00286445" w:rsidRPr="00EB7FF0" w:rsidRDefault="00286445" w:rsidP="009E75D6">
            <w:pPr>
              <w:widowControl/>
              <w:jc w:val="center"/>
              <w:rPr>
                <w:rFonts w:ascii="Times New Roman" w:hAnsi="Times New Roman"/>
                <w:b w:val="0"/>
                <w:bCs w:val="0"/>
                <w:kern w:val="0"/>
              </w:rPr>
            </w:pPr>
            <w:r w:rsidRPr="00EB7FF0">
              <w:rPr>
                <w:rFonts w:ascii="Times New Roman" w:hAnsi="Times New Roman" w:hint="eastAsia"/>
                <w:b w:val="0"/>
                <w:bCs w:val="0"/>
                <w:kern w:val="0"/>
              </w:rPr>
              <w:t>禾本科</w:t>
            </w:r>
          </w:p>
        </w:tc>
        <w:tc>
          <w:tcPr>
            <w:tcW w:w="833" w:type="pct"/>
            <w:tcBorders>
              <w:top w:val="single" w:sz="6" w:space="0" w:color="auto"/>
              <w:bottom w:val="nil"/>
            </w:tcBorders>
            <w:vAlign w:val="center"/>
          </w:tcPr>
          <w:p w14:paraId="54559D37" w14:textId="544298C4"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一年生黑麦草</w:t>
            </w:r>
          </w:p>
        </w:tc>
        <w:tc>
          <w:tcPr>
            <w:tcW w:w="833" w:type="pct"/>
            <w:tcBorders>
              <w:top w:val="single" w:sz="6" w:space="0" w:color="auto"/>
              <w:bottom w:val="nil"/>
            </w:tcBorders>
            <w:vAlign w:val="center"/>
          </w:tcPr>
          <w:p w14:paraId="737D2E9A" w14:textId="27440080"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40 cm</w:t>
            </w:r>
            <w:r w:rsidRPr="00EB7FF0">
              <w:rPr>
                <w:rFonts w:ascii="Times New Roman" w:hAnsi="Times New Roman"/>
              </w:rPr>
              <w:t>～</w:t>
            </w:r>
            <w:r w:rsidRPr="00EB7FF0">
              <w:rPr>
                <w:rFonts w:ascii="Times New Roman" w:hAnsi="Times New Roman" w:hint="eastAsia"/>
              </w:rPr>
              <w:t>50 cm</w:t>
            </w:r>
          </w:p>
        </w:tc>
        <w:tc>
          <w:tcPr>
            <w:tcW w:w="833" w:type="pct"/>
            <w:tcBorders>
              <w:top w:val="single" w:sz="6" w:space="0" w:color="auto"/>
              <w:bottom w:val="nil"/>
            </w:tcBorders>
            <w:vAlign w:val="center"/>
          </w:tcPr>
          <w:p w14:paraId="4F289D00" w14:textId="7261A02E"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10 cm</w:t>
            </w:r>
            <w:r w:rsidRPr="00EB7FF0">
              <w:rPr>
                <w:rFonts w:ascii="Times New Roman" w:hAnsi="Times New Roman"/>
              </w:rPr>
              <w:t>～</w:t>
            </w:r>
            <w:r w:rsidRPr="00EB7FF0">
              <w:rPr>
                <w:rFonts w:ascii="Times New Roman" w:hAnsi="Times New Roman" w:hint="eastAsia"/>
              </w:rPr>
              <w:t>20 cm</w:t>
            </w:r>
          </w:p>
        </w:tc>
        <w:tc>
          <w:tcPr>
            <w:tcW w:w="833" w:type="pct"/>
            <w:tcBorders>
              <w:top w:val="single" w:sz="6" w:space="0" w:color="auto"/>
              <w:bottom w:val="nil"/>
            </w:tcBorders>
            <w:vAlign w:val="center"/>
          </w:tcPr>
          <w:p w14:paraId="2471D22B" w14:textId="67D6F683" w:rsidR="00286445" w:rsidRPr="00EB7FF0" w:rsidRDefault="004674E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4" w:type="pct"/>
            <w:tcBorders>
              <w:top w:val="single" w:sz="6" w:space="0" w:color="auto"/>
              <w:bottom w:val="nil"/>
            </w:tcBorders>
            <w:vAlign w:val="center"/>
          </w:tcPr>
          <w:p w14:paraId="3D9877CA" w14:textId="6E0513BB" w:rsidR="00286445" w:rsidRPr="00EB7FF0" w:rsidRDefault="008A6B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r>
      <w:tr w:rsidR="00EB7FF0" w:rsidRPr="00EB7FF0" w14:paraId="59D6D5D8" w14:textId="77777777" w:rsidTr="009E7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nil"/>
              <w:bottom w:val="nil"/>
            </w:tcBorders>
            <w:vAlign w:val="center"/>
          </w:tcPr>
          <w:p w14:paraId="2D3EEF18" w14:textId="77777777" w:rsidR="00286445" w:rsidRPr="00EB7FF0" w:rsidRDefault="00286445" w:rsidP="009E75D6">
            <w:pPr>
              <w:widowControl/>
              <w:jc w:val="center"/>
              <w:rPr>
                <w:rFonts w:ascii="Times New Roman" w:hAnsi="Times New Roman"/>
                <w:kern w:val="0"/>
              </w:rPr>
            </w:pPr>
            <w:r w:rsidRPr="00EB7FF0">
              <w:rPr>
                <w:rFonts w:ascii="Times New Roman" w:hAnsi="Times New Roman" w:hint="eastAsia"/>
                <w:b w:val="0"/>
                <w:bCs w:val="0"/>
                <w:kern w:val="0"/>
              </w:rPr>
              <w:t>禾本科</w:t>
            </w:r>
          </w:p>
        </w:tc>
        <w:tc>
          <w:tcPr>
            <w:tcW w:w="833" w:type="pct"/>
            <w:tcBorders>
              <w:top w:val="nil"/>
              <w:bottom w:val="nil"/>
            </w:tcBorders>
            <w:vAlign w:val="center"/>
          </w:tcPr>
          <w:p w14:paraId="62673C1D" w14:textId="77777777"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饲用燕麦</w:t>
            </w:r>
          </w:p>
        </w:tc>
        <w:tc>
          <w:tcPr>
            <w:tcW w:w="833" w:type="pct"/>
            <w:tcBorders>
              <w:top w:val="nil"/>
              <w:bottom w:val="nil"/>
            </w:tcBorders>
            <w:vAlign w:val="center"/>
          </w:tcPr>
          <w:p w14:paraId="2D7A20EB" w14:textId="79269F5E" w:rsidR="00286445" w:rsidRPr="00EB7FF0" w:rsidRDefault="008A6B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3" w:type="pct"/>
            <w:tcBorders>
              <w:top w:val="nil"/>
              <w:bottom w:val="nil"/>
            </w:tcBorders>
            <w:vAlign w:val="center"/>
          </w:tcPr>
          <w:p w14:paraId="1EAEAEB3" w14:textId="26BB1FD2" w:rsidR="00286445" w:rsidRPr="00EB7FF0" w:rsidRDefault="008A6B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3" w:type="pct"/>
            <w:tcBorders>
              <w:top w:val="nil"/>
              <w:bottom w:val="nil"/>
            </w:tcBorders>
            <w:vAlign w:val="center"/>
          </w:tcPr>
          <w:p w14:paraId="0E2AA4DB" w14:textId="56972ADE" w:rsidR="00286445" w:rsidRPr="00EB7FF0" w:rsidRDefault="008A6B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蜡熟前期</w:t>
            </w:r>
          </w:p>
        </w:tc>
        <w:tc>
          <w:tcPr>
            <w:tcW w:w="834" w:type="pct"/>
            <w:tcBorders>
              <w:top w:val="nil"/>
              <w:bottom w:val="nil"/>
            </w:tcBorders>
            <w:vAlign w:val="center"/>
          </w:tcPr>
          <w:p w14:paraId="414D9EEE" w14:textId="06D26D7D" w:rsidR="00286445" w:rsidRPr="00EB7FF0" w:rsidRDefault="008A6B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盛花期</w:t>
            </w:r>
          </w:p>
        </w:tc>
      </w:tr>
      <w:tr w:rsidR="00EB7FF0" w:rsidRPr="00EB7FF0" w14:paraId="75AC10D4" w14:textId="77777777" w:rsidTr="009E75D6">
        <w:tc>
          <w:tcPr>
            <w:cnfStyle w:val="001000000000" w:firstRow="0" w:lastRow="0" w:firstColumn="1" w:lastColumn="0" w:oddVBand="0" w:evenVBand="0" w:oddHBand="0" w:evenHBand="0" w:firstRowFirstColumn="0" w:firstRowLastColumn="0" w:lastRowFirstColumn="0" w:lastRowLastColumn="0"/>
            <w:tcW w:w="833" w:type="pct"/>
            <w:tcBorders>
              <w:top w:val="nil"/>
              <w:bottom w:val="nil"/>
            </w:tcBorders>
            <w:vAlign w:val="center"/>
          </w:tcPr>
          <w:p w14:paraId="21D6A0F4" w14:textId="77777777" w:rsidR="00286445" w:rsidRPr="00EB7FF0" w:rsidRDefault="00286445" w:rsidP="009E75D6">
            <w:pPr>
              <w:widowControl/>
              <w:jc w:val="center"/>
              <w:rPr>
                <w:rFonts w:ascii="Times New Roman" w:hAnsi="Times New Roman"/>
                <w:kern w:val="0"/>
              </w:rPr>
            </w:pPr>
            <w:r w:rsidRPr="00EB7FF0">
              <w:rPr>
                <w:rFonts w:ascii="Times New Roman" w:hAnsi="Times New Roman" w:hint="eastAsia"/>
                <w:b w:val="0"/>
                <w:bCs w:val="0"/>
                <w:kern w:val="0"/>
              </w:rPr>
              <w:t>禾本科</w:t>
            </w:r>
          </w:p>
        </w:tc>
        <w:tc>
          <w:tcPr>
            <w:tcW w:w="833" w:type="pct"/>
            <w:tcBorders>
              <w:top w:val="nil"/>
              <w:bottom w:val="nil"/>
            </w:tcBorders>
            <w:vAlign w:val="center"/>
          </w:tcPr>
          <w:p w14:paraId="41E9702E" w14:textId="77777777"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饲用小黑麦</w:t>
            </w:r>
          </w:p>
        </w:tc>
        <w:tc>
          <w:tcPr>
            <w:tcW w:w="833" w:type="pct"/>
            <w:tcBorders>
              <w:top w:val="nil"/>
              <w:bottom w:val="nil"/>
            </w:tcBorders>
            <w:vAlign w:val="center"/>
          </w:tcPr>
          <w:p w14:paraId="33816FC0" w14:textId="0849E1AF" w:rsidR="00286445" w:rsidRPr="00EB7FF0" w:rsidRDefault="008A6B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3" w:type="pct"/>
            <w:tcBorders>
              <w:top w:val="nil"/>
              <w:bottom w:val="nil"/>
            </w:tcBorders>
            <w:vAlign w:val="center"/>
          </w:tcPr>
          <w:p w14:paraId="38BCB2DA" w14:textId="2E395C18" w:rsidR="00286445" w:rsidRPr="00EB7FF0" w:rsidRDefault="008A6B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3" w:type="pct"/>
            <w:tcBorders>
              <w:top w:val="nil"/>
              <w:bottom w:val="nil"/>
            </w:tcBorders>
            <w:vAlign w:val="center"/>
          </w:tcPr>
          <w:p w14:paraId="34236897" w14:textId="2355F327" w:rsidR="00286445" w:rsidRPr="00EB7FF0" w:rsidRDefault="008A6B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蜡熟前期</w:t>
            </w:r>
          </w:p>
        </w:tc>
        <w:tc>
          <w:tcPr>
            <w:tcW w:w="834" w:type="pct"/>
            <w:tcBorders>
              <w:top w:val="nil"/>
              <w:bottom w:val="nil"/>
            </w:tcBorders>
            <w:vAlign w:val="center"/>
          </w:tcPr>
          <w:p w14:paraId="07A8E6D4" w14:textId="6997BEE3" w:rsidR="00286445" w:rsidRPr="00EB7FF0" w:rsidRDefault="008A6B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盛花期</w:t>
            </w:r>
          </w:p>
        </w:tc>
      </w:tr>
      <w:tr w:rsidR="00EB7FF0" w:rsidRPr="00EB7FF0" w14:paraId="112C507D" w14:textId="77777777" w:rsidTr="009E7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nil"/>
              <w:bottom w:val="nil"/>
            </w:tcBorders>
            <w:vAlign w:val="center"/>
          </w:tcPr>
          <w:p w14:paraId="650E8F99" w14:textId="77777777" w:rsidR="00286445" w:rsidRPr="00EB7FF0" w:rsidRDefault="00286445" w:rsidP="009E75D6">
            <w:pPr>
              <w:widowControl/>
              <w:jc w:val="center"/>
              <w:rPr>
                <w:rFonts w:ascii="Times New Roman" w:hAnsi="Times New Roman"/>
                <w:kern w:val="0"/>
              </w:rPr>
            </w:pPr>
            <w:r w:rsidRPr="00EB7FF0">
              <w:rPr>
                <w:rFonts w:ascii="Times New Roman" w:hAnsi="Times New Roman" w:hint="eastAsia"/>
                <w:b w:val="0"/>
                <w:bCs w:val="0"/>
                <w:kern w:val="0"/>
              </w:rPr>
              <w:t>禾本科</w:t>
            </w:r>
          </w:p>
        </w:tc>
        <w:tc>
          <w:tcPr>
            <w:tcW w:w="833" w:type="pct"/>
            <w:tcBorders>
              <w:top w:val="nil"/>
              <w:bottom w:val="nil"/>
            </w:tcBorders>
            <w:vAlign w:val="center"/>
          </w:tcPr>
          <w:p w14:paraId="7AA7C0B6" w14:textId="77777777"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饲用大麦</w:t>
            </w:r>
          </w:p>
        </w:tc>
        <w:tc>
          <w:tcPr>
            <w:tcW w:w="833" w:type="pct"/>
            <w:tcBorders>
              <w:top w:val="nil"/>
              <w:bottom w:val="nil"/>
            </w:tcBorders>
            <w:vAlign w:val="center"/>
          </w:tcPr>
          <w:p w14:paraId="1099080C" w14:textId="7FF33ABE" w:rsidR="00286445" w:rsidRPr="00EB7FF0" w:rsidRDefault="008A6B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3" w:type="pct"/>
            <w:tcBorders>
              <w:top w:val="nil"/>
              <w:bottom w:val="nil"/>
            </w:tcBorders>
            <w:vAlign w:val="center"/>
          </w:tcPr>
          <w:p w14:paraId="640173CC" w14:textId="7213D63C" w:rsidR="00286445" w:rsidRPr="00EB7FF0" w:rsidRDefault="008A6B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3" w:type="pct"/>
            <w:tcBorders>
              <w:top w:val="nil"/>
              <w:bottom w:val="nil"/>
            </w:tcBorders>
            <w:vAlign w:val="center"/>
          </w:tcPr>
          <w:p w14:paraId="65BE83B7" w14:textId="6073B1DE" w:rsidR="00286445" w:rsidRPr="00EB7FF0" w:rsidRDefault="008A6B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蜡熟前期</w:t>
            </w:r>
          </w:p>
        </w:tc>
        <w:tc>
          <w:tcPr>
            <w:tcW w:w="834" w:type="pct"/>
            <w:tcBorders>
              <w:top w:val="nil"/>
              <w:bottom w:val="nil"/>
            </w:tcBorders>
            <w:vAlign w:val="center"/>
          </w:tcPr>
          <w:p w14:paraId="59D666A3" w14:textId="4150D0CF" w:rsidR="00286445" w:rsidRPr="00EB7FF0" w:rsidRDefault="008A6B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盛花期</w:t>
            </w:r>
          </w:p>
        </w:tc>
      </w:tr>
      <w:tr w:rsidR="00EB7FF0" w:rsidRPr="00EB7FF0" w14:paraId="6F031522" w14:textId="77777777" w:rsidTr="009E75D6">
        <w:tc>
          <w:tcPr>
            <w:cnfStyle w:val="001000000000" w:firstRow="0" w:lastRow="0" w:firstColumn="1" w:lastColumn="0" w:oddVBand="0" w:evenVBand="0" w:oddHBand="0" w:evenHBand="0" w:firstRowFirstColumn="0" w:firstRowLastColumn="0" w:lastRowFirstColumn="0" w:lastRowLastColumn="0"/>
            <w:tcW w:w="833" w:type="pct"/>
            <w:tcBorders>
              <w:top w:val="nil"/>
              <w:bottom w:val="nil"/>
            </w:tcBorders>
            <w:vAlign w:val="center"/>
          </w:tcPr>
          <w:p w14:paraId="6C1873A5" w14:textId="77777777" w:rsidR="00286445" w:rsidRPr="00EB7FF0" w:rsidRDefault="00286445" w:rsidP="009E75D6">
            <w:pPr>
              <w:widowControl/>
              <w:jc w:val="center"/>
              <w:rPr>
                <w:rFonts w:ascii="Times New Roman" w:hAnsi="Times New Roman"/>
                <w:kern w:val="0"/>
              </w:rPr>
            </w:pPr>
            <w:r w:rsidRPr="00EB7FF0">
              <w:rPr>
                <w:rFonts w:ascii="Times New Roman" w:hAnsi="Times New Roman" w:hint="eastAsia"/>
                <w:b w:val="0"/>
                <w:bCs w:val="0"/>
                <w:kern w:val="0"/>
              </w:rPr>
              <w:t>豆科</w:t>
            </w:r>
          </w:p>
        </w:tc>
        <w:tc>
          <w:tcPr>
            <w:tcW w:w="833" w:type="pct"/>
            <w:tcBorders>
              <w:top w:val="nil"/>
              <w:bottom w:val="nil"/>
            </w:tcBorders>
            <w:vAlign w:val="center"/>
          </w:tcPr>
          <w:p w14:paraId="01196F8A" w14:textId="77777777"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箭筈豌豆</w:t>
            </w:r>
          </w:p>
        </w:tc>
        <w:tc>
          <w:tcPr>
            <w:tcW w:w="833" w:type="pct"/>
            <w:tcBorders>
              <w:top w:val="nil"/>
              <w:bottom w:val="nil"/>
            </w:tcBorders>
            <w:vAlign w:val="center"/>
          </w:tcPr>
          <w:p w14:paraId="47D8B881" w14:textId="38CEE49D" w:rsidR="00286445" w:rsidRPr="00EB7FF0" w:rsidRDefault="008A6B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初花期</w:t>
            </w:r>
          </w:p>
        </w:tc>
        <w:tc>
          <w:tcPr>
            <w:tcW w:w="833" w:type="pct"/>
            <w:tcBorders>
              <w:top w:val="nil"/>
              <w:bottom w:val="nil"/>
            </w:tcBorders>
            <w:vAlign w:val="center"/>
          </w:tcPr>
          <w:p w14:paraId="50B53C82" w14:textId="3BF28A59" w:rsidR="00286445" w:rsidRPr="00EB7FF0" w:rsidRDefault="008A6B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3" w:type="pct"/>
            <w:tcBorders>
              <w:top w:val="nil"/>
              <w:bottom w:val="nil"/>
            </w:tcBorders>
            <w:vAlign w:val="center"/>
          </w:tcPr>
          <w:p w14:paraId="3BF4073C" w14:textId="1E89D100" w:rsidR="00286445" w:rsidRPr="00EB7FF0" w:rsidRDefault="004674E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4" w:type="pct"/>
            <w:tcBorders>
              <w:top w:val="nil"/>
              <w:bottom w:val="nil"/>
            </w:tcBorders>
            <w:vAlign w:val="center"/>
          </w:tcPr>
          <w:p w14:paraId="602B0F9E" w14:textId="7AADE914" w:rsidR="00286445" w:rsidRPr="00EB7FF0" w:rsidRDefault="008A6B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初花期</w:t>
            </w:r>
          </w:p>
        </w:tc>
      </w:tr>
      <w:tr w:rsidR="00EB7FF0" w:rsidRPr="00EB7FF0" w14:paraId="700C8F17" w14:textId="77777777" w:rsidTr="009E7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nil"/>
              <w:bottom w:val="nil"/>
            </w:tcBorders>
            <w:vAlign w:val="center"/>
          </w:tcPr>
          <w:p w14:paraId="644EB967" w14:textId="77777777" w:rsidR="00286445" w:rsidRPr="00EB7FF0" w:rsidRDefault="00286445" w:rsidP="009E75D6">
            <w:pPr>
              <w:widowControl/>
              <w:jc w:val="center"/>
              <w:rPr>
                <w:rFonts w:ascii="Times New Roman" w:hAnsi="Times New Roman"/>
                <w:kern w:val="0"/>
              </w:rPr>
            </w:pPr>
            <w:r w:rsidRPr="00EB7FF0">
              <w:rPr>
                <w:rFonts w:ascii="Times New Roman" w:hAnsi="Times New Roman" w:hint="eastAsia"/>
                <w:b w:val="0"/>
                <w:bCs w:val="0"/>
                <w:kern w:val="0"/>
              </w:rPr>
              <w:t>豆科</w:t>
            </w:r>
          </w:p>
        </w:tc>
        <w:tc>
          <w:tcPr>
            <w:tcW w:w="833" w:type="pct"/>
            <w:tcBorders>
              <w:top w:val="nil"/>
              <w:bottom w:val="nil"/>
            </w:tcBorders>
            <w:vAlign w:val="center"/>
          </w:tcPr>
          <w:p w14:paraId="3B2B8E98" w14:textId="77777777" w:rsidR="00286445" w:rsidRPr="00EB7FF0" w:rsidRDefault="0028644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光叶紫花苕</w:t>
            </w:r>
          </w:p>
        </w:tc>
        <w:tc>
          <w:tcPr>
            <w:tcW w:w="833" w:type="pct"/>
            <w:tcBorders>
              <w:top w:val="nil"/>
              <w:bottom w:val="nil"/>
            </w:tcBorders>
            <w:vAlign w:val="center"/>
          </w:tcPr>
          <w:p w14:paraId="110A1F75" w14:textId="340DB12F" w:rsidR="00286445" w:rsidRPr="00EB7FF0" w:rsidRDefault="008A6B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初花期</w:t>
            </w:r>
          </w:p>
        </w:tc>
        <w:tc>
          <w:tcPr>
            <w:tcW w:w="833" w:type="pct"/>
            <w:tcBorders>
              <w:top w:val="nil"/>
              <w:bottom w:val="nil"/>
            </w:tcBorders>
            <w:vAlign w:val="center"/>
          </w:tcPr>
          <w:p w14:paraId="32DBF126" w14:textId="7B62691E" w:rsidR="00286445" w:rsidRPr="00EB7FF0" w:rsidRDefault="008A6B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3" w:type="pct"/>
            <w:tcBorders>
              <w:top w:val="nil"/>
              <w:bottom w:val="nil"/>
            </w:tcBorders>
            <w:vAlign w:val="center"/>
          </w:tcPr>
          <w:p w14:paraId="23196C07" w14:textId="2D37E211" w:rsidR="00286445" w:rsidRPr="00EB7FF0" w:rsidRDefault="004674E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4" w:type="pct"/>
            <w:tcBorders>
              <w:top w:val="nil"/>
              <w:bottom w:val="nil"/>
            </w:tcBorders>
            <w:vAlign w:val="center"/>
          </w:tcPr>
          <w:p w14:paraId="4C6594DC" w14:textId="4696E023" w:rsidR="00286445" w:rsidRPr="00EB7FF0" w:rsidRDefault="008A6B65" w:rsidP="009E75D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初花期</w:t>
            </w:r>
          </w:p>
        </w:tc>
      </w:tr>
      <w:tr w:rsidR="00EB7FF0" w:rsidRPr="00EB7FF0" w14:paraId="7C46DC0F" w14:textId="77777777" w:rsidTr="009E75D6">
        <w:tc>
          <w:tcPr>
            <w:cnfStyle w:val="001000000000" w:firstRow="0" w:lastRow="0" w:firstColumn="1" w:lastColumn="0" w:oddVBand="0" w:evenVBand="0" w:oddHBand="0" w:evenHBand="0" w:firstRowFirstColumn="0" w:firstRowLastColumn="0" w:lastRowFirstColumn="0" w:lastRowLastColumn="0"/>
            <w:tcW w:w="833" w:type="pct"/>
            <w:tcBorders>
              <w:top w:val="nil"/>
              <w:bottom w:val="single" w:sz="8" w:space="0" w:color="auto"/>
            </w:tcBorders>
            <w:vAlign w:val="center"/>
          </w:tcPr>
          <w:p w14:paraId="2CDA5706" w14:textId="77777777" w:rsidR="00286445" w:rsidRPr="00EB7FF0" w:rsidRDefault="00286445" w:rsidP="009E75D6">
            <w:pPr>
              <w:widowControl/>
              <w:jc w:val="center"/>
              <w:rPr>
                <w:rFonts w:ascii="Times New Roman" w:hAnsi="Times New Roman"/>
                <w:b w:val="0"/>
                <w:bCs w:val="0"/>
                <w:kern w:val="0"/>
              </w:rPr>
            </w:pPr>
            <w:r w:rsidRPr="00EB7FF0">
              <w:rPr>
                <w:rFonts w:ascii="Times New Roman" w:hAnsi="Times New Roman" w:hint="eastAsia"/>
                <w:b w:val="0"/>
                <w:bCs w:val="0"/>
                <w:kern w:val="0"/>
              </w:rPr>
              <w:t>菊科</w:t>
            </w:r>
          </w:p>
        </w:tc>
        <w:tc>
          <w:tcPr>
            <w:tcW w:w="833" w:type="pct"/>
            <w:tcBorders>
              <w:top w:val="nil"/>
              <w:bottom w:val="single" w:sz="8" w:space="0" w:color="auto"/>
            </w:tcBorders>
            <w:vAlign w:val="center"/>
          </w:tcPr>
          <w:p w14:paraId="4F4949C9" w14:textId="77777777" w:rsidR="00286445" w:rsidRPr="00EB7FF0" w:rsidRDefault="0028644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菊苣</w:t>
            </w:r>
          </w:p>
        </w:tc>
        <w:tc>
          <w:tcPr>
            <w:tcW w:w="833" w:type="pct"/>
            <w:tcBorders>
              <w:top w:val="nil"/>
              <w:bottom w:val="single" w:sz="8" w:space="0" w:color="auto"/>
            </w:tcBorders>
            <w:vAlign w:val="center"/>
          </w:tcPr>
          <w:p w14:paraId="49A07E3C" w14:textId="40A2212F" w:rsidR="00286445" w:rsidRPr="00EB7FF0" w:rsidRDefault="008A6B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40 cm</w:t>
            </w:r>
            <w:r w:rsidRPr="00EB7FF0">
              <w:rPr>
                <w:rFonts w:ascii="Times New Roman" w:hAnsi="Times New Roman"/>
              </w:rPr>
              <w:t>～</w:t>
            </w:r>
            <w:r w:rsidRPr="00EB7FF0">
              <w:rPr>
                <w:rFonts w:ascii="Times New Roman" w:hAnsi="Times New Roman" w:hint="eastAsia"/>
              </w:rPr>
              <w:t>50 cm</w:t>
            </w:r>
          </w:p>
        </w:tc>
        <w:tc>
          <w:tcPr>
            <w:tcW w:w="833" w:type="pct"/>
            <w:tcBorders>
              <w:top w:val="nil"/>
              <w:bottom w:val="single" w:sz="8" w:space="0" w:color="auto"/>
            </w:tcBorders>
            <w:vAlign w:val="center"/>
          </w:tcPr>
          <w:p w14:paraId="4FBCA824" w14:textId="509D9350" w:rsidR="00286445" w:rsidRPr="00EB7FF0" w:rsidRDefault="008A6B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3" w:type="pct"/>
            <w:tcBorders>
              <w:top w:val="nil"/>
              <w:bottom w:val="single" w:sz="8" w:space="0" w:color="auto"/>
            </w:tcBorders>
            <w:vAlign w:val="center"/>
          </w:tcPr>
          <w:p w14:paraId="665722C6" w14:textId="11ACF7F4" w:rsidR="00286445" w:rsidRPr="00EB7FF0" w:rsidRDefault="004674E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c>
          <w:tcPr>
            <w:tcW w:w="834" w:type="pct"/>
            <w:tcBorders>
              <w:top w:val="nil"/>
              <w:bottom w:val="single" w:sz="8" w:space="0" w:color="auto"/>
            </w:tcBorders>
            <w:vAlign w:val="center"/>
          </w:tcPr>
          <w:p w14:paraId="2D1791F3" w14:textId="05A42418" w:rsidR="00286445" w:rsidRPr="00EB7FF0" w:rsidRDefault="008A6B65" w:rsidP="009E75D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rPr>
            </w:pPr>
            <w:r w:rsidRPr="00EB7FF0">
              <w:rPr>
                <w:rFonts w:ascii="Times New Roman" w:hAnsi="Times New Roman" w:hint="eastAsia"/>
                <w:kern w:val="0"/>
              </w:rPr>
              <w:t>/</w:t>
            </w:r>
          </w:p>
        </w:tc>
      </w:tr>
    </w:tbl>
    <w:p w14:paraId="2A5C4DBE" w14:textId="77777777" w:rsidR="00FD38AD" w:rsidRPr="00EB7FF0" w:rsidRDefault="00FD38AD" w:rsidP="00E93B44">
      <w:pPr>
        <w:widowControl/>
        <w:ind w:firstLineChars="200" w:firstLine="420"/>
        <w:jc w:val="left"/>
        <w:rPr>
          <w:rFonts w:ascii="Times New Roman" w:hAnsi="Times New Roman"/>
          <w:kern w:val="0"/>
        </w:rPr>
        <w:sectPr w:rsidR="00FD38AD" w:rsidRPr="00EB7FF0" w:rsidSect="00FD38AD">
          <w:footerReference w:type="default" r:id="rId26"/>
          <w:pgSz w:w="11906" w:h="16838" w:code="9"/>
          <w:pgMar w:top="1871" w:right="1134" w:bottom="1134" w:left="1134" w:header="1418" w:footer="1134" w:gutter="284"/>
          <w:cols w:space="425"/>
          <w:formProt w:val="0"/>
          <w:docGrid w:type="lines" w:linePitch="312"/>
        </w:sectPr>
      </w:pPr>
    </w:p>
    <w:p w14:paraId="2C5605E6" w14:textId="77777777" w:rsidR="004D51E9" w:rsidRPr="00EB7FF0" w:rsidRDefault="004D51E9" w:rsidP="002253AB">
      <w:pPr>
        <w:pStyle w:val="1"/>
        <w:tabs>
          <w:tab w:val="left" w:pos="4678"/>
          <w:tab w:val="left" w:pos="5245"/>
        </w:tabs>
        <w:spacing w:before="0" w:after="0" w:line="400" w:lineRule="exact"/>
        <w:jc w:val="center"/>
        <w:rPr>
          <w:rFonts w:ascii="黑体" w:eastAsia="黑体" w:hAnsi="黑体" w:hint="eastAsia"/>
          <w:b w:val="0"/>
          <w:bCs w:val="0"/>
          <w:sz w:val="21"/>
          <w:szCs w:val="21"/>
        </w:rPr>
      </w:pPr>
      <w:bookmarkStart w:id="152" w:name="_Toc215640651"/>
      <w:r w:rsidRPr="00EB7FF0">
        <w:rPr>
          <w:rFonts w:ascii="黑体" w:eastAsia="黑体" w:hAnsi="黑体" w:hint="eastAsia"/>
          <w:b w:val="0"/>
          <w:bCs w:val="0"/>
          <w:sz w:val="21"/>
          <w:szCs w:val="21"/>
        </w:rPr>
        <w:lastRenderedPageBreak/>
        <w:t>附录B</w:t>
      </w:r>
      <w:bookmarkEnd w:id="152"/>
    </w:p>
    <w:p w14:paraId="41B3C610" w14:textId="2D3BA3D1" w:rsidR="004D51E9" w:rsidRPr="00EB7FF0" w:rsidRDefault="004D51E9" w:rsidP="00165CAB">
      <w:pPr>
        <w:widowControl/>
        <w:jc w:val="center"/>
        <w:rPr>
          <w:rFonts w:ascii="黑体" w:eastAsia="黑体" w:hAnsi="黑体" w:hint="eastAsia"/>
          <w:kern w:val="0"/>
        </w:rPr>
      </w:pPr>
      <w:r w:rsidRPr="00EB7FF0">
        <w:rPr>
          <w:rFonts w:ascii="黑体" w:eastAsia="黑体" w:hAnsi="黑体" w:hint="eastAsia"/>
          <w:kern w:val="0"/>
        </w:rPr>
        <w:t>（规范性）</w:t>
      </w:r>
    </w:p>
    <w:p w14:paraId="60A1E918" w14:textId="6A212559" w:rsidR="004D51E9" w:rsidRPr="00EB7FF0" w:rsidRDefault="004D51E9" w:rsidP="00165CAB">
      <w:pPr>
        <w:widowControl/>
        <w:jc w:val="center"/>
        <w:rPr>
          <w:rFonts w:ascii="黑体" w:eastAsia="黑体" w:hAnsi="黑体" w:hint="eastAsia"/>
          <w:kern w:val="0"/>
        </w:rPr>
      </w:pPr>
      <w:r w:rsidRPr="00EB7FF0">
        <w:rPr>
          <w:rFonts w:ascii="黑体" w:eastAsia="黑体" w:hAnsi="黑体" w:hint="eastAsia"/>
          <w:kern w:val="0"/>
        </w:rPr>
        <w:t>饲草实际播种量计算方法</w:t>
      </w:r>
    </w:p>
    <w:p w14:paraId="06BC20D4" w14:textId="1392F63C" w:rsidR="00C04390" w:rsidRPr="00EB7FF0" w:rsidRDefault="00165CAB" w:rsidP="00165CAB">
      <w:pPr>
        <w:pStyle w:val="affffc"/>
        <w:ind w:firstLine="420"/>
        <w:rPr>
          <w:rFonts w:ascii="Times New Roman"/>
        </w:rPr>
      </w:pPr>
      <w:r w:rsidRPr="00EB7FF0">
        <w:rPr>
          <w:rFonts w:ascii="Times New Roman" w:hint="eastAsia"/>
        </w:rPr>
        <w:t>饲草实际播种量按公式</w:t>
      </w:r>
      <m:oMath>
        <m:r>
          <w:rPr>
            <w:rFonts w:ascii="Cambria Math" w:hAnsi="Cambria Math"/>
          </w:rPr>
          <m:t>R=</m:t>
        </m:r>
        <m:f>
          <m:fPr>
            <m:ctrlPr>
              <w:rPr>
                <w:rFonts w:ascii="Cambria Math" w:hAnsi="Cambria Math"/>
                <w:i/>
              </w:rPr>
            </m:ctrlPr>
          </m:fPr>
          <m:num>
            <m:r>
              <w:rPr>
                <w:rFonts w:ascii="Cambria Math" w:hAnsi="Cambria Math"/>
              </w:rPr>
              <m:t>T</m:t>
            </m:r>
          </m:num>
          <m:den>
            <m:r>
              <w:rPr>
                <w:rFonts w:ascii="Cambria Math" w:hAnsi="Cambria Math"/>
              </w:rPr>
              <m:t>P×G</m:t>
            </m:r>
          </m:den>
        </m:f>
      </m:oMath>
      <w:r w:rsidRPr="00EB7FF0">
        <w:rPr>
          <w:rFonts w:ascii="Times New Roman" w:hint="eastAsia"/>
        </w:rPr>
        <w:t>计算。</w:t>
      </w:r>
    </w:p>
    <w:p w14:paraId="18BEB396" w14:textId="0DCFF0BD" w:rsidR="00165CAB" w:rsidRPr="00EB7FF0" w:rsidRDefault="00165CAB" w:rsidP="00165CAB">
      <w:pPr>
        <w:pStyle w:val="affffc"/>
        <w:spacing w:line="400" w:lineRule="exact"/>
        <w:ind w:firstLine="420"/>
        <w:rPr>
          <w:rFonts w:ascii="Times New Roman"/>
        </w:rPr>
      </w:pPr>
      <w:r w:rsidRPr="00EB7FF0">
        <w:rPr>
          <w:rFonts w:ascii="Times New Roman" w:hint="eastAsia"/>
        </w:rPr>
        <w:t>式中：</w:t>
      </w:r>
    </w:p>
    <w:p w14:paraId="1D0E2FD3" w14:textId="59416625" w:rsidR="00165CAB" w:rsidRPr="00EB7FF0" w:rsidRDefault="00165CAB" w:rsidP="00165CAB">
      <w:pPr>
        <w:pStyle w:val="affffc"/>
        <w:spacing w:line="400" w:lineRule="exact"/>
        <w:ind w:firstLine="420"/>
        <w:rPr>
          <w:rFonts w:ascii="Times New Roman"/>
        </w:rPr>
      </w:pPr>
      <w:r w:rsidRPr="00EB7FF0">
        <w:rPr>
          <w:rFonts w:ascii="Times New Roman" w:hint="eastAsia"/>
        </w:rPr>
        <w:t>R</w:t>
      </w:r>
      <w:r w:rsidRPr="00EB7FF0">
        <w:rPr>
          <w:rFonts w:ascii="Times New Roman" w:hint="eastAsia"/>
        </w:rPr>
        <w:t>—实际播种量，单位为千克</w:t>
      </w:r>
      <w:r w:rsidRPr="00EB7FF0">
        <w:rPr>
          <w:rFonts w:ascii="Times New Roman" w:hint="eastAsia"/>
        </w:rPr>
        <w:t>/</w:t>
      </w:r>
      <w:r w:rsidRPr="00EB7FF0">
        <w:rPr>
          <w:rFonts w:ascii="Times New Roman" w:hint="eastAsia"/>
        </w:rPr>
        <w:t>公顷（</w:t>
      </w:r>
      <w:r w:rsidRPr="00EB7FF0">
        <w:rPr>
          <w:rFonts w:ascii="Times New Roman" w:hint="eastAsia"/>
        </w:rPr>
        <w:t>kg/hm</w:t>
      </w:r>
      <w:r w:rsidRPr="00EB7FF0">
        <w:rPr>
          <w:rFonts w:ascii="Times New Roman" w:hint="eastAsia"/>
          <w:vertAlign w:val="superscript"/>
        </w:rPr>
        <w:t>2</w:t>
      </w:r>
      <w:r w:rsidRPr="00EB7FF0">
        <w:rPr>
          <w:rFonts w:ascii="Times New Roman" w:hint="eastAsia"/>
        </w:rPr>
        <w:t>）；</w:t>
      </w:r>
    </w:p>
    <w:p w14:paraId="268C9255" w14:textId="7130AFF3" w:rsidR="00165CAB" w:rsidRPr="00EB7FF0" w:rsidRDefault="00165CAB" w:rsidP="00165CAB">
      <w:pPr>
        <w:pStyle w:val="affffc"/>
        <w:spacing w:line="400" w:lineRule="exact"/>
        <w:ind w:firstLine="420"/>
        <w:rPr>
          <w:rFonts w:ascii="Times New Roman"/>
        </w:rPr>
      </w:pPr>
      <w:r w:rsidRPr="00EB7FF0">
        <w:rPr>
          <w:rFonts w:ascii="Times New Roman" w:hint="eastAsia"/>
        </w:rPr>
        <w:t>T</w:t>
      </w:r>
      <w:r w:rsidRPr="00EB7FF0">
        <w:rPr>
          <w:rFonts w:ascii="Times New Roman" w:hint="eastAsia"/>
        </w:rPr>
        <w:t>—理论播种量，单位为千克</w:t>
      </w:r>
      <w:r w:rsidRPr="00EB7FF0">
        <w:rPr>
          <w:rFonts w:ascii="Times New Roman" w:hint="eastAsia"/>
        </w:rPr>
        <w:t>/</w:t>
      </w:r>
      <w:r w:rsidRPr="00EB7FF0">
        <w:rPr>
          <w:rFonts w:ascii="Times New Roman" w:hint="eastAsia"/>
        </w:rPr>
        <w:t>公顷（</w:t>
      </w:r>
      <w:r w:rsidRPr="00EB7FF0">
        <w:rPr>
          <w:rFonts w:ascii="Times New Roman" w:hint="eastAsia"/>
        </w:rPr>
        <w:t>kg/hm</w:t>
      </w:r>
      <w:r w:rsidRPr="00EB7FF0">
        <w:rPr>
          <w:rFonts w:ascii="Times New Roman" w:hint="eastAsia"/>
          <w:vertAlign w:val="superscript"/>
        </w:rPr>
        <w:t>2</w:t>
      </w:r>
      <w:r w:rsidRPr="00EB7FF0">
        <w:rPr>
          <w:rFonts w:ascii="Times New Roman" w:hint="eastAsia"/>
        </w:rPr>
        <w:t>）；</w:t>
      </w:r>
    </w:p>
    <w:p w14:paraId="3382915B" w14:textId="7315B665" w:rsidR="00165CAB" w:rsidRPr="00EB7FF0" w:rsidRDefault="00165CAB" w:rsidP="00165CAB">
      <w:pPr>
        <w:pStyle w:val="affffc"/>
        <w:spacing w:line="400" w:lineRule="exact"/>
        <w:ind w:firstLine="420"/>
        <w:rPr>
          <w:rFonts w:ascii="Times New Roman"/>
        </w:rPr>
      </w:pPr>
      <w:r w:rsidRPr="00EB7FF0">
        <w:rPr>
          <w:rFonts w:ascii="Times New Roman" w:hint="eastAsia"/>
        </w:rPr>
        <w:t>P</w:t>
      </w:r>
      <w:r w:rsidRPr="00EB7FF0">
        <w:rPr>
          <w:rFonts w:ascii="Times New Roman" w:hint="eastAsia"/>
        </w:rPr>
        <w:t>—种子净度，单位为百分率（</w:t>
      </w:r>
      <w:r w:rsidRPr="00EB7FF0">
        <w:rPr>
          <w:rFonts w:ascii="Times New Roman" w:hint="eastAsia"/>
        </w:rPr>
        <w:t>%</w:t>
      </w:r>
      <w:r w:rsidRPr="00EB7FF0">
        <w:rPr>
          <w:rFonts w:ascii="Times New Roman" w:hint="eastAsia"/>
        </w:rPr>
        <w:t>）；</w:t>
      </w:r>
    </w:p>
    <w:p w14:paraId="532A2653" w14:textId="03C119D9" w:rsidR="00165CAB" w:rsidRPr="00EB7FF0" w:rsidRDefault="00165CAB" w:rsidP="00165CAB">
      <w:pPr>
        <w:pStyle w:val="affffc"/>
        <w:spacing w:line="400" w:lineRule="exact"/>
        <w:ind w:firstLine="420"/>
        <w:rPr>
          <w:rFonts w:ascii="Times New Roman"/>
        </w:rPr>
      </w:pPr>
      <w:r w:rsidRPr="00EB7FF0">
        <w:rPr>
          <w:rFonts w:ascii="Times New Roman" w:hint="eastAsia"/>
        </w:rPr>
        <w:t>G</w:t>
      </w:r>
      <w:r w:rsidRPr="00EB7FF0">
        <w:rPr>
          <w:rFonts w:ascii="Times New Roman" w:hint="eastAsia"/>
        </w:rPr>
        <w:t>—种子发芽率，单位为百分率（</w:t>
      </w:r>
      <w:r w:rsidRPr="00EB7FF0">
        <w:rPr>
          <w:rFonts w:ascii="Times New Roman" w:hint="eastAsia"/>
        </w:rPr>
        <w:t>%</w:t>
      </w:r>
      <w:r w:rsidRPr="00EB7FF0">
        <w:rPr>
          <w:rFonts w:ascii="Times New Roman" w:hint="eastAsia"/>
        </w:rPr>
        <w:t>）。</w:t>
      </w:r>
    </w:p>
    <w:p w14:paraId="104CE125" w14:textId="77777777" w:rsidR="00165CAB" w:rsidRPr="00EB7FF0" w:rsidRDefault="00165CAB" w:rsidP="00C04873">
      <w:pPr>
        <w:pStyle w:val="affffc"/>
        <w:ind w:firstLine="420"/>
        <w:rPr>
          <w:rFonts w:ascii="Times New Roman"/>
        </w:rPr>
      </w:pPr>
    </w:p>
    <w:p w14:paraId="24B27A07" w14:textId="77777777" w:rsidR="009273B3" w:rsidRPr="00EB7FF0" w:rsidRDefault="00CE6AEF" w:rsidP="00CE6AEF">
      <w:pPr>
        <w:pStyle w:val="affffc"/>
        <w:ind w:firstLineChars="0" w:firstLine="0"/>
        <w:jc w:val="center"/>
        <w:rPr>
          <w:rFonts w:ascii="Times New Roman"/>
        </w:rPr>
      </w:pPr>
      <w:bookmarkStart w:id="153" w:name="BookMark8"/>
      <w:bookmarkEnd w:id="17"/>
      <w:r w:rsidRPr="00EB7FF0">
        <w:rPr>
          <w:rFonts w:ascii="Times New Roman"/>
        </w:rPr>
        <w:drawing>
          <wp:inline distT="0" distB="0" distL="0" distR="0" wp14:anchorId="5690FC03" wp14:editId="1320E871">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3"/>
    </w:p>
    <w:sectPr w:rsidR="009273B3" w:rsidRPr="00EB7FF0" w:rsidSect="00FD38AD">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A0A2" w14:textId="77777777" w:rsidR="00241D77" w:rsidRDefault="00241D77" w:rsidP="00D86DB7">
      <w:r>
        <w:separator/>
      </w:r>
    </w:p>
    <w:p w14:paraId="4DB23AFF" w14:textId="77777777" w:rsidR="00241D77" w:rsidRDefault="00241D77"/>
    <w:p w14:paraId="498E21CD" w14:textId="77777777" w:rsidR="00241D77" w:rsidRDefault="00241D77"/>
  </w:endnote>
  <w:endnote w:type="continuationSeparator" w:id="0">
    <w:p w14:paraId="406DF7A6" w14:textId="77777777" w:rsidR="00241D77" w:rsidRDefault="00241D77" w:rsidP="00D86DB7">
      <w:r>
        <w:continuationSeparator/>
      </w:r>
    </w:p>
    <w:p w14:paraId="55C26628" w14:textId="77777777" w:rsidR="00241D77" w:rsidRDefault="00241D77"/>
    <w:p w14:paraId="1DD5F7FB" w14:textId="77777777" w:rsidR="00241D77" w:rsidRDefault="00241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200B" w14:textId="77777777" w:rsidR="00145D9D" w:rsidRDefault="00145D9D">
    <w:pPr>
      <w:pStyle w:val="afffc"/>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DFB0" w14:textId="77777777" w:rsidR="00FD38AD" w:rsidRDefault="00FD38AD" w:rsidP="005805D7">
    <w:pPr>
      <w:pStyle w:val="affff9"/>
    </w:pPr>
    <w:r>
      <w:fldChar w:fldCharType="begin"/>
    </w:r>
    <w:r>
      <w:instrText>PAGE   \* MERGEFORMAT</w:instrText>
    </w:r>
    <w:r>
      <w:fldChar w:fldCharType="separate"/>
    </w:r>
    <w:r w:rsidRPr="00401144">
      <w:rPr>
        <w:noProof/>
        <w:lang w:val="zh-CN"/>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31DA" w14:textId="77777777" w:rsidR="00C94DF2" w:rsidRDefault="00C94DF2">
    <w:pPr>
      <w:pStyle w:val="af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2465" w14:textId="77777777" w:rsidR="00E77A03" w:rsidRPr="00324EDD" w:rsidRDefault="00E77A03" w:rsidP="00CD50A1">
    <w:pPr>
      <w:pStyle w:val="afffc"/>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B12F" w14:textId="77777777" w:rsidR="003E2F33" w:rsidRDefault="003E2F33" w:rsidP="005805D7">
    <w:pPr>
      <w:pStyle w:val="affff8"/>
    </w:pPr>
    <w:r>
      <w:fldChar w:fldCharType="begin"/>
    </w:r>
    <w:r>
      <w:instrText>PAGE   \* MERGEFORMAT</w:instrText>
    </w:r>
    <w:r>
      <w:fldChar w:fldCharType="separate"/>
    </w:r>
    <w:r w:rsidR="005805D7" w:rsidRPr="005805D7">
      <w:rPr>
        <w:noProof/>
        <w:lang w:val="zh-CN"/>
      </w:rPr>
      <w:t>III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BB1E" w14:textId="77777777" w:rsidR="003E2F33" w:rsidRDefault="003E2F33" w:rsidP="005805D7">
    <w:pPr>
      <w:pStyle w:val="affff9"/>
    </w:pPr>
    <w:r>
      <w:fldChar w:fldCharType="begin"/>
    </w:r>
    <w:r>
      <w:instrText>PAGE   \* MERGEFORMAT</w:instrText>
    </w:r>
    <w:r>
      <w:fldChar w:fldCharType="separate"/>
    </w:r>
    <w:r w:rsidR="00401144" w:rsidRPr="00401144">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7021" w14:textId="77777777" w:rsidR="003E2F33" w:rsidRDefault="003E2F33" w:rsidP="005805D7">
    <w:pPr>
      <w:pStyle w:val="affff8"/>
    </w:pPr>
    <w:r>
      <w:fldChar w:fldCharType="begin"/>
    </w:r>
    <w:r>
      <w:instrText>PAGE   \* MERGEFORMAT</w:instrText>
    </w:r>
    <w:r>
      <w:fldChar w:fldCharType="separate"/>
    </w:r>
    <w:r w:rsidRPr="003E2F33">
      <w:rPr>
        <w:noProof/>
        <w:lang w:val="zh-CN"/>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3959" w14:textId="77777777" w:rsidR="003E2F33" w:rsidRDefault="003E2F33" w:rsidP="005805D7">
    <w:pPr>
      <w:pStyle w:val="affff9"/>
    </w:pPr>
    <w:r>
      <w:fldChar w:fldCharType="begin"/>
    </w:r>
    <w:r>
      <w:instrText>PAGE   \* MERGEFORMAT</w:instrText>
    </w:r>
    <w:r>
      <w:fldChar w:fldCharType="separate"/>
    </w:r>
    <w:r w:rsidR="00401144" w:rsidRPr="00401144">
      <w:rPr>
        <w:noProof/>
        <w:lang w:val="zh-CN"/>
      </w:rPr>
      <w:t>III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5A92" w14:textId="77777777" w:rsidR="003E2F33" w:rsidRDefault="003E2F33" w:rsidP="005805D7">
    <w:pPr>
      <w:pStyle w:val="affff8"/>
    </w:pPr>
    <w:r>
      <w:fldChar w:fldCharType="begin"/>
    </w:r>
    <w:r>
      <w:instrText>PAGE   \* MERGEFORMAT</w:instrText>
    </w:r>
    <w:r>
      <w:fldChar w:fldCharType="separate"/>
    </w:r>
    <w:r w:rsidR="00401144" w:rsidRPr="00401144">
      <w:rPr>
        <w:noProof/>
        <w:lang w:val="zh-CN"/>
      </w:rP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EA1" w14:textId="77777777" w:rsidR="003E2F33" w:rsidRDefault="003E2F33" w:rsidP="005805D7">
    <w:pPr>
      <w:pStyle w:val="affff9"/>
    </w:pPr>
    <w:r>
      <w:fldChar w:fldCharType="begin"/>
    </w:r>
    <w:r>
      <w:instrText>PAGE   \* MERGEFORMAT</w:instrText>
    </w:r>
    <w:r>
      <w:fldChar w:fldCharType="separate"/>
    </w:r>
    <w:r w:rsidR="00401144" w:rsidRPr="00401144">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6BB3" w14:textId="77777777" w:rsidR="00241D77" w:rsidRDefault="00241D77" w:rsidP="00D86DB7">
      <w:r>
        <w:separator/>
      </w:r>
    </w:p>
  </w:footnote>
  <w:footnote w:type="continuationSeparator" w:id="0">
    <w:p w14:paraId="32EB8288" w14:textId="77777777" w:rsidR="00241D77" w:rsidRDefault="00241D77" w:rsidP="00D86DB7">
      <w:r>
        <w:continuationSeparator/>
      </w:r>
    </w:p>
    <w:p w14:paraId="0FFB6A75" w14:textId="77777777" w:rsidR="00241D77" w:rsidRDefault="00241D77"/>
    <w:p w14:paraId="3B2FD62F" w14:textId="77777777" w:rsidR="00241D77" w:rsidRDefault="00241D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2466" w14:textId="77777777" w:rsidR="00C94DF2" w:rsidRDefault="00C94DF2">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B658" w14:textId="77777777" w:rsidR="00145D9D" w:rsidRPr="00E70388" w:rsidRDefault="00145D9D" w:rsidP="00617387">
    <w:pPr>
      <w:pStyle w:val="afffa"/>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DB04" w14:textId="77777777" w:rsidR="00145D9D" w:rsidRPr="00324EDD" w:rsidRDefault="00145D9D" w:rsidP="00E846C8">
    <w:pPr>
      <w:pStyle w:val="afffa"/>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0E83" w14:textId="29132CC1" w:rsidR="003E2F33" w:rsidRPr="005805D7" w:rsidRDefault="005805D7" w:rsidP="005805D7">
    <w:pPr>
      <w:pStyle w:val="afffff2"/>
      <w:rPr>
        <w:rFonts w:hint="eastAsia"/>
      </w:rPr>
    </w:pPr>
    <w:r>
      <w:fldChar w:fldCharType="begin"/>
    </w:r>
    <w:r>
      <w:instrText xml:space="preserve"> STYLEREF  标准文件_文件编号 \* MERGEFORMAT </w:instrText>
    </w:r>
    <w:r>
      <w:fldChar w:fldCharType="separate"/>
    </w:r>
    <w:r w:rsidR="007B3A7D">
      <w:rPr>
        <w:rFonts w:hint="eastAsia"/>
      </w:rPr>
      <w:t>DB42/T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9E7E" w14:textId="343DCBC5" w:rsidR="003E2F33" w:rsidRPr="00D84FA1" w:rsidRDefault="003E2F33" w:rsidP="005805D7">
    <w:pPr>
      <w:pStyle w:val="afffff1"/>
      <w:rPr>
        <w:rFonts w:hint="eastAsia"/>
      </w:rPr>
    </w:pPr>
    <w:r>
      <w:fldChar w:fldCharType="begin"/>
    </w:r>
    <w:r>
      <w:instrText xml:space="preserve"> STYLEREF  标准文件_文件编号  \* MERGEFORMAT </w:instrText>
    </w:r>
    <w:r>
      <w:fldChar w:fldCharType="separate"/>
    </w:r>
    <w:r w:rsidR="00B86E56">
      <w:rPr>
        <w:rFonts w:hint="eastAsia"/>
      </w:rPr>
      <w:t>DB42/T XXXXX—XXXX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61E" w14:textId="7C3C1E1E" w:rsidR="003E2F33" w:rsidRPr="005805D7" w:rsidRDefault="005805D7" w:rsidP="005805D7">
    <w:pPr>
      <w:pStyle w:val="afffff2"/>
      <w:rPr>
        <w:rFonts w:hint="eastAsia"/>
      </w:rPr>
    </w:pPr>
    <w:r>
      <w:fldChar w:fldCharType="begin"/>
    </w:r>
    <w:r>
      <w:instrText xml:space="preserve"> STYLEREF  标准文件_文件编号 \* MERGEFORMAT </w:instrText>
    </w:r>
    <w:r>
      <w:fldChar w:fldCharType="separate"/>
    </w:r>
    <w:r w:rsidR="00B86E56">
      <w:rPr>
        <w:rFonts w:hint="eastAsia"/>
      </w:rPr>
      <w:t>DB42/T XXXXX—XXXX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08A7" w14:textId="1CF18587" w:rsidR="003E2F33" w:rsidRPr="00D84FA1" w:rsidRDefault="003E2F33" w:rsidP="005805D7">
    <w:pPr>
      <w:pStyle w:val="afffff1"/>
      <w:rPr>
        <w:rFonts w:hint="eastAsia"/>
      </w:rPr>
    </w:pPr>
    <w:r>
      <w:fldChar w:fldCharType="begin"/>
    </w:r>
    <w:r>
      <w:instrText xml:space="preserve"> STYLEREF  标准文件_文件编号  \* MERGEFORMAT </w:instrText>
    </w:r>
    <w:r>
      <w:fldChar w:fldCharType="separate"/>
    </w:r>
    <w:r w:rsidR="007B3A7D">
      <w:rPr>
        <w:rFonts w:hint="eastAsia"/>
      </w:rPr>
      <w:t>DB42/T XXXXX—XXXX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C419" w14:textId="17CB2EA8" w:rsidR="003E2F33" w:rsidRPr="005805D7" w:rsidRDefault="005805D7" w:rsidP="005805D7">
    <w:pPr>
      <w:pStyle w:val="afffff2"/>
      <w:rPr>
        <w:rFonts w:hint="eastAsia"/>
      </w:rPr>
    </w:pPr>
    <w:r>
      <w:fldChar w:fldCharType="begin"/>
    </w:r>
    <w:r>
      <w:instrText xml:space="preserve"> STYLEREF  标准文件_文件编号 \* MERGEFORMAT </w:instrText>
    </w:r>
    <w:r>
      <w:fldChar w:fldCharType="separate"/>
    </w:r>
    <w:r w:rsidR="00B86E56">
      <w:rPr>
        <w:rFonts w:hint="eastAsia"/>
      </w:rPr>
      <w:t>DB42/T XXXXX—XXXX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36A8" w14:textId="29952D9E" w:rsidR="003E2F33" w:rsidRPr="00D84FA1" w:rsidRDefault="003E2F33" w:rsidP="005805D7">
    <w:pPr>
      <w:pStyle w:val="afffff1"/>
      <w:rPr>
        <w:rFonts w:hint="eastAsia"/>
      </w:rPr>
    </w:pPr>
    <w:r>
      <w:fldChar w:fldCharType="begin"/>
    </w:r>
    <w:r>
      <w:instrText xml:space="preserve"> STYLEREF  标准文件_文件编号  \* MERGEFORMAT </w:instrText>
    </w:r>
    <w:r>
      <w:fldChar w:fldCharType="separate"/>
    </w:r>
    <w:r w:rsidR="00B86E56">
      <w:rPr>
        <w:rFonts w:hint="eastAsia"/>
      </w:rPr>
      <w:t>DB42/T XXXXX—XXXX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AFF0E2E"/>
    <w:multiLevelType w:val="hybridMultilevel"/>
    <w:tmpl w:val="4802EA6A"/>
    <w:lvl w:ilvl="0" w:tplc="6798C9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3F429AF"/>
    <w:multiLevelType w:val="hybridMultilevel"/>
    <w:tmpl w:val="02EC62D6"/>
    <w:lvl w:ilvl="0" w:tplc="59E4EE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9"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CDA7D42"/>
    <w:multiLevelType w:val="multilevel"/>
    <w:tmpl w:val="4CDA7D42"/>
    <w:lvl w:ilvl="0">
      <w:start w:val="1"/>
      <w:numFmt w:val="japaneseCounting"/>
      <w:lvlText w:val="%1、"/>
      <w:lvlJc w:val="left"/>
      <w:pPr>
        <w:ind w:left="1360" w:hanging="720"/>
      </w:pPr>
      <w:rPr>
        <w:rFonts w:hint="default"/>
      </w:rPr>
    </w:lvl>
    <w:lvl w:ilvl="1">
      <w:start w:val="1"/>
      <w:numFmt w:val="lowerLetter"/>
      <w:pStyle w:val="afb"/>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1" w15:restartNumberingAfterBreak="0">
    <w:nsid w:val="4E5D0534"/>
    <w:multiLevelType w:val="multilevel"/>
    <w:tmpl w:val="44863046"/>
    <w:lvl w:ilvl="0">
      <w:start w:val="1"/>
      <w:numFmt w:val="decimal"/>
      <w:lvlRestart w:val="0"/>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632751"/>
    <w:multiLevelType w:val="multilevel"/>
    <w:tmpl w:val="8E9217A8"/>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15:restartNumberingAfterBreak="0">
    <w:nsid w:val="557C2AF5"/>
    <w:multiLevelType w:val="multilevel"/>
    <w:tmpl w:val="A9F832E0"/>
    <w:lvl w:ilvl="0">
      <w:start w:val="1"/>
      <w:numFmt w:val="decimal"/>
      <w:lvlRestart w:val="0"/>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15:restartNumberingAfterBreak="0">
    <w:nsid w:val="5603797C"/>
    <w:multiLevelType w:val="multilevel"/>
    <w:tmpl w:val="E9BA3494"/>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4D2089"/>
    <w:multiLevelType w:val="hybridMultilevel"/>
    <w:tmpl w:val="048016DE"/>
    <w:lvl w:ilvl="0" w:tplc="9878D09C">
      <w:start w:val="1"/>
      <w:numFmt w:val="none"/>
      <w:lvlRestart w:val="0"/>
      <w:pStyle w:val="aff1"/>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44622F9"/>
    <w:multiLevelType w:val="multilevel"/>
    <w:tmpl w:val="F5E62372"/>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8" w15:restartNumberingAfterBreak="0">
    <w:nsid w:val="646260FA"/>
    <w:multiLevelType w:val="multilevel"/>
    <w:tmpl w:val="31B2E04E"/>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15:restartNumberingAfterBreak="0">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15:restartNumberingAfterBreak="0">
    <w:nsid w:val="6CA41985"/>
    <w:multiLevelType w:val="hybridMultilevel"/>
    <w:tmpl w:val="2B6C5B98"/>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6CE42AC1"/>
    <w:multiLevelType w:val="hybridMultilevel"/>
    <w:tmpl w:val="77E86B10"/>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EA2025"/>
    <w:multiLevelType w:val="multilevel"/>
    <w:tmpl w:val="81169576"/>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
      <w:suff w:val="nothing"/>
      <w:lvlText w:val="%1%2.%3.%4　"/>
      <w:lvlJc w:val="left"/>
      <w:pPr>
        <w:ind w:left="426"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15:restartNumberingAfterBreak="0">
    <w:nsid w:val="6DBF04F4"/>
    <w:multiLevelType w:val="multilevel"/>
    <w:tmpl w:val="F3A22F6C"/>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6" w15:restartNumberingAfterBreak="0">
    <w:nsid w:val="6DF35F19"/>
    <w:multiLevelType w:val="multilevel"/>
    <w:tmpl w:val="31ACFC82"/>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7" w15:restartNumberingAfterBreak="0">
    <w:nsid w:val="76933334"/>
    <w:multiLevelType w:val="hybridMultilevel"/>
    <w:tmpl w:val="92A665E8"/>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47533822">
    <w:abstractNumId w:val="0"/>
  </w:num>
  <w:num w:numId="2" w16cid:durableId="1804811192">
    <w:abstractNumId w:val="34"/>
  </w:num>
  <w:num w:numId="3" w16cid:durableId="5444102">
    <w:abstractNumId w:val="6"/>
  </w:num>
  <w:num w:numId="4" w16cid:durableId="1496022459">
    <w:abstractNumId w:val="9"/>
  </w:num>
  <w:num w:numId="5" w16cid:durableId="1575159035">
    <w:abstractNumId w:val="30"/>
  </w:num>
  <w:num w:numId="6" w16cid:durableId="1234663556">
    <w:abstractNumId w:val="10"/>
  </w:num>
  <w:num w:numId="7" w16cid:durableId="275675856">
    <w:abstractNumId w:val="23"/>
  </w:num>
  <w:num w:numId="8" w16cid:durableId="503014989">
    <w:abstractNumId w:val="8"/>
  </w:num>
  <w:num w:numId="9" w16cid:durableId="479660249">
    <w:abstractNumId w:val="26"/>
  </w:num>
  <w:num w:numId="10" w16cid:durableId="120268957">
    <w:abstractNumId w:val="28"/>
  </w:num>
  <w:num w:numId="11" w16cid:durableId="640693321">
    <w:abstractNumId w:val="24"/>
  </w:num>
  <w:num w:numId="12" w16cid:durableId="577519019">
    <w:abstractNumId w:val="36"/>
  </w:num>
  <w:num w:numId="13" w16cid:durableId="884559600">
    <w:abstractNumId w:val="21"/>
  </w:num>
  <w:num w:numId="14" w16cid:durableId="1460420335">
    <w:abstractNumId w:val="37"/>
  </w:num>
  <w:num w:numId="15" w16cid:durableId="2042900141">
    <w:abstractNumId w:val="1"/>
  </w:num>
  <w:num w:numId="16" w16cid:durableId="959140993">
    <w:abstractNumId w:val="27"/>
  </w:num>
  <w:num w:numId="17" w16cid:durableId="1562643172">
    <w:abstractNumId w:val="7"/>
  </w:num>
  <w:num w:numId="18" w16cid:durableId="25646970">
    <w:abstractNumId w:val="16"/>
  </w:num>
  <w:num w:numId="19" w16cid:durableId="208231122">
    <w:abstractNumId w:val="22"/>
  </w:num>
  <w:num w:numId="20" w16cid:durableId="1280995052">
    <w:abstractNumId w:val="32"/>
  </w:num>
  <w:num w:numId="21" w16cid:durableId="1484813038">
    <w:abstractNumId w:val="33"/>
  </w:num>
  <w:num w:numId="22" w16cid:durableId="1087460397">
    <w:abstractNumId w:val="12"/>
  </w:num>
  <w:num w:numId="23" w16cid:durableId="1093285273">
    <w:abstractNumId w:val="15"/>
  </w:num>
  <w:num w:numId="24" w16cid:durableId="1649819462">
    <w:abstractNumId w:val="35"/>
  </w:num>
  <w:num w:numId="25" w16cid:durableId="1835603535">
    <w:abstractNumId w:val="2"/>
  </w:num>
  <w:num w:numId="26" w16cid:durableId="2092005426">
    <w:abstractNumId w:val="4"/>
  </w:num>
  <w:num w:numId="27" w16cid:durableId="1444110873">
    <w:abstractNumId w:val="19"/>
  </w:num>
  <w:num w:numId="28" w16cid:durableId="2106684613">
    <w:abstractNumId w:val="17"/>
  </w:num>
  <w:num w:numId="29" w16cid:durableId="586380176">
    <w:abstractNumId w:val="31"/>
  </w:num>
  <w:num w:numId="30" w16cid:durableId="91241356">
    <w:abstractNumId w:val="11"/>
  </w:num>
  <w:num w:numId="31" w16cid:durableId="2099406802">
    <w:abstractNumId w:val="29"/>
  </w:num>
  <w:num w:numId="32" w16cid:durableId="1195770346">
    <w:abstractNumId w:val="25"/>
  </w:num>
  <w:num w:numId="33" w16cid:durableId="11684463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2231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4613774">
    <w:abstractNumId w:val="13"/>
  </w:num>
  <w:num w:numId="36" w16cid:durableId="300775352">
    <w:abstractNumId w:val="3"/>
  </w:num>
  <w:num w:numId="37" w16cid:durableId="2236804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9833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95718">
    <w:abstractNumId w:val="34"/>
  </w:num>
  <w:num w:numId="40" w16cid:durableId="1399014866">
    <w:abstractNumId w:val="18"/>
  </w:num>
  <w:num w:numId="41" w16cid:durableId="1926498731">
    <w:abstractNumId w:val="20"/>
  </w:num>
  <w:num w:numId="42" w16cid:durableId="1184831319">
    <w:abstractNumId w:val="14"/>
  </w:num>
  <w:num w:numId="43" w16cid:durableId="200338602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ACE"/>
    <w:rsid w:val="0000040A"/>
    <w:rsid w:val="00000A94"/>
    <w:rsid w:val="00001972"/>
    <w:rsid w:val="00001D9A"/>
    <w:rsid w:val="000037FF"/>
    <w:rsid w:val="00007B3A"/>
    <w:rsid w:val="000107E0"/>
    <w:rsid w:val="00011FDE"/>
    <w:rsid w:val="00012FFD"/>
    <w:rsid w:val="00014162"/>
    <w:rsid w:val="00014340"/>
    <w:rsid w:val="00016A9C"/>
    <w:rsid w:val="00022184"/>
    <w:rsid w:val="00022762"/>
    <w:rsid w:val="000238E0"/>
    <w:rsid w:val="000249DB"/>
    <w:rsid w:val="0002595E"/>
    <w:rsid w:val="00025C0D"/>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837"/>
    <w:rsid w:val="0006357D"/>
    <w:rsid w:val="000658ED"/>
    <w:rsid w:val="00067F1E"/>
    <w:rsid w:val="00071CC0"/>
    <w:rsid w:val="00073C8C"/>
    <w:rsid w:val="00077B64"/>
    <w:rsid w:val="00080A1C"/>
    <w:rsid w:val="00082317"/>
    <w:rsid w:val="00083D2C"/>
    <w:rsid w:val="00086AA1"/>
    <w:rsid w:val="00087A77"/>
    <w:rsid w:val="00090CA6"/>
    <w:rsid w:val="0009145D"/>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5491"/>
    <w:rsid w:val="001260B7"/>
    <w:rsid w:val="001265CB"/>
    <w:rsid w:val="001321C6"/>
    <w:rsid w:val="001325C4"/>
    <w:rsid w:val="00132F5F"/>
    <w:rsid w:val="00133010"/>
    <w:rsid w:val="001338EE"/>
    <w:rsid w:val="00133AAE"/>
    <w:rsid w:val="00135323"/>
    <w:rsid w:val="001356C4"/>
    <w:rsid w:val="00141114"/>
    <w:rsid w:val="00142969"/>
    <w:rsid w:val="001446C2"/>
    <w:rsid w:val="00145479"/>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CAB"/>
    <w:rsid w:val="00165F49"/>
    <w:rsid w:val="00166B88"/>
    <w:rsid w:val="0016770A"/>
    <w:rsid w:val="00170804"/>
    <w:rsid w:val="001708E9"/>
    <w:rsid w:val="0017340B"/>
    <w:rsid w:val="00173FB1"/>
    <w:rsid w:val="00176DFD"/>
    <w:rsid w:val="00176F98"/>
    <w:rsid w:val="001852C9"/>
    <w:rsid w:val="001853EE"/>
    <w:rsid w:val="00190087"/>
    <w:rsid w:val="001902D5"/>
    <w:rsid w:val="001913C4"/>
    <w:rsid w:val="0019348F"/>
    <w:rsid w:val="00193A07"/>
    <w:rsid w:val="00194C95"/>
    <w:rsid w:val="00195C34"/>
    <w:rsid w:val="00196EF5"/>
    <w:rsid w:val="001A1A53"/>
    <w:rsid w:val="001A234A"/>
    <w:rsid w:val="001A4CF3"/>
    <w:rsid w:val="001B06E8"/>
    <w:rsid w:val="001B16FD"/>
    <w:rsid w:val="001B71D0"/>
    <w:rsid w:val="001B71EE"/>
    <w:rsid w:val="001B7911"/>
    <w:rsid w:val="001C04A8"/>
    <w:rsid w:val="001C0BCE"/>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797"/>
    <w:rsid w:val="00202AA4"/>
    <w:rsid w:val="002031F7"/>
    <w:rsid w:val="002040E6"/>
    <w:rsid w:val="0020527B"/>
    <w:rsid w:val="00205F2C"/>
    <w:rsid w:val="00207BFF"/>
    <w:rsid w:val="00210B15"/>
    <w:rsid w:val="002142EA"/>
    <w:rsid w:val="002204BB"/>
    <w:rsid w:val="00221B79"/>
    <w:rsid w:val="00221C6B"/>
    <w:rsid w:val="002253A1"/>
    <w:rsid w:val="002253AB"/>
    <w:rsid w:val="00225CF8"/>
    <w:rsid w:val="0022794E"/>
    <w:rsid w:val="00230FED"/>
    <w:rsid w:val="00233D64"/>
    <w:rsid w:val="0023482A"/>
    <w:rsid w:val="002359CB"/>
    <w:rsid w:val="00241D77"/>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92F"/>
    <w:rsid w:val="00267EF4"/>
    <w:rsid w:val="00270CB8"/>
    <w:rsid w:val="00272B08"/>
    <w:rsid w:val="00281BB8"/>
    <w:rsid w:val="00281E9E"/>
    <w:rsid w:val="00282405"/>
    <w:rsid w:val="00285170"/>
    <w:rsid w:val="00285361"/>
    <w:rsid w:val="00286445"/>
    <w:rsid w:val="00292D60"/>
    <w:rsid w:val="00292E62"/>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F1F"/>
    <w:rsid w:val="002C3F07"/>
    <w:rsid w:val="002C5278"/>
    <w:rsid w:val="002C7EBB"/>
    <w:rsid w:val="002D06C1"/>
    <w:rsid w:val="002D42B5"/>
    <w:rsid w:val="002D4E77"/>
    <w:rsid w:val="002D4F1A"/>
    <w:rsid w:val="002D6EC6"/>
    <w:rsid w:val="002D79AC"/>
    <w:rsid w:val="002E039D"/>
    <w:rsid w:val="002E15C1"/>
    <w:rsid w:val="002E165F"/>
    <w:rsid w:val="002E4D5A"/>
    <w:rsid w:val="002E6326"/>
    <w:rsid w:val="002E78C4"/>
    <w:rsid w:val="002F30E0"/>
    <w:rsid w:val="002F35E4"/>
    <w:rsid w:val="002F3730"/>
    <w:rsid w:val="002F38E1"/>
    <w:rsid w:val="002F7AF6"/>
    <w:rsid w:val="00300E63"/>
    <w:rsid w:val="00302F5F"/>
    <w:rsid w:val="0030441D"/>
    <w:rsid w:val="00306063"/>
    <w:rsid w:val="00313B85"/>
    <w:rsid w:val="00313C74"/>
    <w:rsid w:val="003168F0"/>
    <w:rsid w:val="00317988"/>
    <w:rsid w:val="003221B4"/>
    <w:rsid w:val="0032258D"/>
    <w:rsid w:val="00322E62"/>
    <w:rsid w:val="00324B79"/>
    <w:rsid w:val="00324D13"/>
    <w:rsid w:val="00324EDD"/>
    <w:rsid w:val="003331E4"/>
    <w:rsid w:val="00335231"/>
    <w:rsid w:val="00336C64"/>
    <w:rsid w:val="00337162"/>
    <w:rsid w:val="0034194F"/>
    <w:rsid w:val="00344605"/>
    <w:rsid w:val="003474AA"/>
    <w:rsid w:val="00350D1D"/>
    <w:rsid w:val="00352C83"/>
    <w:rsid w:val="003601B7"/>
    <w:rsid w:val="003615D2"/>
    <w:rsid w:val="0036429C"/>
    <w:rsid w:val="00364A53"/>
    <w:rsid w:val="003654CB"/>
    <w:rsid w:val="00365AA9"/>
    <w:rsid w:val="00365F86"/>
    <w:rsid w:val="00365F87"/>
    <w:rsid w:val="00366E89"/>
    <w:rsid w:val="003705F4"/>
    <w:rsid w:val="00370D58"/>
    <w:rsid w:val="00371046"/>
    <w:rsid w:val="00371316"/>
    <w:rsid w:val="00376713"/>
    <w:rsid w:val="00381815"/>
    <w:rsid w:val="003819AF"/>
    <w:rsid w:val="003820E9"/>
    <w:rsid w:val="00382DE7"/>
    <w:rsid w:val="00384FFC"/>
    <w:rsid w:val="003872FC"/>
    <w:rsid w:val="00387ADC"/>
    <w:rsid w:val="00387DF3"/>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5A43"/>
    <w:rsid w:val="003C7B2D"/>
    <w:rsid w:val="003D0519"/>
    <w:rsid w:val="003D0533"/>
    <w:rsid w:val="003D0FF6"/>
    <w:rsid w:val="003D1AB8"/>
    <w:rsid w:val="003D1FD9"/>
    <w:rsid w:val="003D262C"/>
    <w:rsid w:val="003D6D61"/>
    <w:rsid w:val="003E091D"/>
    <w:rsid w:val="003E1C53"/>
    <w:rsid w:val="003E2A69"/>
    <w:rsid w:val="003E2D49"/>
    <w:rsid w:val="003E2F33"/>
    <w:rsid w:val="003E2FD4"/>
    <w:rsid w:val="003E49F6"/>
    <w:rsid w:val="003E660F"/>
    <w:rsid w:val="003F0841"/>
    <w:rsid w:val="003F23D3"/>
    <w:rsid w:val="003F3F08"/>
    <w:rsid w:val="003F49F1"/>
    <w:rsid w:val="003F4BAA"/>
    <w:rsid w:val="003F6272"/>
    <w:rsid w:val="003F69A5"/>
    <w:rsid w:val="00400E72"/>
    <w:rsid w:val="00401144"/>
    <w:rsid w:val="00401400"/>
    <w:rsid w:val="00401DB9"/>
    <w:rsid w:val="00404869"/>
    <w:rsid w:val="00405884"/>
    <w:rsid w:val="00407824"/>
    <w:rsid w:val="00407D39"/>
    <w:rsid w:val="0041477A"/>
    <w:rsid w:val="004167A3"/>
    <w:rsid w:val="00417870"/>
    <w:rsid w:val="00431FEF"/>
    <w:rsid w:val="00432DAA"/>
    <w:rsid w:val="00434305"/>
    <w:rsid w:val="00435DF7"/>
    <w:rsid w:val="0044083F"/>
    <w:rsid w:val="00441AE7"/>
    <w:rsid w:val="00445574"/>
    <w:rsid w:val="004463AA"/>
    <w:rsid w:val="004467FB"/>
    <w:rsid w:val="00452D6B"/>
    <w:rsid w:val="004542F7"/>
    <w:rsid w:val="00454484"/>
    <w:rsid w:val="0045517B"/>
    <w:rsid w:val="00456DE4"/>
    <w:rsid w:val="0045755E"/>
    <w:rsid w:val="00463B77"/>
    <w:rsid w:val="00463C7B"/>
    <w:rsid w:val="004644A6"/>
    <w:rsid w:val="004659BD"/>
    <w:rsid w:val="004674E5"/>
    <w:rsid w:val="00470775"/>
    <w:rsid w:val="004736E9"/>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40F"/>
    <w:rsid w:val="004A2F77"/>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11D6"/>
    <w:rsid w:val="004D2253"/>
    <w:rsid w:val="004D4406"/>
    <w:rsid w:val="004D51E9"/>
    <w:rsid w:val="004D7C42"/>
    <w:rsid w:val="004E0465"/>
    <w:rsid w:val="004E127B"/>
    <w:rsid w:val="004E1C0A"/>
    <w:rsid w:val="004E30C5"/>
    <w:rsid w:val="004E34C0"/>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D3"/>
    <w:rsid w:val="00523F95"/>
    <w:rsid w:val="00524D65"/>
    <w:rsid w:val="00525B16"/>
    <w:rsid w:val="00533D04"/>
    <w:rsid w:val="00534804"/>
    <w:rsid w:val="00534BDF"/>
    <w:rsid w:val="00534E09"/>
    <w:rsid w:val="005354EA"/>
    <w:rsid w:val="0053585F"/>
    <w:rsid w:val="00535EC4"/>
    <w:rsid w:val="00535ED9"/>
    <w:rsid w:val="0053692B"/>
    <w:rsid w:val="00541139"/>
    <w:rsid w:val="00541853"/>
    <w:rsid w:val="00543BDA"/>
    <w:rsid w:val="005441CC"/>
    <w:rsid w:val="005453C8"/>
    <w:rsid w:val="005479DA"/>
    <w:rsid w:val="00547BCC"/>
    <w:rsid w:val="0055013B"/>
    <w:rsid w:val="00551F6F"/>
    <w:rsid w:val="005535E7"/>
    <w:rsid w:val="00553905"/>
    <w:rsid w:val="00555044"/>
    <w:rsid w:val="00557046"/>
    <w:rsid w:val="00561475"/>
    <w:rsid w:val="0056487B"/>
    <w:rsid w:val="00564FB9"/>
    <w:rsid w:val="0056586B"/>
    <w:rsid w:val="00567F0A"/>
    <w:rsid w:val="00573B8A"/>
    <w:rsid w:val="00573D9E"/>
    <w:rsid w:val="00574ADD"/>
    <w:rsid w:val="005801E3"/>
    <w:rsid w:val="005805D7"/>
    <w:rsid w:val="005808E4"/>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3B12"/>
    <w:rsid w:val="005D4171"/>
    <w:rsid w:val="005D6A95"/>
    <w:rsid w:val="005D6B2C"/>
    <w:rsid w:val="005D6D9C"/>
    <w:rsid w:val="005E2335"/>
    <w:rsid w:val="005E34CA"/>
    <w:rsid w:val="005E3C18"/>
    <w:rsid w:val="005E6812"/>
    <w:rsid w:val="005E7881"/>
    <w:rsid w:val="005E78E0"/>
    <w:rsid w:val="005F0D9C"/>
    <w:rsid w:val="005F18CA"/>
    <w:rsid w:val="005F284E"/>
    <w:rsid w:val="005F6C7E"/>
    <w:rsid w:val="006015CE"/>
    <w:rsid w:val="00604784"/>
    <w:rsid w:val="00606419"/>
    <w:rsid w:val="00607D29"/>
    <w:rsid w:val="00612952"/>
    <w:rsid w:val="00614CC1"/>
    <w:rsid w:val="00615A9D"/>
    <w:rsid w:val="00617387"/>
    <w:rsid w:val="006205D6"/>
    <w:rsid w:val="006252D8"/>
    <w:rsid w:val="006259BC"/>
    <w:rsid w:val="0062636B"/>
    <w:rsid w:val="006308A3"/>
    <w:rsid w:val="00632182"/>
    <w:rsid w:val="00632AE0"/>
    <w:rsid w:val="00633C17"/>
    <w:rsid w:val="00634D9E"/>
    <w:rsid w:val="00636E3E"/>
    <w:rsid w:val="006379F7"/>
    <w:rsid w:val="00637E4D"/>
    <w:rsid w:val="00640620"/>
    <w:rsid w:val="00641A1F"/>
    <w:rsid w:val="00645904"/>
    <w:rsid w:val="00651ACB"/>
    <w:rsid w:val="00651C47"/>
    <w:rsid w:val="00652AB2"/>
    <w:rsid w:val="00653894"/>
    <w:rsid w:val="00653FED"/>
    <w:rsid w:val="00654EC0"/>
    <w:rsid w:val="0065525B"/>
    <w:rsid w:val="00655D4F"/>
    <w:rsid w:val="00656116"/>
    <w:rsid w:val="00656D29"/>
    <w:rsid w:val="00657E1E"/>
    <w:rsid w:val="006640E5"/>
    <w:rsid w:val="006646F1"/>
    <w:rsid w:val="00664929"/>
    <w:rsid w:val="00664F62"/>
    <w:rsid w:val="006655E1"/>
    <w:rsid w:val="00672060"/>
    <w:rsid w:val="00672BFD"/>
    <w:rsid w:val="00673074"/>
    <w:rsid w:val="006770F4"/>
    <w:rsid w:val="00677A84"/>
    <w:rsid w:val="0068026D"/>
    <w:rsid w:val="00680A27"/>
    <w:rsid w:val="006816A4"/>
    <w:rsid w:val="006819B8"/>
    <w:rsid w:val="006840A6"/>
    <w:rsid w:val="006850CD"/>
    <w:rsid w:val="00685AAB"/>
    <w:rsid w:val="006953F4"/>
    <w:rsid w:val="006A07AA"/>
    <w:rsid w:val="006A14AC"/>
    <w:rsid w:val="006A25E5"/>
    <w:rsid w:val="006A2B46"/>
    <w:rsid w:val="006A336D"/>
    <w:rsid w:val="006A37B9"/>
    <w:rsid w:val="006B2672"/>
    <w:rsid w:val="006B3DF7"/>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504"/>
    <w:rsid w:val="006F03A8"/>
    <w:rsid w:val="006F2ACA"/>
    <w:rsid w:val="006F2ADC"/>
    <w:rsid w:val="006F2BFE"/>
    <w:rsid w:val="006F31E9"/>
    <w:rsid w:val="006F31EA"/>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076"/>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188D"/>
    <w:rsid w:val="007959E8"/>
    <w:rsid w:val="00795E9C"/>
    <w:rsid w:val="007A0521"/>
    <w:rsid w:val="007A2E12"/>
    <w:rsid w:val="007A3475"/>
    <w:rsid w:val="007A41C8"/>
    <w:rsid w:val="007A54CE"/>
    <w:rsid w:val="007A6FD9"/>
    <w:rsid w:val="007A7FFA"/>
    <w:rsid w:val="007B04EB"/>
    <w:rsid w:val="007B0D4F"/>
    <w:rsid w:val="007B3A7D"/>
    <w:rsid w:val="007B5A3D"/>
    <w:rsid w:val="007B5B95"/>
    <w:rsid w:val="007B6448"/>
    <w:rsid w:val="007B68EA"/>
    <w:rsid w:val="007B7453"/>
    <w:rsid w:val="007C02FA"/>
    <w:rsid w:val="007C2D89"/>
    <w:rsid w:val="007C4593"/>
    <w:rsid w:val="007C5309"/>
    <w:rsid w:val="007C6069"/>
    <w:rsid w:val="007D06C4"/>
    <w:rsid w:val="007D1352"/>
    <w:rsid w:val="007D2508"/>
    <w:rsid w:val="007D346A"/>
    <w:rsid w:val="007D6518"/>
    <w:rsid w:val="007D76BD"/>
    <w:rsid w:val="007E0BF1"/>
    <w:rsid w:val="007F0ED8"/>
    <w:rsid w:val="007F0F63"/>
    <w:rsid w:val="007F75CE"/>
    <w:rsid w:val="007F7939"/>
    <w:rsid w:val="008013A4"/>
    <w:rsid w:val="00802787"/>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511"/>
    <w:rsid w:val="008627A5"/>
    <w:rsid w:val="00863E05"/>
    <w:rsid w:val="00865ACA"/>
    <w:rsid w:val="00865D28"/>
    <w:rsid w:val="00865F85"/>
    <w:rsid w:val="00867C10"/>
    <w:rsid w:val="00870439"/>
    <w:rsid w:val="00870DA1"/>
    <w:rsid w:val="00877455"/>
    <w:rsid w:val="008839D4"/>
    <w:rsid w:val="00883F93"/>
    <w:rsid w:val="00884DB3"/>
    <w:rsid w:val="00885A9D"/>
    <w:rsid w:val="008864F6"/>
    <w:rsid w:val="0089049D"/>
    <w:rsid w:val="008928C9"/>
    <w:rsid w:val="008930CB"/>
    <w:rsid w:val="008938DC"/>
    <w:rsid w:val="00893FD1"/>
    <w:rsid w:val="00894836"/>
    <w:rsid w:val="00895172"/>
    <w:rsid w:val="00895680"/>
    <w:rsid w:val="00896DFF"/>
    <w:rsid w:val="00896EF0"/>
    <w:rsid w:val="0089762C"/>
    <w:rsid w:val="008A1893"/>
    <w:rsid w:val="008A57E6"/>
    <w:rsid w:val="008A6B65"/>
    <w:rsid w:val="008A6F81"/>
    <w:rsid w:val="008A769A"/>
    <w:rsid w:val="008B0C9C"/>
    <w:rsid w:val="008B166D"/>
    <w:rsid w:val="008B17F4"/>
    <w:rsid w:val="008B3615"/>
    <w:rsid w:val="008B4AC4"/>
    <w:rsid w:val="008B50C8"/>
    <w:rsid w:val="008B5281"/>
    <w:rsid w:val="008B7E05"/>
    <w:rsid w:val="008C1797"/>
    <w:rsid w:val="008C219C"/>
    <w:rsid w:val="008C475E"/>
    <w:rsid w:val="008C5E7F"/>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3B70"/>
    <w:rsid w:val="009062E6"/>
    <w:rsid w:val="00911BE5"/>
    <w:rsid w:val="00913CA9"/>
    <w:rsid w:val="009145AE"/>
    <w:rsid w:val="009146CE"/>
    <w:rsid w:val="00914CA7"/>
    <w:rsid w:val="00915C3E"/>
    <w:rsid w:val="009161A8"/>
    <w:rsid w:val="009224F7"/>
    <w:rsid w:val="00922A43"/>
    <w:rsid w:val="0092381C"/>
    <w:rsid w:val="009245F5"/>
    <w:rsid w:val="009249EC"/>
    <w:rsid w:val="009273B3"/>
    <w:rsid w:val="009305B5"/>
    <w:rsid w:val="009429D5"/>
    <w:rsid w:val="00942BF1"/>
    <w:rsid w:val="00942FDA"/>
    <w:rsid w:val="00945180"/>
    <w:rsid w:val="00945428"/>
    <w:rsid w:val="0094607B"/>
    <w:rsid w:val="009500CD"/>
    <w:rsid w:val="00953604"/>
    <w:rsid w:val="0095496B"/>
    <w:rsid w:val="009610DC"/>
    <w:rsid w:val="00961490"/>
    <w:rsid w:val="00961E8D"/>
    <w:rsid w:val="0096381A"/>
    <w:rsid w:val="00965E04"/>
    <w:rsid w:val="009674AD"/>
    <w:rsid w:val="00970CDC"/>
    <w:rsid w:val="00977010"/>
    <w:rsid w:val="00977D02"/>
    <w:rsid w:val="009809BB"/>
    <w:rsid w:val="0098364B"/>
    <w:rsid w:val="00987A17"/>
    <w:rsid w:val="009911AF"/>
    <w:rsid w:val="00991875"/>
    <w:rsid w:val="00991F92"/>
    <w:rsid w:val="00992985"/>
    <w:rsid w:val="00993889"/>
    <w:rsid w:val="0099551B"/>
    <w:rsid w:val="0099654C"/>
    <w:rsid w:val="00996623"/>
    <w:rsid w:val="00997BF1"/>
    <w:rsid w:val="009A089C"/>
    <w:rsid w:val="009A118E"/>
    <w:rsid w:val="009A21CD"/>
    <w:rsid w:val="009A278C"/>
    <w:rsid w:val="009A2BC2"/>
    <w:rsid w:val="009A42C1"/>
    <w:rsid w:val="009A5429"/>
    <w:rsid w:val="009A5FDB"/>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311B"/>
    <w:rsid w:val="009E4A58"/>
    <w:rsid w:val="009E5A2D"/>
    <w:rsid w:val="009E5AB2"/>
    <w:rsid w:val="009E6219"/>
    <w:rsid w:val="009E75D6"/>
    <w:rsid w:val="009F03B3"/>
    <w:rsid w:val="009F32DF"/>
    <w:rsid w:val="00A0096C"/>
    <w:rsid w:val="00A01757"/>
    <w:rsid w:val="00A028C0"/>
    <w:rsid w:val="00A02BAE"/>
    <w:rsid w:val="00A03FF9"/>
    <w:rsid w:val="00A0540A"/>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150"/>
    <w:rsid w:val="00A4661E"/>
    <w:rsid w:val="00A55BD6"/>
    <w:rsid w:val="00A55D50"/>
    <w:rsid w:val="00A57142"/>
    <w:rsid w:val="00A648CD"/>
    <w:rsid w:val="00A6537A"/>
    <w:rsid w:val="00A6782F"/>
    <w:rsid w:val="00A67866"/>
    <w:rsid w:val="00A70B07"/>
    <w:rsid w:val="00A723F8"/>
    <w:rsid w:val="00A7600D"/>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5DA8"/>
    <w:rsid w:val="00B07242"/>
    <w:rsid w:val="00B07FD2"/>
    <w:rsid w:val="00B10534"/>
    <w:rsid w:val="00B113DB"/>
    <w:rsid w:val="00B11D8A"/>
    <w:rsid w:val="00B12981"/>
    <w:rsid w:val="00B147DD"/>
    <w:rsid w:val="00B156FD"/>
    <w:rsid w:val="00B21F61"/>
    <w:rsid w:val="00B23E2B"/>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4B2A"/>
    <w:rsid w:val="00B65149"/>
    <w:rsid w:val="00B66567"/>
    <w:rsid w:val="00B66F52"/>
    <w:rsid w:val="00B66FE5"/>
    <w:rsid w:val="00B72880"/>
    <w:rsid w:val="00B758BF"/>
    <w:rsid w:val="00B77EC8"/>
    <w:rsid w:val="00B827A6"/>
    <w:rsid w:val="00B82A57"/>
    <w:rsid w:val="00B831CE"/>
    <w:rsid w:val="00B86677"/>
    <w:rsid w:val="00B86E56"/>
    <w:rsid w:val="00B87131"/>
    <w:rsid w:val="00B939B1"/>
    <w:rsid w:val="00B96D40"/>
    <w:rsid w:val="00B97386"/>
    <w:rsid w:val="00BA263B"/>
    <w:rsid w:val="00BA42B2"/>
    <w:rsid w:val="00BA58D4"/>
    <w:rsid w:val="00BA5B9E"/>
    <w:rsid w:val="00BA7C9A"/>
    <w:rsid w:val="00BB5F8F"/>
    <w:rsid w:val="00BB657A"/>
    <w:rsid w:val="00BC1A4E"/>
    <w:rsid w:val="00BC1CB4"/>
    <w:rsid w:val="00BC26DD"/>
    <w:rsid w:val="00BC5DC7"/>
    <w:rsid w:val="00BC6B8B"/>
    <w:rsid w:val="00BC73D8"/>
    <w:rsid w:val="00BD52D7"/>
    <w:rsid w:val="00BD5AD2"/>
    <w:rsid w:val="00BE22F3"/>
    <w:rsid w:val="00BE5B52"/>
    <w:rsid w:val="00BE7B8D"/>
    <w:rsid w:val="00BF0993"/>
    <w:rsid w:val="00BF10A9"/>
    <w:rsid w:val="00BF1703"/>
    <w:rsid w:val="00BF231C"/>
    <w:rsid w:val="00BF51E5"/>
    <w:rsid w:val="00BF5BD8"/>
    <w:rsid w:val="00BF74A6"/>
    <w:rsid w:val="00C013AD"/>
    <w:rsid w:val="00C04390"/>
    <w:rsid w:val="00C04873"/>
    <w:rsid w:val="00C04904"/>
    <w:rsid w:val="00C056B3"/>
    <w:rsid w:val="00C103E5"/>
    <w:rsid w:val="00C13319"/>
    <w:rsid w:val="00C13EE9"/>
    <w:rsid w:val="00C17BC6"/>
    <w:rsid w:val="00C21540"/>
    <w:rsid w:val="00C21906"/>
    <w:rsid w:val="00C21BFA"/>
    <w:rsid w:val="00C22148"/>
    <w:rsid w:val="00C24C8D"/>
    <w:rsid w:val="00C25FE2"/>
    <w:rsid w:val="00C26B53"/>
    <w:rsid w:val="00C279B2"/>
    <w:rsid w:val="00C30994"/>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6475"/>
    <w:rsid w:val="00C7071B"/>
    <w:rsid w:val="00C71372"/>
    <w:rsid w:val="00C72410"/>
    <w:rsid w:val="00C7287F"/>
    <w:rsid w:val="00C72F0C"/>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C21"/>
    <w:rsid w:val="00CD50A1"/>
    <w:rsid w:val="00CD519E"/>
    <w:rsid w:val="00CE0C4F"/>
    <w:rsid w:val="00CE30EA"/>
    <w:rsid w:val="00CE6AEF"/>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7E0B"/>
    <w:rsid w:val="00D20737"/>
    <w:rsid w:val="00D21E81"/>
    <w:rsid w:val="00D223DE"/>
    <w:rsid w:val="00D25E37"/>
    <w:rsid w:val="00D2661A"/>
    <w:rsid w:val="00D27582"/>
    <w:rsid w:val="00D27EC4"/>
    <w:rsid w:val="00D3263E"/>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4EE"/>
    <w:rsid w:val="00D7450C"/>
    <w:rsid w:val="00D77031"/>
    <w:rsid w:val="00D84941"/>
    <w:rsid w:val="00D84FA1"/>
    <w:rsid w:val="00D851F0"/>
    <w:rsid w:val="00D86DB7"/>
    <w:rsid w:val="00D91ACE"/>
    <w:rsid w:val="00D926D0"/>
    <w:rsid w:val="00D93030"/>
    <w:rsid w:val="00D950E1"/>
    <w:rsid w:val="00D952A6"/>
    <w:rsid w:val="00D97F99"/>
    <w:rsid w:val="00DA1A25"/>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2ADF"/>
    <w:rsid w:val="00DD4FE5"/>
    <w:rsid w:val="00DD54B0"/>
    <w:rsid w:val="00DD57EE"/>
    <w:rsid w:val="00DD6BCC"/>
    <w:rsid w:val="00DE005E"/>
    <w:rsid w:val="00DE0A4B"/>
    <w:rsid w:val="00DE2410"/>
    <w:rsid w:val="00DE2939"/>
    <w:rsid w:val="00DE6E81"/>
    <w:rsid w:val="00DE703F"/>
    <w:rsid w:val="00DE7595"/>
    <w:rsid w:val="00DF1265"/>
    <w:rsid w:val="00DF1660"/>
    <w:rsid w:val="00DF1961"/>
    <w:rsid w:val="00DF2574"/>
    <w:rsid w:val="00DF44DE"/>
    <w:rsid w:val="00E01138"/>
    <w:rsid w:val="00E02DFB"/>
    <w:rsid w:val="00E030F9"/>
    <w:rsid w:val="00E0311A"/>
    <w:rsid w:val="00E03138"/>
    <w:rsid w:val="00E06404"/>
    <w:rsid w:val="00E07364"/>
    <w:rsid w:val="00E11A85"/>
    <w:rsid w:val="00E12495"/>
    <w:rsid w:val="00E15CCD"/>
    <w:rsid w:val="00E17E5F"/>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25B"/>
    <w:rsid w:val="00E664CC"/>
    <w:rsid w:val="00E70388"/>
    <w:rsid w:val="00E70F92"/>
    <w:rsid w:val="00E71C4E"/>
    <w:rsid w:val="00E72685"/>
    <w:rsid w:val="00E74C54"/>
    <w:rsid w:val="00E77A03"/>
    <w:rsid w:val="00E822E8"/>
    <w:rsid w:val="00E82554"/>
    <w:rsid w:val="00E82606"/>
    <w:rsid w:val="00E84028"/>
    <w:rsid w:val="00E846C8"/>
    <w:rsid w:val="00E84957"/>
    <w:rsid w:val="00E84A55"/>
    <w:rsid w:val="00E85BFF"/>
    <w:rsid w:val="00E871EF"/>
    <w:rsid w:val="00E87AAF"/>
    <w:rsid w:val="00E90391"/>
    <w:rsid w:val="00E906C2"/>
    <w:rsid w:val="00E9311F"/>
    <w:rsid w:val="00E934D1"/>
    <w:rsid w:val="00E93B44"/>
    <w:rsid w:val="00E94AF0"/>
    <w:rsid w:val="00E95D13"/>
    <w:rsid w:val="00E95DD3"/>
    <w:rsid w:val="00E96217"/>
    <w:rsid w:val="00E969D5"/>
    <w:rsid w:val="00EA58D1"/>
    <w:rsid w:val="00EA61BC"/>
    <w:rsid w:val="00EA681A"/>
    <w:rsid w:val="00EA735B"/>
    <w:rsid w:val="00EB1E69"/>
    <w:rsid w:val="00EB2086"/>
    <w:rsid w:val="00EB4719"/>
    <w:rsid w:val="00EB5EDF"/>
    <w:rsid w:val="00EB60FE"/>
    <w:rsid w:val="00EB74DB"/>
    <w:rsid w:val="00EB7FF0"/>
    <w:rsid w:val="00EC3C36"/>
    <w:rsid w:val="00EC5359"/>
    <w:rsid w:val="00EC562A"/>
    <w:rsid w:val="00ED067A"/>
    <w:rsid w:val="00ED1F13"/>
    <w:rsid w:val="00ED2B50"/>
    <w:rsid w:val="00ED58C7"/>
    <w:rsid w:val="00EE0350"/>
    <w:rsid w:val="00EE0719"/>
    <w:rsid w:val="00EE0E80"/>
    <w:rsid w:val="00EE613F"/>
    <w:rsid w:val="00EE7295"/>
    <w:rsid w:val="00EE7869"/>
    <w:rsid w:val="00EF054A"/>
    <w:rsid w:val="00EF3235"/>
    <w:rsid w:val="00EF6A2A"/>
    <w:rsid w:val="00EF7E72"/>
    <w:rsid w:val="00F06D37"/>
    <w:rsid w:val="00F076A1"/>
    <w:rsid w:val="00F07B9D"/>
    <w:rsid w:val="00F10628"/>
    <w:rsid w:val="00F11586"/>
    <w:rsid w:val="00F1183B"/>
    <w:rsid w:val="00F11C9F"/>
    <w:rsid w:val="00F12263"/>
    <w:rsid w:val="00F12D40"/>
    <w:rsid w:val="00F1409D"/>
    <w:rsid w:val="00F14214"/>
    <w:rsid w:val="00F157A9"/>
    <w:rsid w:val="00F25BB6"/>
    <w:rsid w:val="00F26B7E"/>
    <w:rsid w:val="00F27A3B"/>
    <w:rsid w:val="00F33817"/>
    <w:rsid w:val="00F420D5"/>
    <w:rsid w:val="00F42EBD"/>
    <w:rsid w:val="00F451EA"/>
    <w:rsid w:val="00F45447"/>
    <w:rsid w:val="00F456C6"/>
    <w:rsid w:val="00F4577B"/>
    <w:rsid w:val="00F46496"/>
    <w:rsid w:val="00F474D0"/>
    <w:rsid w:val="00F50179"/>
    <w:rsid w:val="00F515EE"/>
    <w:rsid w:val="00F54024"/>
    <w:rsid w:val="00F56511"/>
    <w:rsid w:val="00F6194E"/>
    <w:rsid w:val="00F623AC"/>
    <w:rsid w:val="00F6412A"/>
    <w:rsid w:val="00F65893"/>
    <w:rsid w:val="00F66A4A"/>
    <w:rsid w:val="00F71E22"/>
    <w:rsid w:val="00F72142"/>
    <w:rsid w:val="00F72AE7"/>
    <w:rsid w:val="00F75712"/>
    <w:rsid w:val="00F829B9"/>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A7E3B"/>
    <w:rsid w:val="00FB0CB9"/>
    <w:rsid w:val="00FB231D"/>
    <w:rsid w:val="00FB45F1"/>
    <w:rsid w:val="00FB4A72"/>
    <w:rsid w:val="00FB54E8"/>
    <w:rsid w:val="00FB7054"/>
    <w:rsid w:val="00FC17B7"/>
    <w:rsid w:val="00FC2CB7"/>
    <w:rsid w:val="00FC4090"/>
    <w:rsid w:val="00FC55B4"/>
    <w:rsid w:val="00FD00E6"/>
    <w:rsid w:val="00FD09A1"/>
    <w:rsid w:val="00FD0D48"/>
    <w:rsid w:val="00FD2A7C"/>
    <w:rsid w:val="00FD38AD"/>
    <w:rsid w:val="00FD59EB"/>
    <w:rsid w:val="00FD7299"/>
    <w:rsid w:val="00FE1FBE"/>
    <w:rsid w:val="00FE3901"/>
    <w:rsid w:val="00FE39D3"/>
    <w:rsid w:val="00FE4BCE"/>
    <w:rsid w:val="00FE54AE"/>
    <w:rsid w:val="00FE576A"/>
    <w:rsid w:val="00FE6F25"/>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0C0D2DC"/>
  <w15:docId w15:val="{B838C4AC-FE0C-41F3-AC9D-A56F259F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rsid w:val="0023482A"/>
    <w:pPr>
      <w:widowControl w:val="0"/>
      <w:adjustRightInd w:val="0"/>
      <w:spacing w:line="400" w:lineRule="exact"/>
      <w:jc w:val="both"/>
    </w:pPr>
    <w:rPr>
      <w:kern w:val="2"/>
      <w:sz w:val="21"/>
      <w:szCs w:val="21"/>
    </w:rPr>
  </w:style>
  <w:style w:type="paragraph" w:styleId="1">
    <w:name w:val="heading 1"/>
    <w:basedOn w:val="afff6"/>
    <w:next w:val="afff6"/>
    <w:link w:val="10"/>
    <w:qFormat/>
    <w:rsid w:val="00D4734F"/>
    <w:pPr>
      <w:keepNext/>
      <w:keepLines/>
      <w:spacing w:before="340" w:after="330" w:line="578" w:lineRule="auto"/>
      <w:outlineLvl w:val="0"/>
    </w:pPr>
    <w:rPr>
      <w:b/>
      <w:bCs/>
      <w:kern w:val="44"/>
      <w:sz w:val="44"/>
      <w:szCs w:val="44"/>
    </w:rPr>
  </w:style>
  <w:style w:type="paragraph" w:styleId="22">
    <w:name w:val="heading 2"/>
    <w:basedOn w:val="afff6"/>
    <w:next w:val="afff6"/>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rsid w:val="00D4734F"/>
    <w:pPr>
      <w:keepNext/>
      <w:keepLines/>
      <w:spacing w:before="260" w:after="260" w:line="416" w:lineRule="auto"/>
      <w:outlineLvl w:val="2"/>
    </w:pPr>
    <w:rPr>
      <w:b/>
      <w:bCs/>
      <w:sz w:val="32"/>
      <w:szCs w:val="32"/>
    </w:rPr>
  </w:style>
  <w:style w:type="paragraph" w:styleId="4">
    <w:name w:val="heading 4"/>
    <w:basedOn w:val="afff6"/>
    <w:next w:val="afff6"/>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rsid w:val="00D4734F"/>
    <w:pPr>
      <w:keepNext/>
      <w:keepLines/>
      <w:adjustRightInd/>
      <w:spacing w:before="280" w:after="290" w:line="376" w:lineRule="auto"/>
      <w:outlineLvl w:val="4"/>
    </w:pPr>
    <w:rPr>
      <w:b/>
      <w:bCs/>
      <w:sz w:val="28"/>
      <w:szCs w:val="28"/>
    </w:rPr>
  </w:style>
  <w:style w:type="paragraph" w:styleId="6">
    <w:name w:val="heading 6"/>
    <w:basedOn w:val="afff6"/>
    <w:next w:val="afff6"/>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rsid w:val="00D4734F"/>
    <w:pPr>
      <w:keepNext/>
      <w:keepLines/>
      <w:adjustRightInd/>
      <w:spacing w:before="240" w:after="64" w:line="320" w:lineRule="auto"/>
      <w:outlineLvl w:val="6"/>
    </w:pPr>
    <w:rPr>
      <w:b/>
      <w:bCs/>
      <w:sz w:val="24"/>
      <w:szCs w:val="24"/>
    </w:rPr>
  </w:style>
  <w:style w:type="paragraph" w:styleId="8">
    <w:name w:val="heading 8"/>
    <w:basedOn w:val="afff6"/>
    <w:next w:val="afff6"/>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rsid w:val="00D4734F"/>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a">
    <w:name w:val="header"/>
    <w:basedOn w:val="afff6"/>
    <w:link w:val="afffb"/>
    <w:uiPriority w:val="99"/>
    <w:rsid w:val="00D4734F"/>
    <w:pPr>
      <w:tabs>
        <w:tab w:val="center" w:pos="4153"/>
        <w:tab w:val="right" w:pos="8306"/>
      </w:tabs>
      <w:adjustRightInd/>
      <w:snapToGrid w:val="0"/>
      <w:jc w:val="center"/>
    </w:pPr>
    <w:rPr>
      <w:sz w:val="18"/>
      <w:szCs w:val="18"/>
    </w:rPr>
  </w:style>
  <w:style w:type="character" w:customStyle="1" w:styleId="afffb">
    <w:name w:val="页眉 字符"/>
    <w:link w:val="afffa"/>
    <w:uiPriority w:val="99"/>
    <w:rsid w:val="00D86DB7"/>
    <w:rPr>
      <w:rFonts w:ascii="Times New Roman" w:eastAsia="宋体" w:hAnsi="Times New Roman" w:cs="Times New Roman"/>
      <w:sz w:val="18"/>
      <w:szCs w:val="18"/>
    </w:rPr>
  </w:style>
  <w:style w:type="paragraph" w:styleId="afffc">
    <w:name w:val="footer"/>
    <w:basedOn w:val="afff6"/>
    <w:link w:val="afffd"/>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d">
    <w:name w:val="页脚 字符"/>
    <w:link w:val="afffc"/>
    <w:uiPriority w:val="99"/>
    <w:rsid w:val="00D86DB7"/>
    <w:rPr>
      <w:rFonts w:ascii="宋体" w:eastAsia="宋体" w:hAnsi="Times New Roman" w:cs="Times New Roman"/>
      <w:sz w:val="18"/>
      <w:szCs w:val="18"/>
    </w:rPr>
  </w:style>
  <w:style w:type="paragraph" w:styleId="afffe">
    <w:name w:val="Balloon Text"/>
    <w:basedOn w:val="afff6"/>
    <w:link w:val="affff"/>
    <w:uiPriority w:val="99"/>
    <w:semiHidden/>
    <w:unhideWhenUsed/>
    <w:rsid w:val="00153C7E"/>
    <w:rPr>
      <w:sz w:val="18"/>
      <w:szCs w:val="18"/>
    </w:rPr>
  </w:style>
  <w:style w:type="character" w:customStyle="1" w:styleId="affff">
    <w:name w:val="批注框文本 字符"/>
    <w:link w:val="afffe"/>
    <w:uiPriority w:val="99"/>
    <w:semiHidden/>
    <w:rsid w:val="00153C7E"/>
    <w:rPr>
      <w:sz w:val="18"/>
      <w:szCs w:val="18"/>
    </w:rPr>
  </w:style>
  <w:style w:type="paragraph" w:styleId="affff0">
    <w:name w:val="Quote"/>
    <w:basedOn w:val="afff6"/>
    <w:next w:val="afff6"/>
    <w:link w:val="affff1"/>
    <w:uiPriority w:val="29"/>
    <w:qFormat/>
    <w:rsid w:val="00D4734F"/>
    <w:rPr>
      <w:i/>
      <w:iCs/>
      <w:color w:val="000000"/>
    </w:rPr>
  </w:style>
  <w:style w:type="character" w:customStyle="1" w:styleId="affff1">
    <w:name w:val="引用 字符"/>
    <w:link w:val="affff0"/>
    <w:uiPriority w:val="29"/>
    <w:rsid w:val="00D4734F"/>
    <w:rPr>
      <w:i/>
      <w:iCs/>
      <w:color w:val="000000"/>
    </w:rPr>
  </w:style>
  <w:style w:type="character" w:styleId="affff2">
    <w:name w:val="Strong"/>
    <w:uiPriority w:val="22"/>
    <w:qFormat/>
    <w:rsid w:val="00D4734F"/>
    <w:rPr>
      <w:b/>
      <w:bCs/>
    </w:rPr>
  </w:style>
  <w:style w:type="character" w:styleId="affff3">
    <w:name w:val="Emphasis"/>
    <w:uiPriority w:val="20"/>
    <w:qFormat/>
    <w:rsid w:val="00D4734F"/>
    <w:rPr>
      <w:i/>
      <w:iCs/>
    </w:rPr>
  </w:style>
  <w:style w:type="paragraph" w:styleId="affff4">
    <w:name w:val="Title"/>
    <w:basedOn w:val="afff6"/>
    <w:link w:val="affff5"/>
    <w:qFormat/>
    <w:rsid w:val="00D4734F"/>
    <w:pPr>
      <w:spacing w:before="240" w:after="60"/>
      <w:jc w:val="center"/>
      <w:outlineLvl w:val="0"/>
    </w:pPr>
    <w:rPr>
      <w:rFonts w:ascii="Arial" w:hAnsi="Arial" w:cs="Arial"/>
      <w:b/>
      <w:bCs/>
      <w:sz w:val="32"/>
      <w:szCs w:val="32"/>
    </w:rPr>
  </w:style>
  <w:style w:type="character" w:customStyle="1" w:styleId="affff5">
    <w:name w:val="标题 字符"/>
    <w:link w:val="affff4"/>
    <w:rsid w:val="00D4734F"/>
    <w:rPr>
      <w:rFonts w:ascii="Arial" w:eastAsia="宋体" w:hAnsi="Arial" w:cs="Arial"/>
      <w:b/>
      <w:bCs/>
      <w:sz w:val="32"/>
      <w:szCs w:val="32"/>
    </w:rPr>
  </w:style>
  <w:style w:type="paragraph" w:customStyle="1" w:styleId="affff6">
    <w:name w:val="标准标志"/>
    <w:next w:val="afff6"/>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6"/>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C94DF2"/>
    <w:pPr>
      <w:ind w:left="227"/>
    </w:pPr>
    <w:rPr>
      <w:rFonts w:ascii="宋体" w:hAnsi="Times New Roman"/>
      <w:sz w:val="18"/>
    </w:rPr>
  </w:style>
  <w:style w:type="paragraph" w:customStyle="1" w:styleId="affff9">
    <w:name w:val="标准文件_页脚奇数页"/>
    <w:rsid w:val="00C94DF2"/>
    <w:pPr>
      <w:ind w:right="227"/>
      <w:jc w:val="right"/>
    </w:pPr>
    <w:rPr>
      <w:rFonts w:ascii="宋体" w:hAnsi="Times New Roman"/>
      <w:sz w:val="18"/>
    </w:rPr>
  </w:style>
  <w:style w:type="paragraph" w:customStyle="1" w:styleId="affffa">
    <w:name w:val="标准书眉一"/>
    <w:rsid w:val="00D4734F"/>
    <w:pPr>
      <w:jc w:val="both"/>
    </w:pPr>
    <w:rPr>
      <w:rFonts w:ascii="Times New Roman" w:hAnsi="Times New Roman"/>
    </w:rPr>
  </w:style>
  <w:style w:type="paragraph" w:customStyle="1" w:styleId="ICS">
    <w:name w:val="标准文件_ICS"/>
    <w:basedOn w:val="afff6"/>
    <w:rsid w:val="00D4734F"/>
    <w:pPr>
      <w:spacing w:line="0" w:lineRule="atLeast"/>
    </w:pPr>
    <w:rPr>
      <w:rFonts w:ascii="黑体" w:eastAsia="黑体" w:hAnsi="宋体"/>
    </w:rPr>
  </w:style>
  <w:style w:type="paragraph" w:customStyle="1" w:styleId="affffb">
    <w:name w:val="标准文件_标准正文"/>
    <w:basedOn w:val="afff6"/>
    <w:next w:val="affffc"/>
    <w:rsid w:val="00071CC0"/>
    <w:pPr>
      <w:snapToGrid w:val="0"/>
      <w:ind w:firstLineChars="200" w:firstLine="200"/>
    </w:pPr>
    <w:rPr>
      <w:kern w:val="0"/>
    </w:rPr>
  </w:style>
  <w:style w:type="paragraph" w:customStyle="1" w:styleId="affffd">
    <w:name w:val="标准文件_版本"/>
    <w:basedOn w:val="affffb"/>
    <w:rsid w:val="00D4734F"/>
    <w:pPr>
      <w:adjustRightInd/>
      <w:snapToGrid/>
      <w:ind w:firstLineChars="0" w:firstLine="0"/>
    </w:pPr>
    <w:rPr>
      <w:rFonts w:ascii="宋体" w:hAnsi="宋体"/>
      <w:kern w:val="2"/>
    </w:rPr>
  </w:style>
  <w:style w:type="paragraph" w:customStyle="1" w:styleId="affffe">
    <w:name w:val="标准文件_标准部门"/>
    <w:basedOn w:val="afff6"/>
    <w:rsid w:val="00D4734F"/>
    <w:pPr>
      <w:jc w:val="center"/>
    </w:pPr>
    <w:rPr>
      <w:rFonts w:ascii="黑体" w:eastAsia="黑体"/>
      <w:kern w:val="0"/>
      <w:sz w:val="44"/>
    </w:rPr>
  </w:style>
  <w:style w:type="paragraph" w:customStyle="1" w:styleId="afffff">
    <w:name w:val="标准文件_标准代替"/>
    <w:basedOn w:val="afff6"/>
    <w:next w:val="afff6"/>
    <w:rsid w:val="00D4734F"/>
    <w:pPr>
      <w:spacing w:line="310" w:lineRule="exact"/>
      <w:jc w:val="right"/>
    </w:pPr>
    <w:rPr>
      <w:rFonts w:ascii="宋体" w:hAnsi="宋体"/>
      <w:kern w:val="0"/>
    </w:rPr>
  </w:style>
  <w:style w:type="paragraph" w:customStyle="1" w:styleId="afffff0">
    <w:name w:val="标准文件_标准名称标题"/>
    <w:basedOn w:val="afff6"/>
    <w:next w:val="afff6"/>
    <w:rsid w:val="00D4734F"/>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6"/>
    <w:rsid w:val="00D4734F"/>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6"/>
    <w:rsid w:val="00D4734F"/>
    <w:pPr>
      <w:jc w:val="left"/>
    </w:pPr>
  </w:style>
  <w:style w:type="paragraph" w:customStyle="1" w:styleId="afffff3">
    <w:name w:val="标准文件_参考文献标题"/>
    <w:basedOn w:val="afff6"/>
    <w:next w:val="afff6"/>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c">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c"/>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4">
    <w:name w:val="标准文件_发布"/>
    <w:rsid w:val="00D4734F"/>
    <w:rPr>
      <w:rFonts w:ascii="黑体" w:eastAsia="黑体"/>
      <w:spacing w:val="0"/>
      <w:w w:val="100"/>
      <w:position w:val="3"/>
      <w:sz w:val="28"/>
    </w:rPr>
  </w:style>
  <w:style w:type="paragraph" w:customStyle="1" w:styleId="ad">
    <w:name w:val="标准文件_方框数字列项"/>
    <w:basedOn w:val="affffc"/>
    <w:rsid w:val="00E90391"/>
    <w:pPr>
      <w:numPr>
        <w:numId w:val="3"/>
      </w:numPr>
      <w:ind w:firstLineChars="0" w:firstLine="0"/>
    </w:pPr>
  </w:style>
  <w:style w:type="paragraph" w:customStyle="1" w:styleId="afffff5">
    <w:name w:val="标准文件_封面标准编号"/>
    <w:basedOn w:val="afff6"/>
    <w:next w:val="afffff"/>
    <w:rsid w:val="00D4734F"/>
    <w:pPr>
      <w:spacing w:line="310" w:lineRule="exact"/>
      <w:jc w:val="right"/>
    </w:pPr>
    <w:rPr>
      <w:rFonts w:ascii="黑体" w:eastAsia="黑体"/>
      <w:kern w:val="0"/>
      <w:sz w:val="28"/>
    </w:rPr>
  </w:style>
  <w:style w:type="paragraph" w:customStyle="1" w:styleId="afffff6">
    <w:name w:val="标准文件_封面标准分类号"/>
    <w:basedOn w:val="afff6"/>
    <w:rsid w:val="00D4734F"/>
    <w:rPr>
      <w:rFonts w:ascii="黑体" w:eastAsia="黑体"/>
      <w:b/>
      <w:kern w:val="0"/>
      <w:sz w:val="28"/>
    </w:rPr>
  </w:style>
  <w:style w:type="paragraph" w:customStyle="1" w:styleId="afffff7">
    <w:name w:val="标准文件_封面标准名称"/>
    <w:basedOn w:val="afff6"/>
    <w:rsid w:val="00D4734F"/>
    <w:pPr>
      <w:spacing w:line="240" w:lineRule="auto"/>
      <w:jc w:val="center"/>
    </w:pPr>
    <w:rPr>
      <w:rFonts w:ascii="黑体" w:eastAsia="黑体"/>
      <w:kern w:val="0"/>
      <w:sz w:val="52"/>
    </w:rPr>
  </w:style>
  <w:style w:type="paragraph" w:customStyle="1" w:styleId="afffff8">
    <w:name w:val="标准文件_封面标准英文名称"/>
    <w:basedOn w:val="afff6"/>
    <w:rsid w:val="00D4734F"/>
    <w:pPr>
      <w:spacing w:line="240" w:lineRule="auto"/>
      <w:jc w:val="center"/>
    </w:pPr>
    <w:rPr>
      <w:rFonts w:ascii="黑体" w:eastAsia="黑体"/>
      <w:b/>
      <w:sz w:val="28"/>
    </w:rPr>
  </w:style>
  <w:style w:type="paragraph" w:customStyle="1" w:styleId="afffff9">
    <w:name w:val="标准文件_封面发布日期"/>
    <w:basedOn w:val="afff6"/>
    <w:rsid w:val="00D4734F"/>
    <w:pPr>
      <w:spacing w:line="310" w:lineRule="exact"/>
    </w:pPr>
    <w:rPr>
      <w:rFonts w:ascii="黑体" w:eastAsia="黑体"/>
      <w:kern w:val="0"/>
      <w:sz w:val="28"/>
    </w:rPr>
  </w:style>
  <w:style w:type="paragraph" w:customStyle="1" w:styleId="afffffa">
    <w:name w:val="标准文件_封面密级"/>
    <w:basedOn w:val="afff6"/>
    <w:rsid w:val="00D4734F"/>
    <w:rPr>
      <w:rFonts w:eastAsia="黑体"/>
      <w:sz w:val="32"/>
    </w:rPr>
  </w:style>
  <w:style w:type="paragraph" w:customStyle="1" w:styleId="afffffb">
    <w:name w:val="标准文件_封面实施日期"/>
    <w:basedOn w:val="afff6"/>
    <w:rsid w:val="00D4734F"/>
    <w:pPr>
      <w:spacing w:line="310" w:lineRule="exact"/>
      <w:jc w:val="right"/>
    </w:pPr>
    <w:rPr>
      <w:rFonts w:ascii="黑体" w:eastAsia="黑体"/>
      <w:sz w:val="28"/>
    </w:rPr>
  </w:style>
  <w:style w:type="paragraph" w:customStyle="1" w:styleId="afffffc">
    <w:name w:val="标准文件_封面抬头"/>
    <w:basedOn w:val="affffc"/>
    <w:rsid w:val="00D4734F"/>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c"/>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0">
    <w:name w:val="标准文件_附录表标题"/>
    <w:next w:val="affffc"/>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5">
    <w:name w:val="标准文件_附录一级条标题"/>
    <w:next w:val="affffc"/>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6">
    <w:name w:val="标准文件_附录二级条标题"/>
    <w:basedOn w:val="aff5"/>
    <w:next w:val="affffc"/>
    <w:rsid w:val="002A5977"/>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c"/>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8">
    <w:name w:val="标准文件_附录四级条标题"/>
    <w:next w:val="affffc"/>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c"/>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9">
    <w:name w:val="标准文件_附录五级条标题"/>
    <w:next w:val="affffc"/>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e"/>
    <w:rsid w:val="00D4734F"/>
    <w:pPr>
      <w:numPr>
        <w:numId w:val="4"/>
      </w:numPr>
      <w:tabs>
        <w:tab w:val="left" w:pos="6406"/>
      </w:tabs>
      <w:spacing w:before="220" w:after="320"/>
      <w:jc w:val="center"/>
      <w:outlineLvl w:val="0"/>
    </w:pPr>
    <w:rPr>
      <w:rFonts w:ascii="黑体" w:eastAsia="黑体" w:hAnsi="Times New Roman"/>
      <w:sz w:val="21"/>
    </w:rPr>
  </w:style>
  <w:style w:type="paragraph" w:styleId="afffffe">
    <w:name w:val="Body Text"/>
    <w:basedOn w:val="afff6"/>
    <w:link w:val="affffff"/>
    <w:rsid w:val="00D4734F"/>
    <w:pPr>
      <w:spacing w:after="120"/>
    </w:pPr>
  </w:style>
  <w:style w:type="character" w:customStyle="1" w:styleId="affffff">
    <w:name w:val="正文文本 字符"/>
    <w:link w:val="afffffe"/>
    <w:rsid w:val="00D4734F"/>
    <w:rPr>
      <w:rFonts w:ascii="Times New Roman" w:eastAsia="宋体" w:hAnsi="Times New Roman" w:cs="Times New Roman"/>
      <w:szCs w:val="20"/>
    </w:rPr>
  </w:style>
  <w:style w:type="paragraph" w:customStyle="1" w:styleId="affffff0">
    <w:name w:val="标准文件_附录章标题"/>
    <w:next w:val="affffc"/>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c"/>
    <w:next w:val="affffc"/>
    <w:rsid w:val="00D4734F"/>
    <w:pPr>
      <w:ind w:leftChars="200" w:left="488" w:hangingChars="290" w:hanging="289"/>
    </w:pPr>
  </w:style>
  <w:style w:type="paragraph" w:customStyle="1" w:styleId="a6">
    <w:name w:val="标准文件_前言、引言标题"/>
    <w:next w:val="afff6"/>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c"/>
    <w:rsid w:val="00C643F9"/>
    <w:pPr>
      <w:spacing w:line="460" w:lineRule="exact"/>
    </w:pPr>
  </w:style>
  <w:style w:type="paragraph" w:customStyle="1" w:styleId="affffff3">
    <w:name w:val="标准文件_目录标题"/>
    <w:basedOn w:val="afff6"/>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1"/>
    <w:rsid w:val="00CB517D"/>
    <w:pPr>
      <w:numPr>
        <w:numId w:val="7"/>
      </w:numPr>
      <w:ind w:left="0" w:firstLine="200"/>
    </w:pPr>
  </w:style>
  <w:style w:type="paragraph" w:customStyle="1" w:styleId="afff0">
    <w:name w:val="标准文件_三级条标题"/>
    <w:basedOn w:val="afff"/>
    <w:next w:val="affffc"/>
    <w:rsid w:val="0055013B"/>
    <w:pPr>
      <w:widowControl/>
      <w:numPr>
        <w:ilvl w:val="4"/>
      </w:numPr>
      <w:outlineLvl w:val="3"/>
    </w:pPr>
  </w:style>
  <w:style w:type="character" w:styleId="affffff4">
    <w:name w:val="Subtle Reference"/>
    <w:uiPriority w:val="31"/>
    <w:qFormat/>
    <w:rsid w:val="001F69B4"/>
    <w:rPr>
      <w:smallCaps/>
      <w:color w:val="C0504D"/>
      <w:u w:val="single"/>
    </w:rPr>
  </w:style>
  <w:style w:type="paragraph" w:customStyle="1" w:styleId="affffff5">
    <w:name w:val="标准文件_示例后续"/>
    <w:basedOn w:val="afff6"/>
    <w:rsid w:val="00CB517D"/>
    <w:pPr>
      <w:adjustRightInd/>
      <w:spacing w:line="240" w:lineRule="auto"/>
      <w:ind w:firstLineChars="200" w:firstLine="200"/>
    </w:pPr>
    <w:rPr>
      <w:sz w:val="18"/>
      <w:szCs w:val="24"/>
    </w:rPr>
  </w:style>
  <w:style w:type="paragraph" w:customStyle="1" w:styleId="affa">
    <w:name w:val="标准文件_数字编号列项"/>
    <w:rsid w:val="00C13EE9"/>
    <w:pPr>
      <w:numPr>
        <w:numId w:val="20"/>
      </w:numPr>
      <w:jc w:val="both"/>
    </w:pPr>
    <w:rPr>
      <w:rFonts w:ascii="宋体" w:hAnsi="宋体"/>
      <w:sz w:val="21"/>
    </w:rPr>
  </w:style>
  <w:style w:type="paragraph" w:customStyle="1" w:styleId="afff1">
    <w:name w:val="标准文件_四级条标题"/>
    <w:next w:val="affffc"/>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6">
    <w:name w:val="footnote text"/>
    <w:basedOn w:val="afff6"/>
    <w:next w:val="afff6"/>
    <w:link w:val="affffff7"/>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7">
    <w:name w:val="脚注文本 字符"/>
    <w:link w:val="affffff6"/>
    <w:semiHidden/>
    <w:rsid w:val="00D4734F"/>
    <w:rPr>
      <w:rFonts w:ascii="宋体" w:eastAsia="宋体" w:hAnsi="Times New Roman" w:cs="Times New Roman"/>
      <w:sz w:val="18"/>
      <w:szCs w:val="18"/>
    </w:rPr>
  </w:style>
  <w:style w:type="paragraph" w:customStyle="1" w:styleId="affffff8">
    <w:name w:val="标准文件_条文脚注"/>
    <w:basedOn w:val="affffff6"/>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c"/>
    <w:rsid w:val="0096381A"/>
    <w:pPr>
      <w:numPr>
        <w:numId w:val="22"/>
      </w:numPr>
      <w:spacing w:line="240" w:lineRule="auto"/>
      <w:jc w:val="left"/>
    </w:pPr>
    <w:rPr>
      <w:rFonts w:ascii="宋体" w:hAnsi="宋体"/>
      <w:sz w:val="18"/>
    </w:rPr>
  </w:style>
  <w:style w:type="character" w:styleId="affffff9">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a">
    <w:name w:val="标准文件_图表脚注内容"/>
    <w:rsid w:val="00D4734F"/>
    <w:rPr>
      <w:rFonts w:ascii="宋体" w:eastAsia="宋体" w:hAnsi="宋体" w:cs="Times New Roman"/>
      <w:spacing w:val="0"/>
      <w:sz w:val="18"/>
      <w:vertAlign w:val="superscript"/>
    </w:rPr>
  </w:style>
  <w:style w:type="paragraph" w:customStyle="1" w:styleId="afff2">
    <w:name w:val="标准文件_五级条标题"/>
    <w:next w:val="affffc"/>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d">
    <w:name w:val="标准文件_章标题"/>
    <w:next w:val="affffc"/>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e">
    <w:name w:val="标准文件_一级条标题"/>
    <w:basedOn w:val="affd"/>
    <w:next w:val="affffc"/>
    <w:rsid w:val="0055013B"/>
    <w:pPr>
      <w:numPr>
        <w:ilvl w:val="2"/>
      </w:numPr>
      <w:spacing w:beforeLines="50" w:before="50" w:afterLines="50" w:after="50"/>
      <w:ind w:left="0"/>
      <w:outlineLvl w:val="1"/>
    </w:pPr>
  </w:style>
  <w:style w:type="paragraph" w:customStyle="1" w:styleId="affffffb">
    <w:name w:val="标准文件_一致程度"/>
    <w:basedOn w:val="afff6"/>
    <w:rsid w:val="00D4734F"/>
    <w:pPr>
      <w:spacing w:line="440" w:lineRule="exact"/>
      <w:jc w:val="center"/>
    </w:pPr>
    <w:rPr>
      <w:sz w:val="28"/>
    </w:rPr>
  </w:style>
  <w:style w:type="paragraph" w:customStyle="1" w:styleId="affffffc">
    <w:name w:val="标准文件_引言标题"/>
    <w:next w:val="afff6"/>
    <w:rsid w:val="00D4734F"/>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b"/>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6"/>
    <w:next w:val="affffc"/>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c"/>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e">
    <w:name w:val="标准文件_正文公式"/>
    <w:basedOn w:val="afff6"/>
    <w:next w:val="affffb"/>
    <w:rsid w:val="00F623AC"/>
    <w:pPr>
      <w:tabs>
        <w:tab w:val="center" w:pos="4678"/>
        <w:tab w:val="right" w:leader="middleDot" w:pos="9356"/>
      </w:tabs>
      <w:spacing w:line="240" w:lineRule="auto"/>
    </w:pPr>
    <w:rPr>
      <w:rFonts w:ascii="宋体" w:hAnsi="宋体"/>
    </w:rPr>
  </w:style>
  <w:style w:type="paragraph" w:customStyle="1" w:styleId="afe">
    <w:name w:val="标准文件_正文图标题"/>
    <w:next w:val="affffc"/>
    <w:rsid w:val="00970CDC"/>
    <w:pPr>
      <w:numPr>
        <w:numId w:val="11"/>
      </w:numPr>
      <w:spacing w:beforeLines="50" w:before="50" w:afterLines="50" w:after="50"/>
      <w:jc w:val="center"/>
    </w:pPr>
    <w:rPr>
      <w:rFonts w:ascii="黑体" w:eastAsia="黑体" w:hAnsi="Times New Roman"/>
      <w:sz w:val="21"/>
    </w:rPr>
  </w:style>
  <w:style w:type="paragraph" w:customStyle="1" w:styleId="afff4">
    <w:name w:val="标准文件_正文英文表标题"/>
    <w:next w:val="affffc"/>
    <w:rsid w:val="00D4734F"/>
    <w:pPr>
      <w:numPr>
        <w:numId w:val="12"/>
      </w:numPr>
      <w:jc w:val="center"/>
    </w:pPr>
    <w:rPr>
      <w:rFonts w:ascii="黑体" w:eastAsia="黑体" w:hAnsi="Times New Roman"/>
      <w:sz w:val="21"/>
    </w:rPr>
  </w:style>
  <w:style w:type="paragraph" w:customStyle="1" w:styleId="afc">
    <w:name w:val="标准文件_正文英文图标题"/>
    <w:next w:val="affffc"/>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f">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6"/>
    <w:rsid w:val="00D4734F"/>
    <w:pPr>
      <w:numPr>
        <w:ilvl w:val="3"/>
        <w:numId w:val="15"/>
      </w:numPr>
      <w:adjustRightInd/>
      <w:spacing w:line="240" w:lineRule="auto"/>
    </w:pPr>
    <w:rPr>
      <w:rFonts w:ascii="宋体" w:hAnsi="宋体"/>
      <w:szCs w:val="24"/>
    </w:rPr>
  </w:style>
  <w:style w:type="paragraph" w:customStyle="1" w:styleId="afffffff0">
    <w:name w:val="发布部门"/>
    <w:next w:val="affffc"/>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1">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2">
    <w:name w:val="封面标准代替信息"/>
    <w:basedOn w:val="afff6"/>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4">
    <w:name w:val="封面标准文稿编辑信息"/>
    <w:rsid w:val="00D4734F"/>
    <w:pPr>
      <w:spacing w:before="180" w:line="180" w:lineRule="exact"/>
      <w:jc w:val="center"/>
    </w:pPr>
    <w:rPr>
      <w:rFonts w:ascii="宋体" w:hAnsi="Times New Roman"/>
      <w:sz w:val="21"/>
    </w:rPr>
  </w:style>
  <w:style w:type="paragraph" w:customStyle="1" w:styleId="afffffff5">
    <w:name w:val="封面标准文稿类别"/>
    <w:rsid w:val="00D4734F"/>
    <w:pPr>
      <w:spacing w:before="440" w:line="400" w:lineRule="exact"/>
      <w:jc w:val="center"/>
    </w:pPr>
    <w:rPr>
      <w:rFonts w:ascii="宋体" w:hAnsi="Times New Roman"/>
      <w:sz w:val="24"/>
    </w:rPr>
  </w:style>
  <w:style w:type="paragraph" w:customStyle="1" w:styleId="afffffff6">
    <w:name w:val="封面标准英文名称"/>
    <w:rsid w:val="00815419"/>
    <w:pPr>
      <w:widowControl w:val="0"/>
      <w:spacing w:line="360" w:lineRule="exact"/>
      <w:jc w:val="center"/>
    </w:pPr>
    <w:rPr>
      <w:rFonts w:ascii="Times New Roman" w:hAnsi="Times New Roman"/>
      <w:sz w:val="28"/>
    </w:rPr>
  </w:style>
  <w:style w:type="paragraph" w:customStyle="1" w:styleId="afffffff7">
    <w:name w:val="封面一致性程度标识"/>
    <w:rsid w:val="00D4734F"/>
    <w:pPr>
      <w:spacing w:before="440" w:line="440" w:lineRule="exact"/>
      <w:jc w:val="center"/>
    </w:pPr>
    <w:rPr>
      <w:rFonts w:ascii="Times New Roman" w:hAnsi="Times New Roman"/>
      <w:sz w:val="28"/>
    </w:rPr>
  </w:style>
  <w:style w:type="paragraph" w:customStyle="1" w:styleId="afffffff8">
    <w:name w:val="封面正文"/>
    <w:rsid w:val="00D4734F"/>
    <w:pPr>
      <w:jc w:val="both"/>
    </w:pPr>
    <w:rPr>
      <w:rFonts w:ascii="Times New Roman" w:hAnsi="Times New Roman"/>
    </w:rPr>
  </w:style>
  <w:style w:type="paragraph" w:customStyle="1" w:styleId="afffffff9">
    <w:name w:val="附录二级无标题条"/>
    <w:basedOn w:val="afff6"/>
    <w:next w:val="affffc"/>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c"/>
    <w:rsid w:val="00D4734F"/>
    <w:pPr>
      <w:outlineLvl w:val="4"/>
    </w:pPr>
  </w:style>
  <w:style w:type="paragraph" w:customStyle="1" w:styleId="afffffffb">
    <w:name w:val="附录四级无标题条"/>
    <w:basedOn w:val="afffffffa"/>
    <w:next w:val="affffc"/>
    <w:rsid w:val="00D4734F"/>
    <w:pPr>
      <w:outlineLvl w:val="5"/>
    </w:pPr>
  </w:style>
  <w:style w:type="paragraph" w:customStyle="1" w:styleId="afffffffc">
    <w:name w:val="附录图"/>
    <w:next w:val="affffc"/>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d">
    <w:name w:val="附录五级无标题条"/>
    <w:basedOn w:val="afffffffb"/>
    <w:next w:val="affffc"/>
    <w:rsid w:val="00D4734F"/>
    <w:pPr>
      <w:outlineLvl w:val="6"/>
    </w:pPr>
  </w:style>
  <w:style w:type="paragraph" w:customStyle="1" w:styleId="afffffffe">
    <w:name w:val="附录性质"/>
    <w:basedOn w:val="afff6"/>
    <w:rsid w:val="00D4734F"/>
    <w:pPr>
      <w:widowControl/>
      <w:adjustRightInd/>
      <w:jc w:val="center"/>
    </w:pPr>
    <w:rPr>
      <w:rFonts w:ascii="黑体" w:eastAsia="黑体"/>
    </w:rPr>
  </w:style>
  <w:style w:type="paragraph" w:customStyle="1" w:styleId="affffffff">
    <w:name w:val="附录一级无标题条"/>
    <w:basedOn w:val="affffff0"/>
    <w:next w:val="affffc"/>
    <w:rsid w:val="00D4734F"/>
    <w:pPr>
      <w:autoSpaceDN w:val="0"/>
      <w:outlineLvl w:val="2"/>
    </w:pPr>
    <w:rPr>
      <w:rFonts w:ascii="宋体" w:eastAsia="宋体" w:hAnsi="宋体"/>
    </w:rPr>
  </w:style>
  <w:style w:type="character" w:customStyle="1" w:styleId="affffffff0">
    <w:name w:val="个人答复风格"/>
    <w:rsid w:val="00D4734F"/>
    <w:rPr>
      <w:rFonts w:ascii="Arial" w:eastAsia="宋体" w:hAnsi="Arial" w:cs="Arial"/>
      <w:color w:val="auto"/>
      <w:spacing w:val="0"/>
      <w:sz w:val="20"/>
    </w:rPr>
  </w:style>
  <w:style w:type="character" w:customStyle="1" w:styleId="affffffff1">
    <w:name w:val="个人撰写风格"/>
    <w:rsid w:val="00D4734F"/>
    <w:rPr>
      <w:rFonts w:ascii="Arial" w:eastAsia="宋体" w:hAnsi="Arial" w:cs="Arial"/>
      <w:color w:val="auto"/>
      <w:spacing w:val="0"/>
      <w:sz w:val="20"/>
    </w:rPr>
  </w:style>
  <w:style w:type="paragraph" w:customStyle="1" w:styleId="affffffff2">
    <w:name w:val="脚注后续"/>
    <w:rsid w:val="00D4734F"/>
    <w:pPr>
      <w:ind w:leftChars="350" w:left="350"/>
      <w:jc w:val="both"/>
    </w:pPr>
    <w:rPr>
      <w:rFonts w:ascii="宋体" w:hAnsi="Times New Roman"/>
      <w:sz w:val="18"/>
    </w:rPr>
  </w:style>
  <w:style w:type="paragraph" w:customStyle="1" w:styleId="afff5">
    <w:name w:val="列项——"/>
    <w:rsid w:val="00D4734F"/>
    <w:pPr>
      <w:widowControl w:val="0"/>
      <w:numPr>
        <w:numId w:val="14"/>
      </w:numPr>
      <w:jc w:val="both"/>
    </w:pPr>
    <w:rPr>
      <w:rFonts w:ascii="宋体" w:hAnsi="宋体"/>
      <w:sz w:val="21"/>
    </w:rPr>
  </w:style>
  <w:style w:type="paragraph" w:customStyle="1" w:styleId="affffffff3">
    <w:name w:val="列项·"/>
    <w:basedOn w:val="affffc"/>
    <w:rsid w:val="00D4734F"/>
    <w:pPr>
      <w:tabs>
        <w:tab w:val="left" w:pos="840"/>
      </w:tabs>
    </w:pPr>
  </w:style>
  <w:style w:type="paragraph" w:customStyle="1" w:styleId="affffffff4">
    <w:name w:val="目次、索引正文"/>
    <w:rsid w:val="00D4734F"/>
    <w:pPr>
      <w:spacing w:line="320" w:lineRule="exact"/>
      <w:jc w:val="both"/>
    </w:pPr>
    <w:rPr>
      <w:rFonts w:ascii="宋体" w:hAnsi="Times New Roman"/>
      <w:sz w:val="21"/>
    </w:rPr>
  </w:style>
  <w:style w:type="paragraph" w:customStyle="1" w:styleId="210">
    <w:name w:val="目录 21"/>
    <w:basedOn w:val="afff6"/>
    <w:next w:val="afff6"/>
    <w:autoRedefine/>
    <w:semiHidden/>
    <w:rsid w:val="00D4734F"/>
    <w:pPr>
      <w:adjustRightInd/>
      <w:spacing w:line="240" w:lineRule="auto"/>
      <w:jc w:val="left"/>
    </w:pPr>
    <w:rPr>
      <w:bCs/>
      <w:iCs/>
    </w:rPr>
  </w:style>
  <w:style w:type="paragraph" w:customStyle="1" w:styleId="31">
    <w:name w:val="目录 31"/>
    <w:basedOn w:val="afff6"/>
    <w:next w:val="afff6"/>
    <w:autoRedefine/>
    <w:semiHidden/>
    <w:rsid w:val="00D4734F"/>
    <w:pPr>
      <w:spacing w:line="240" w:lineRule="auto"/>
    </w:pPr>
    <w:rPr>
      <w:rFonts w:ascii="宋体" w:hAnsi="宋体"/>
      <w:iCs/>
    </w:rPr>
  </w:style>
  <w:style w:type="paragraph" w:customStyle="1" w:styleId="41">
    <w:name w:val="目录 41"/>
    <w:basedOn w:val="afff6"/>
    <w:next w:val="afff6"/>
    <w:autoRedefine/>
    <w:semiHidden/>
    <w:rsid w:val="00D4734F"/>
    <w:pPr>
      <w:adjustRightInd/>
      <w:spacing w:line="240" w:lineRule="auto"/>
      <w:jc w:val="left"/>
    </w:pPr>
  </w:style>
  <w:style w:type="paragraph" w:customStyle="1" w:styleId="51">
    <w:name w:val="目录 51"/>
    <w:basedOn w:val="afff6"/>
    <w:next w:val="afff6"/>
    <w:autoRedefine/>
    <w:semiHidden/>
    <w:rsid w:val="00D4734F"/>
    <w:pPr>
      <w:spacing w:line="240" w:lineRule="auto"/>
    </w:pPr>
    <w:rPr>
      <w:rFonts w:ascii="宋体" w:hAnsi="宋体"/>
    </w:rPr>
  </w:style>
  <w:style w:type="paragraph" w:customStyle="1" w:styleId="61">
    <w:name w:val="目录 61"/>
    <w:basedOn w:val="afff6"/>
    <w:next w:val="afff6"/>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5">
    <w:name w:val="其他标准称谓"/>
    <w:rsid w:val="00D4734F"/>
    <w:pPr>
      <w:spacing w:line="0" w:lineRule="atLeast"/>
      <w:jc w:val="distribute"/>
    </w:pPr>
    <w:rPr>
      <w:rFonts w:ascii="黑体" w:eastAsia="黑体" w:hAnsi="宋体"/>
      <w:sz w:val="52"/>
    </w:rPr>
  </w:style>
  <w:style w:type="paragraph" w:customStyle="1" w:styleId="affffffff6">
    <w:name w:val="其他发布部门"/>
    <w:basedOn w:val="afffffff0"/>
    <w:rsid w:val="00D4734F"/>
    <w:pPr>
      <w:framePr w:wrap="around"/>
      <w:spacing w:line="0" w:lineRule="atLeast"/>
    </w:pPr>
    <w:rPr>
      <w:rFonts w:ascii="黑体" w:eastAsia="黑体"/>
      <w:b w:val="0"/>
    </w:rPr>
  </w:style>
  <w:style w:type="paragraph" w:customStyle="1" w:styleId="affc">
    <w:name w:val="前言标题"/>
    <w:next w:val="afff6"/>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rsid w:val="00D4734F"/>
    <w:pPr>
      <w:numPr>
        <w:ilvl w:val="4"/>
        <w:numId w:val="15"/>
      </w:numPr>
      <w:adjustRightInd/>
      <w:spacing w:line="240" w:lineRule="auto"/>
    </w:pPr>
    <w:rPr>
      <w:rFonts w:ascii="宋体" w:hAnsi="宋体"/>
      <w:szCs w:val="24"/>
    </w:rPr>
  </w:style>
  <w:style w:type="paragraph" w:customStyle="1" w:styleId="affffffff7">
    <w:name w:val="实施日期"/>
    <w:basedOn w:val="afffffff1"/>
    <w:rsid w:val="00D4734F"/>
    <w:pPr>
      <w:framePr w:hSpace="0" w:wrap="around" w:xAlign="right"/>
      <w:jc w:val="right"/>
    </w:pPr>
  </w:style>
  <w:style w:type="paragraph" w:customStyle="1" w:styleId="a3">
    <w:name w:val="四级无标题条"/>
    <w:basedOn w:val="afff6"/>
    <w:rsid w:val="00D4734F"/>
    <w:pPr>
      <w:numPr>
        <w:ilvl w:val="5"/>
        <w:numId w:val="15"/>
      </w:numPr>
      <w:adjustRightInd/>
      <w:spacing w:line="240" w:lineRule="auto"/>
    </w:pPr>
    <w:rPr>
      <w:rFonts w:ascii="宋体" w:hAnsi="宋体"/>
      <w:szCs w:val="24"/>
    </w:rPr>
  </w:style>
  <w:style w:type="paragraph" w:styleId="affffffff8">
    <w:name w:val="table of figures"/>
    <w:basedOn w:val="afff6"/>
    <w:next w:val="afff6"/>
    <w:semiHidden/>
    <w:rsid w:val="00D4734F"/>
    <w:pPr>
      <w:adjustRightInd/>
      <w:spacing w:line="240" w:lineRule="auto"/>
      <w:jc w:val="left"/>
    </w:pPr>
    <w:rPr>
      <w:szCs w:val="24"/>
    </w:rPr>
  </w:style>
  <w:style w:type="paragraph" w:customStyle="1" w:styleId="affffffff9">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c"/>
    <w:rsid w:val="00D4734F"/>
    <w:pPr>
      <w:jc w:val="both"/>
    </w:pPr>
    <w:rPr>
      <w:rFonts w:ascii="宋体" w:hAnsi="宋体"/>
      <w:sz w:val="21"/>
    </w:rPr>
  </w:style>
  <w:style w:type="paragraph" w:customStyle="1" w:styleId="a4">
    <w:name w:val="五级无标题条"/>
    <w:basedOn w:val="afff6"/>
    <w:rsid w:val="00D4734F"/>
    <w:pPr>
      <w:numPr>
        <w:ilvl w:val="6"/>
        <w:numId w:val="15"/>
      </w:numPr>
      <w:adjustRightInd/>
    </w:pPr>
    <w:rPr>
      <w:szCs w:val="24"/>
    </w:rPr>
  </w:style>
  <w:style w:type="character" w:styleId="affffffffb">
    <w:name w:val="page number"/>
    <w:rsid w:val="00D4734F"/>
    <w:rPr>
      <w:rFonts w:ascii="宋体" w:eastAsia="宋体" w:hAnsi="Times New Roman"/>
      <w:sz w:val="18"/>
    </w:rPr>
  </w:style>
  <w:style w:type="paragraph" w:customStyle="1" w:styleId="a0">
    <w:name w:val="一级无标题条"/>
    <w:basedOn w:val="afff6"/>
    <w:rsid w:val="00D4734F"/>
    <w:pPr>
      <w:numPr>
        <w:ilvl w:val="2"/>
        <w:numId w:val="15"/>
      </w:numPr>
      <w:adjustRightInd/>
      <w:spacing w:before="10" w:after="10" w:line="240" w:lineRule="auto"/>
    </w:pPr>
    <w:rPr>
      <w:rFonts w:ascii="宋体" w:hAnsi="宋体"/>
      <w:szCs w:val="24"/>
    </w:rPr>
  </w:style>
  <w:style w:type="paragraph" w:styleId="affffffffc">
    <w:name w:val="Normal Indent"/>
    <w:basedOn w:val="afff6"/>
    <w:rsid w:val="00D4734F"/>
    <w:pPr>
      <w:ind w:firstLine="420"/>
    </w:pPr>
  </w:style>
  <w:style w:type="paragraph" w:customStyle="1" w:styleId="affffffffd">
    <w:name w:val="注:后续"/>
    <w:rsid w:val="00D4734F"/>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rsid w:val="00D4734F"/>
    <w:pPr>
      <w:ind w:leftChars="0" w:left="1406" w:firstLineChars="0" w:hanging="499"/>
    </w:pPr>
  </w:style>
  <w:style w:type="paragraph" w:customStyle="1" w:styleId="afffffffff">
    <w:name w:val="标准文件_一级无标题"/>
    <w:basedOn w:val="affe"/>
    <w:qFormat/>
    <w:rsid w:val="00BA263B"/>
    <w:pPr>
      <w:spacing w:beforeLines="0" w:before="0" w:afterLines="0" w:after="0"/>
      <w:outlineLvl w:val="9"/>
    </w:pPr>
    <w:rPr>
      <w:rFonts w:ascii="宋体" w:eastAsia="宋体"/>
    </w:rPr>
  </w:style>
  <w:style w:type="paragraph" w:customStyle="1" w:styleId="afffffffff0">
    <w:name w:val="标准文件_五级无标题"/>
    <w:basedOn w:val="afff2"/>
    <w:qFormat/>
    <w:rsid w:val="00BA263B"/>
    <w:pPr>
      <w:spacing w:beforeLines="0" w:before="0" w:afterLines="0" w:after="0"/>
      <w:outlineLvl w:val="9"/>
    </w:pPr>
    <w:rPr>
      <w:rFonts w:ascii="宋体" w:eastAsia="宋体"/>
    </w:rPr>
  </w:style>
  <w:style w:type="paragraph" w:customStyle="1" w:styleId="afffffffff1">
    <w:name w:val="标准文件_三级无标题"/>
    <w:basedOn w:val="afff0"/>
    <w:qFormat/>
    <w:rsid w:val="00BA263B"/>
    <w:pPr>
      <w:spacing w:beforeLines="0" w:before="0" w:afterLines="0" w:after="0"/>
      <w:outlineLvl w:val="9"/>
    </w:pPr>
    <w:rPr>
      <w:rFonts w:ascii="宋体" w:eastAsia="宋体"/>
    </w:rPr>
  </w:style>
  <w:style w:type="paragraph" w:customStyle="1" w:styleId="afffffffff2">
    <w:name w:val="标准文件_二级无标题"/>
    <w:basedOn w:val="afff"/>
    <w:qFormat/>
    <w:rsid w:val="00BA263B"/>
    <w:pPr>
      <w:spacing w:beforeLines="0" w:before="0" w:afterLines="0" w:after="0"/>
      <w:outlineLvl w:val="9"/>
    </w:pPr>
    <w:rPr>
      <w:rFonts w:ascii="宋体" w:eastAsia="宋体"/>
    </w:rPr>
  </w:style>
  <w:style w:type="paragraph" w:customStyle="1" w:styleId="afffffffff3">
    <w:name w:val="标准_四级无标题"/>
    <w:basedOn w:val="afff1"/>
    <w:next w:val="affffc"/>
    <w:qFormat/>
    <w:rsid w:val="00D27582"/>
    <w:rPr>
      <w:rFonts w:eastAsia="宋体"/>
    </w:rPr>
  </w:style>
  <w:style w:type="paragraph" w:customStyle="1" w:styleId="afffffffff4">
    <w:name w:val="标准文件_四级无标题"/>
    <w:basedOn w:val="afff1"/>
    <w:qFormat/>
    <w:rsid w:val="00BA263B"/>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c"/>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c"/>
    <w:rsid w:val="00E34A98"/>
    <w:pPr>
      <w:numPr>
        <w:numId w:val="17"/>
      </w:numPr>
      <w:ind w:firstLineChars="0" w:firstLine="0"/>
    </w:pPr>
    <w:rPr>
      <w:rFonts w:cs="Arial"/>
      <w:szCs w:val="28"/>
    </w:rPr>
  </w:style>
  <w:style w:type="paragraph" w:customStyle="1" w:styleId="afffffffff5">
    <w:name w:val="标准文件_附录标题"/>
    <w:basedOn w:val="aff4"/>
    <w:qFormat/>
    <w:rsid w:val="00C9435D"/>
    <w:pPr>
      <w:numPr>
        <w:numId w:val="0"/>
      </w:numPr>
      <w:spacing w:after="280"/>
      <w:outlineLvl w:val="9"/>
    </w:pPr>
  </w:style>
  <w:style w:type="paragraph" w:customStyle="1" w:styleId="afffffffff6">
    <w:name w:val="标准文件_二级项"/>
    <w:rsid w:val="00200333"/>
    <w:rPr>
      <w:rFonts w:ascii="宋体" w:hAnsi="Times New Roman"/>
      <w:sz w:val="21"/>
    </w:rPr>
  </w:style>
  <w:style w:type="paragraph" w:customStyle="1" w:styleId="af3">
    <w:name w:val="标准文件_三级项"/>
    <w:basedOn w:val="afff6"/>
    <w:rsid w:val="00E82554"/>
    <w:pPr>
      <w:numPr>
        <w:ilvl w:val="2"/>
        <w:numId w:val="30"/>
      </w:numPr>
      <w:spacing w:line="-300" w:lineRule="auto"/>
    </w:pPr>
    <w:rPr>
      <w:rFonts w:ascii="Times New Roman" w:hAnsi="Times New Roman"/>
    </w:rPr>
  </w:style>
  <w:style w:type="paragraph" w:customStyle="1" w:styleId="affb">
    <w:name w:val="图表脚注说明"/>
    <w:basedOn w:val="afff6"/>
    <w:next w:val="affffc"/>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7">
    <w:name w:val="标准文件_索引字母"/>
    <w:next w:val="affffc"/>
    <w:qFormat/>
    <w:rsid w:val="00977D02"/>
    <w:pPr>
      <w:jc w:val="center"/>
    </w:pPr>
    <w:rPr>
      <w:rFonts w:ascii="宋体" w:eastAsia="Times New Roman" w:hAnsi="宋体"/>
      <w:b/>
      <w:kern w:val="2"/>
      <w:sz w:val="21"/>
    </w:rPr>
  </w:style>
  <w:style w:type="paragraph" w:customStyle="1" w:styleId="afffffffff8">
    <w:name w:val="标准文件_附录前"/>
    <w:next w:val="affffc"/>
    <w:qFormat/>
    <w:rsid w:val="00B56FBE"/>
    <w:pPr>
      <w:spacing w:line="20" w:lineRule="atLeast"/>
      <w:ind w:firstLine="200"/>
    </w:pPr>
    <w:rPr>
      <w:rFonts w:ascii="宋体" w:hAnsi="宋体"/>
      <w:kern w:val="2"/>
      <w:sz w:val="10"/>
    </w:rPr>
  </w:style>
  <w:style w:type="paragraph" w:customStyle="1" w:styleId="afffffffff9">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a">
    <w:name w:val="标准文件_表格"/>
    <w:basedOn w:val="affffc"/>
    <w:qFormat/>
    <w:rsid w:val="006D16C4"/>
    <w:pPr>
      <w:ind w:firstLineChars="0" w:firstLine="0"/>
      <w:jc w:val="center"/>
    </w:pPr>
    <w:rPr>
      <w:sz w:val="18"/>
    </w:rPr>
  </w:style>
  <w:style w:type="paragraph" w:customStyle="1" w:styleId="afff3">
    <w:name w:val="标准文件_注："/>
    <w:next w:val="affffc"/>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b"/>
    <w:rsid w:val="00FA73B1"/>
    <w:pPr>
      <w:widowControl w:val="0"/>
      <w:numPr>
        <w:numId w:val="26"/>
      </w:numPr>
      <w:jc w:val="both"/>
    </w:pPr>
    <w:rPr>
      <w:rFonts w:ascii="宋体" w:hAnsi="Times New Roman"/>
      <w:sz w:val="18"/>
      <w:szCs w:val="18"/>
    </w:rPr>
  </w:style>
  <w:style w:type="paragraph" w:customStyle="1" w:styleId="afa">
    <w:name w:val="标准文件_示例×："/>
    <w:basedOn w:val="afff6"/>
    <w:next w:val="afffffffffb"/>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c"/>
    <w:rsid w:val="00BA263B"/>
    <w:rPr>
      <w:rFonts w:ascii="宋体" w:hAnsi="Times New Roman"/>
      <w:noProof/>
      <w:sz w:val="21"/>
    </w:rPr>
  </w:style>
  <w:style w:type="paragraph" w:customStyle="1" w:styleId="afffffffffc">
    <w:name w:val="标准文件_表格续"/>
    <w:basedOn w:val="affffc"/>
    <w:next w:val="affffc"/>
    <w:qFormat/>
    <w:rsid w:val="003F6272"/>
    <w:pPr>
      <w:jc w:val="center"/>
    </w:pPr>
    <w:rPr>
      <w:rFonts w:ascii="黑体" w:eastAsia="黑体" w:hAnsi="黑体"/>
    </w:rPr>
  </w:style>
  <w:style w:type="paragraph" w:styleId="TOC1">
    <w:name w:val="toc 1"/>
    <w:basedOn w:val="afff6"/>
    <w:next w:val="afff6"/>
    <w:autoRedefine/>
    <w:uiPriority w:val="39"/>
    <w:unhideWhenUsed/>
    <w:rsid w:val="007B3A7D"/>
    <w:pPr>
      <w:tabs>
        <w:tab w:val="right" w:leader="dot" w:pos="9344"/>
      </w:tabs>
    </w:pPr>
    <w:rPr>
      <w:rFonts w:ascii="宋体"/>
    </w:rPr>
  </w:style>
  <w:style w:type="table" w:styleId="afffffffffd">
    <w:name w:val="Table Grid"/>
    <w:basedOn w:val="afff8"/>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e">
    <w:name w:val="Placeholder Text"/>
    <w:basedOn w:val="afff7"/>
    <w:uiPriority w:val="99"/>
    <w:semiHidden/>
    <w:rsid w:val="00445574"/>
    <w:rPr>
      <w:color w:val="808080"/>
    </w:rPr>
  </w:style>
  <w:style w:type="paragraph" w:customStyle="1" w:styleId="2">
    <w:name w:val="标准文件_二级项2"/>
    <w:basedOn w:val="affffc"/>
    <w:qFormat/>
    <w:rsid w:val="00200333"/>
    <w:pPr>
      <w:numPr>
        <w:ilvl w:val="1"/>
        <w:numId w:val="30"/>
      </w:numPr>
      <w:ind w:left="1271" w:firstLineChars="0" w:hanging="420"/>
    </w:pPr>
  </w:style>
  <w:style w:type="paragraph" w:customStyle="1" w:styleId="21">
    <w:name w:val="标准文件_三级项2"/>
    <w:basedOn w:val="affffc"/>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c"/>
    <w:qFormat/>
    <w:rsid w:val="00AE070A"/>
    <w:pPr>
      <w:numPr>
        <w:numId w:val="31"/>
      </w:numPr>
      <w:spacing w:line="300" w:lineRule="exact"/>
      <w:ind w:left="1271" w:firstLineChars="0" w:hanging="420"/>
    </w:pPr>
    <w:rPr>
      <w:rFonts w:ascii="Times New Roman"/>
    </w:rPr>
  </w:style>
  <w:style w:type="paragraph" w:customStyle="1" w:styleId="affffffffff">
    <w:name w:val="标准文件_提示"/>
    <w:basedOn w:val="affffc"/>
    <w:next w:val="affffc"/>
    <w:qFormat/>
    <w:rsid w:val="00365F86"/>
    <w:pPr>
      <w:ind w:firstLine="420"/>
    </w:pPr>
    <w:rPr>
      <w:rFonts w:ascii="黑体" w:eastAsia="黑体"/>
    </w:rPr>
  </w:style>
  <w:style w:type="character" w:customStyle="1" w:styleId="affffffffff0">
    <w:name w:val="标准文件_来源"/>
    <w:basedOn w:val="afff7"/>
    <w:uiPriority w:val="1"/>
    <w:qFormat/>
    <w:rsid w:val="00991875"/>
    <w:rPr>
      <w:rFonts w:eastAsia="宋体"/>
      <w:sz w:val="21"/>
    </w:rPr>
  </w:style>
  <w:style w:type="paragraph" w:customStyle="1" w:styleId="affffffffff1">
    <w:name w:val="标准文件_图表说明"/>
    <w:qFormat/>
    <w:rsid w:val="00A8446B"/>
    <w:pPr>
      <w:spacing w:line="276" w:lineRule="auto"/>
      <w:ind w:firstLine="420"/>
    </w:pPr>
    <w:rPr>
      <w:rFonts w:ascii="宋体" w:hAnsi="宋体"/>
      <w:kern w:val="2"/>
      <w:sz w:val="18"/>
    </w:rPr>
  </w:style>
  <w:style w:type="paragraph" w:customStyle="1" w:styleId="affffffffff2">
    <w:name w:val="其他发布日期"/>
    <w:basedOn w:val="afffffff1"/>
    <w:rsid w:val="00CD50A1"/>
    <w:pPr>
      <w:framePr w:w="3997" w:h="471" w:hRule="exact" w:hSpace="0" w:vSpace="181" w:wrap="around" w:vAnchor="page" w:hAnchor="page" w:x="1419" w:y="14097"/>
    </w:pPr>
  </w:style>
  <w:style w:type="paragraph" w:customStyle="1" w:styleId="affffffffff3">
    <w:name w:val="其他实施日期"/>
    <w:basedOn w:val="affffffff7"/>
    <w:rsid w:val="00CD50A1"/>
    <w:pPr>
      <w:framePr w:w="3997" w:h="471" w:hRule="exact" w:vSpace="181" w:wrap="around" w:vAnchor="page" w:hAnchor="page" w:x="7089" w:y="14097"/>
    </w:pPr>
  </w:style>
  <w:style w:type="paragraph" w:customStyle="1" w:styleId="affffffffff4">
    <w:name w:val="标准文件_文件编号"/>
    <w:basedOn w:val="affffc"/>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rsid w:val="00A952D7"/>
    <w:pPr>
      <w:framePr w:wrap="auto"/>
      <w:spacing w:before="57"/>
    </w:pPr>
    <w:rPr>
      <w:sz w:val="21"/>
    </w:rPr>
  </w:style>
  <w:style w:type="paragraph" w:customStyle="1" w:styleId="affffffffff6">
    <w:name w:val="标准文件_文件名称"/>
    <w:basedOn w:val="affffc"/>
    <w:next w:val="affffc"/>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6"/>
    <w:next w:val="afff6"/>
    <w:autoRedefine/>
    <w:uiPriority w:val="39"/>
    <w:unhideWhenUsed/>
    <w:rsid w:val="00EB1E69"/>
    <w:pPr>
      <w:spacing w:line="300" w:lineRule="exact"/>
      <w:ind w:left="420"/>
    </w:pPr>
    <w:rPr>
      <w:rFonts w:ascii="宋体"/>
    </w:rPr>
  </w:style>
  <w:style w:type="paragraph" w:styleId="TOC4">
    <w:name w:val="toc 4"/>
    <w:basedOn w:val="afff6"/>
    <w:next w:val="afff6"/>
    <w:autoRedefine/>
    <w:uiPriority w:val="39"/>
    <w:unhideWhenUsed/>
    <w:rsid w:val="00EB1E69"/>
    <w:pPr>
      <w:tabs>
        <w:tab w:val="right" w:leader="dot" w:pos="9344"/>
      </w:tabs>
      <w:spacing w:line="300" w:lineRule="exact"/>
      <w:ind w:left="629"/>
    </w:pPr>
    <w:rPr>
      <w:rFonts w:ascii="宋体"/>
    </w:rPr>
  </w:style>
  <w:style w:type="paragraph" w:styleId="TOC5">
    <w:name w:val="toc 5"/>
    <w:basedOn w:val="afff6"/>
    <w:next w:val="afff6"/>
    <w:autoRedefine/>
    <w:uiPriority w:val="39"/>
    <w:unhideWhenUsed/>
    <w:rsid w:val="00EB1E69"/>
    <w:pPr>
      <w:ind w:left="839"/>
    </w:pPr>
    <w:rPr>
      <w:rFonts w:ascii="宋体"/>
    </w:rPr>
  </w:style>
  <w:style w:type="paragraph" w:styleId="TOC6">
    <w:name w:val="toc 6"/>
    <w:basedOn w:val="afff6"/>
    <w:next w:val="afff6"/>
    <w:autoRedefine/>
    <w:uiPriority w:val="39"/>
    <w:unhideWhenUsed/>
    <w:rsid w:val="00EB1E69"/>
    <w:pPr>
      <w:spacing w:line="300" w:lineRule="exact"/>
      <w:ind w:left="1049"/>
    </w:pPr>
    <w:rPr>
      <w:rFonts w:ascii="宋体"/>
    </w:rPr>
  </w:style>
  <w:style w:type="paragraph" w:styleId="TOC7">
    <w:name w:val="toc 7"/>
    <w:basedOn w:val="afff6"/>
    <w:next w:val="afff6"/>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c"/>
    <w:next w:val="affffc"/>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c"/>
    <w:next w:val="affffc"/>
    <w:qFormat/>
    <w:rsid w:val="009B6029"/>
    <w:pPr>
      <w:numPr>
        <w:numId w:val="32"/>
      </w:numPr>
      <w:spacing w:line="14" w:lineRule="exact"/>
      <w:ind w:firstLineChars="0" w:firstLine="0"/>
      <w:jc w:val="center"/>
    </w:pPr>
    <w:rPr>
      <w:rFonts w:eastAsia="黑体"/>
      <w:vanish/>
      <w:sz w:val="2"/>
    </w:rPr>
  </w:style>
  <w:style w:type="paragraph" w:styleId="TOC2">
    <w:name w:val="toc 2"/>
    <w:basedOn w:val="afff6"/>
    <w:next w:val="afff6"/>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c"/>
    <w:next w:val="affffc"/>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c"/>
    <w:next w:val="affffc"/>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c"/>
    <w:next w:val="affffc"/>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c"/>
    <w:next w:val="affffc"/>
    <w:qFormat/>
    <w:rsid w:val="005E3C18"/>
    <w:pPr>
      <w:numPr>
        <w:ilvl w:val="5"/>
        <w:numId w:val="36"/>
      </w:numPr>
      <w:spacing w:beforeLines="50" w:before="50" w:afterLines="50" w:after="50"/>
      <w:ind w:firstLineChars="0"/>
    </w:pPr>
    <w:rPr>
      <w:rFonts w:ascii="黑体" w:eastAsia="黑体"/>
    </w:rPr>
  </w:style>
  <w:style w:type="paragraph" w:customStyle="1" w:styleId="affffffffff7">
    <w:name w:val="标准文件_注后"/>
    <w:basedOn w:val="affffc"/>
    <w:qFormat/>
    <w:rsid w:val="00614CC1"/>
    <w:pPr>
      <w:ind w:left="811" w:firstLineChars="0" w:firstLine="0"/>
    </w:pPr>
    <w:rPr>
      <w:sz w:val="18"/>
    </w:rPr>
  </w:style>
  <w:style w:type="paragraph" w:customStyle="1" w:styleId="X">
    <w:name w:val="标准文件_注X后"/>
    <w:basedOn w:val="affffc"/>
    <w:qFormat/>
    <w:rsid w:val="00614CC1"/>
    <w:pPr>
      <w:ind w:left="811" w:firstLineChars="0" w:firstLine="0"/>
    </w:pPr>
    <w:rPr>
      <w:sz w:val="18"/>
    </w:rPr>
  </w:style>
  <w:style w:type="paragraph" w:customStyle="1" w:styleId="affffffffff8">
    <w:name w:val="标准文件_示例后"/>
    <w:basedOn w:val="affffc"/>
    <w:qFormat/>
    <w:rsid w:val="00AC5DF4"/>
    <w:pPr>
      <w:ind w:left="964" w:firstLineChars="0" w:firstLine="0"/>
    </w:pPr>
    <w:rPr>
      <w:sz w:val="18"/>
    </w:rPr>
  </w:style>
  <w:style w:type="paragraph" w:customStyle="1" w:styleId="X0">
    <w:name w:val="标准文件_示例X后"/>
    <w:basedOn w:val="affffc"/>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9">
    <w:name w:val="标准文件_索引项"/>
    <w:basedOn w:val="affffc"/>
    <w:next w:val="affffc"/>
    <w:qFormat/>
    <w:rsid w:val="00E210B5"/>
    <w:pPr>
      <w:tabs>
        <w:tab w:val="right" w:leader="dot" w:pos="9356"/>
      </w:tabs>
      <w:ind w:left="210" w:firstLineChars="0" w:hanging="210"/>
      <w:jc w:val="left"/>
    </w:pPr>
  </w:style>
  <w:style w:type="paragraph" w:customStyle="1" w:styleId="affffffffffa">
    <w:name w:val="标准文件_附录一级无标题"/>
    <w:basedOn w:val="aff5"/>
    <w:qFormat/>
    <w:rsid w:val="009D6BCA"/>
    <w:pPr>
      <w:spacing w:beforeLines="0" w:before="0" w:afterLines="0" w:after="0" w:line="276" w:lineRule="auto"/>
      <w:outlineLvl w:val="9"/>
    </w:pPr>
    <w:rPr>
      <w:rFonts w:ascii="宋体" w:eastAsia="宋体"/>
    </w:rPr>
  </w:style>
  <w:style w:type="paragraph" w:customStyle="1" w:styleId="affffffffffb">
    <w:name w:val="标准文件_附录二级无标题"/>
    <w:basedOn w:val="aff6"/>
    <w:rsid w:val="009D6BCA"/>
    <w:pPr>
      <w:spacing w:beforeLines="0" w:before="0" w:afterLines="0" w:after="0" w:line="276" w:lineRule="auto"/>
      <w:outlineLvl w:val="9"/>
    </w:pPr>
    <w:rPr>
      <w:rFonts w:ascii="宋体" w:eastAsia="宋体"/>
    </w:rPr>
  </w:style>
  <w:style w:type="paragraph" w:customStyle="1" w:styleId="affffffffffc">
    <w:name w:val="标准文件_附录三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四级无标题"/>
    <w:basedOn w:val="aff8"/>
    <w:qFormat/>
    <w:rsid w:val="00A41CB5"/>
    <w:pPr>
      <w:spacing w:beforeLines="0" w:before="0" w:afterLines="0" w:after="0" w:line="276" w:lineRule="auto"/>
      <w:outlineLvl w:val="9"/>
    </w:pPr>
    <w:rPr>
      <w:rFonts w:ascii="宋体" w:eastAsia="宋体"/>
    </w:rPr>
  </w:style>
  <w:style w:type="paragraph" w:customStyle="1" w:styleId="affffffffffe">
    <w:name w:val="标准文件_附录五级无标题"/>
    <w:basedOn w:val="aff9"/>
    <w:qFormat/>
    <w:rsid w:val="00A41CB5"/>
    <w:pPr>
      <w:spacing w:beforeLines="0" w:before="0" w:afterLines="0" w:after="0" w:line="276" w:lineRule="auto"/>
      <w:outlineLvl w:val="9"/>
    </w:pPr>
    <w:rPr>
      <w:rFonts w:ascii="宋体" w:eastAsia="宋体"/>
    </w:rPr>
  </w:style>
  <w:style w:type="paragraph" w:customStyle="1" w:styleId="afffffffffb">
    <w:name w:val="标准文件_示例内容"/>
    <w:basedOn w:val="affffc"/>
    <w:qFormat/>
    <w:rsid w:val="009674AD"/>
    <w:pPr>
      <w:ind w:firstLine="420"/>
    </w:pPr>
    <w:rPr>
      <w:sz w:val="18"/>
    </w:rPr>
  </w:style>
  <w:style w:type="paragraph" w:customStyle="1" w:styleId="afffffffffff">
    <w:name w:val="标准文件_引言一级无标题"/>
    <w:basedOn w:val="a7"/>
    <w:next w:val="affffc"/>
    <w:qFormat/>
    <w:rsid w:val="00843C13"/>
    <w:pPr>
      <w:spacing w:beforeLines="0" w:before="0" w:afterLines="0" w:after="0" w:line="276" w:lineRule="auto"/>
    </w:pPr>
    <w:rPr>
      <w:rFonts w:ascii="宋体" w:eastAsia="宋体"/>
    </w:rPr>
  </w:style>
  <w:style w:type="paragraph" w:customStyle="1" w:styleId="afffffffffff0">
    <w:name w:val="标准文件_引言二级无标题"/>
    <w:basedOn w:val="a8"/>
    <w:next w:val="affffc"/>
    <w:qFormat/>
    <w:rsid w:val="00843C13"/>
    <w:pPr>
      <w:spacing w:beforeLines="0" w:before="0" w:afterLines="0" w:after="0" w:line="276" w:lineRule="auto"/>
    </w:pPr>
    <w:rPr>
      <w:rFonts w:ascii="宋体" w:eastAsia="宋体"/>
    </w:rPr>
  </w:style>
  <w:style w:type="paragraph" w:customStyle="1" w:styleId="afffffffffff1">
    <w:name w:val="标准文件_引言三级无标题"/>
    <w:basedOn w:val="a9"/>
    <w:next w:val="affffc"/>
    <w:qFormat/>
    <w:rsid w:val="00534BDF"/>
    <w:pPr>
      <w:spacing w:beforeLines="0" w:before="0" w:afterLines="0" w:after="0" w:line="276" w:lineRule="auto"/>
    </w:pPr>
    <w:rPr>
      <w:rFonts w:ascii="宋体" w:eastAsia="宋体"/>
    </w:rPr>
  </w:style>
  <w:style w:type="paragraph" w:customStyle="1" w:styleId="afffffffffff2">
    <w:name w:val="标准文件_引言四级无标题"/>
    <w:basedOn w:val="aa"/>
    <w:next w:val="affffc"/>
    <w:qFormat/>
    <w:rsid w:val="00534BDF"/>
    <w:pPr>
      <w:spacing w:beforeLines="0" w:before="0" w:afterLines="0" w:after="0" w:line="276" w:lineRule="auto"/>
    </w:pPr>
    <w:rPr>
      <w:rFonts w:ascii="宋体" w:eastAsia="宋体"/>
    </w:rPr>
  </w:style>
  <w:style w:type="paragraph" w:customStyle="1" w:styleId="afffffffffff3">
    <w:name w:val="标准文件_引言五级无标题"/>
    <w:basedOn w:val="ab"/>
    <w:next w:val="affffc"/>
    <w:qFormat/>
    <w:rsid w:val="00534BDF"/>
    <w:pPr>
      <w:spacing w:beforeLines="0" w:before="0" w:afterLines="0" w:after="0" w:line="276" w:lineRule="auto"/>
    </w:pPr>
    <w:rPr>
      <w:rFonts w:ascii="宋体" w:eastAsia="宋体"/>
    </w:rPr>
  </w:style>
  <w:style w:type="paragraph" w:customStyle="1" w:styleId="afffffffffff4">
    <w:name w:val="标准文件_索引标题"/>
    <w:basedOn w:val="afffff3"/>
    <w:next w:val="affffc"/>
    <w:qFormat/>
    <w:rsid w:val="002643C3"/>
    <w:rPr>
      <w:rFonts w:hAnsi="黑体"/>
    </w:rPr>
  </w:style>
  <w:style w:type="paragraph" w:customStyle="1" w:styleId="afffffffffff5">
    <w:name w:val="标准文件_脚注内容"/>
    <w:basedOn w:val="affffc"/>
    <w:qFormat/>
    <w:rsid w:val="00DC3067"/>
    <w:pPr>
      <w:ind w:leftChars="200" w:left="400" w:hangingChars="200" w:hanging="200"/>
    </w:pPr>
    <w:rPr>
      <w:sz w:val="15"/>
    </w:rPr>
  </w:style>
  <w:style w:type="paragraph" w:customStyle="1" w:styleId="afffffffffff6">
    <w:name w:val="标准文件_术语条一"/>
    <w:basedOn w:val="afffffffff"/>
    <w:next w:val="affffc"/>
    <w:qFormat/>
    <w:rsid w:val="00AF0C18"/>
  </w:style>
  <w:style w:type="paragraph" w:customStyle="1" w:styleId="afffffffffff7">
    <w:name w:val="标准文件_术语条二"/>
    <w:basedOn w:val="afffffffff2"/>
    <w:next w:val="affffc"/>
    <w:qFormat/>
    <w:rsid w:val="00AF0C18"/>
  </w:style>
  <w:style w:type="paragraph" w:customStyle="1" w:styleId="afffffffffff8">
    <w:name w:val="标准文件_术语条三"/>
    <w:basedOn w:val="afffffffff1"/>
    <w:next w:val="affffc"/>
    <w:qFormat/>
    <w:rsid w:val="00AF0C18"/>
  </w:style>
  <w:style w:type="paragraph" w:customStyle="1" w:styleId="afffffffffff9">
    <w:name w:val="标准文件_术语条四"/>
    <w:basedOn w:val="afffffffff4"/>
    <w:next w:val="affffc"/>
    <w:qFormat/>
    <w:rsid w:val="00AF0C18"/>
  </w:style>
  <w:style w:type="paragraph" w:customStyle="1" w:styleId="afffffffffffa">
    <w:name w:val="标准文件_术语条五"/>
    <w:basedOn w:val="afffffffff0"/>
    <w:next w:val="affffc"/>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b">
    <w:name w:val="发布"/>
    <w:basedOn w:val="afff7"/>
    <w:rsid w:val="007B7453"/>
    <w:rPr>
      <w:rFonts w:ascii="黑体" w:eastAsia="黑体"/>
      <w:spacing w:val="85"/>
      <w:w w:val="100"/>
      <w:position w:val="3"/>
      <w:sz w:val="28"/>
      <w:szCs w:val="28"/>
    </w:rPr>
  </w:style>
  <w:style w:type="character" w:customStyle="1" w:styleId="Char0">
    <w:name w:val="段 Char"/>
    <w:link w:val="afffffffffffc"/>
    <w:rsid w:val="00DA1A25"/>
    <w:rPr>
      <w:rFonts w:ascii="宋体"/>
      <w:sz w:val="21"/>
    </w:rPr>
  </w:style>
  <w:style w:type="paragraph" w:customStyle="1" w:styleId="afffffffffffc">
    <w:name w:val="段"/>
    <w:link w:val="Char0"/>
    <w:rsid w:val="00DA1A25"/>
    <w:pPr>
      <w:autoSpaceDE w:val="0"/>
      <w:autoSpaceDN w:val="0"/>
      <w:ind w:firstLineChars="200" w:firstLine="200"/>
      <w:jc w:val="both"/>
    </w:pPr>
    <w:rPr>
      <w:rFonts w:ascii="宋体"/>
      <w:sz w:val="21"/>
    </w:rPr>
  </w:style>
  <w:style w:type="character" w:customStyle="1" w:styleId="Char1">
    <w:name w:val="二级条标题 Char"/>
    <w:basedOn w:val="afff7"/>
    <w:link w:val="afffffffffffd"/>
    <w:rsid w:val="00025C0D"/>
    <w:rPr>
      <w:rFonts w:eastAsia="黑体"/>
      <w:sz w:val="21"/>
    </w:rPr>
  </w:style>
  <w:style w:type="paragraph" w:customStyle="1" w:styleId="afffffffffffd">
    <w:name w:val="二级条标题"/>
    <w:basedOn w:val="afff6"/>
    <w:next w:val="afffffffffffc"/>
    <w:link w:val="Char1"/>
    <w:rsid w:val="00025C0D"/>
    <w:pPr>
      <w:widowControl/>
      <w:adjustRightInd/>
      <w:spacing w:line="240" w:lineRule="auto"/>
      <w:jc w:val="left"/>
      <w:outlineLvl w:val="3"/>
    </w:pPr>
    <w:rPr>
      <w:rFonts w:eastAsia="黑体"/>
      <w:kern w:val="0"/>
      <w:szCs w:val="20"/>
    </w:rPr>
  </w:style>
  <w:style w:type="character" w:customStyle="1" w:styleId="Char2">
    <w:name w:val="一级条标题 Char"/>
    <w:link w:val="afffffffffffe"/>
    <w:rsid w:val="00C04873"/>
    <w:rPr>
      <w:rFonts w:eastAsia="黑体"/>
      <w:sz w:val="21"/>
    </w:rPr>
  </w:style>
  <w:style w:type="paragraph" w:customStyle="1" w:styleId="afffffffffffe">
    <w:name w:val="一级条标题"/>
    <w:next w:val="afffffffffffc"/>
    <w:link w:val="Char2"/>
    <w:rsid w:val="00C04873"/>
    <w:pPr>
      <w:outlineLvl w:val="2"/>
    </w:pPr>
    <w:rPr>
      <w:rFonts w:eastAsia="黑体"/>
      <w:sz w:val="21"/>
    </w:rPr>
  </w:style>
  <w:style w:type="paragraph" w:customStyle="1" w:styleId="afb">
    <w:name w:val="章标题"/>
    <w:next w:val="afffffffffffc"/>
    <w:rsid w:val="00C04873"/>
    <w:pPr>
      <w:numPr>
        <w:ilvl w:val="1"/>
        <w:numId w:val="41"/>
      </w:numPr>
      <w:spacing w:beforeLines="50" w:before="50" w:afterLines="50" w:after="50"/>
      <w:jc w:val="both"/>
      <w:outlineLvl w:val="1"/>
    </w:pPr>
    <w:rPr>
      <w:rFonts w:ascii="黑体" w:eastAsia="黑体" w:hAnsi="Times New Roman"/>
      <w:sz w:val="21"/>
    </w:rPr>
  </w:style>
  <w:style w:type="paragraph" w:customStyle="1" w:styleId="32">
    <w:name w:val="标题3"/>
    <w:basedOn w:val="afff6"/>
    <w:next w:val="afff6"/>
    <w:rsid w:val="00E93B44"/>
    <w:pPr>
      <w:widowControl/>
      <w:adjustRightInd/>
      <w:spacing w:line="240" w:lineRule="exact"/>
      <w:ind w:leftChars="100" w:left="100" w:rightChars="100" w:right="100"/>
      <w:jc w:val="left"/>
    </w:pPr>
    <w:rPr>
      <w:rFonts w:ascii="Arial" w:eastAsia="黑体" w:hAnsi="Arial" w:cs="Verdana"/>
      <w:kern w:val="0"/>
      <w:sz w:val="28"/>
      <w:szCs w:val="20"/>
      <w:lang w:eastAsia="en-US"/>
    </w:rPr>
  </w:style>
  <w:style w:type="paragraph" w:styleId="affffffffffff">
    <w:name w:val="List Paragraph"/>
    <w:basedOn w:val="afff6"/>
    <w:uiPriority w:val="34"/>
    <w:qFormat/>
    <w:rsid w:val="00E07364"/>
    <w:pPr>
      <w:ind w:firstLineChars="200" w:firstLine="420"/>
    </w:pPr>
  </w:style>
  <w:style w:type="table" w:styleId="24">
    <w:name w:val="Plain Table 2"/>
    <w:basedOn w:val="afff8"/>
    <w:uiPriority w:val="42"/>
    <w:rsid w:val="006E25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1.jp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EE2631A774E95B69C3E55EF38BF86"/>
        <w:category>
          <w:name w:val="常规"/>
          <w:gallery w:val="placeholder"/>
        </w:category>
        <w:types>
          <w:type w:val="bbPlcHdr"/>
        </w:types>
        <w:behaviors>
          <w:behavior w:val="content"/>
        </w:behaviors>
        <w:guid w:val="{1970A75A-A915-45B4-8F19-221F7BFB556A}"/>
      </w:docPartPr>
      <w:docPartBody>
        <w:p w:rsidR="001640D6" w:rsidRDefault="00786D66">
          <w:pPr>
            <w:pStyle w:val="F94EE2631A774E95B69C3E55EF38BF86"/>
            <w:rPr>
              <w:rFonts w:hint="eastAsia"/>
            </w:rPr>
          </w:pPr>
          <w:r w:rsidRPr="00751A05">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66"/>
    <w:rsid w:val="0001145D"/>
    <w:rsid w:val="0002338A"/>
    <w:rsid w:val="00100284"/>
    <w:rsid w:val="0012216B"/>
    <w:rsid w:val="0015537F"/>
    <w:rsid w:val="001640D6"/>
    <w:rsid w:val="0048025D"/>
    <w:rsid w:val="004B2641"/>
    <w:rsid w:val="004E34C0"/>
    <w:rsid w:val="00523ED3"/>
    <w:rsid w:val="006171BD"/>
    <w:rsid w:val="006A4A54"/>
    <w:rsid w:val="00753076"/>
    <w:rsid w:val="00786D66"/>
    <w:rsid w:val="00862511"/>
    <w:rsid w:val="008E5C7C"/>
    <w:rsid w:val="008F0448"/>
    <w:rsid w:val="009106D1"/>
    <w:rsid w:val="0092773E"/>
    <w:rsid w:val="00961E8D"/>
    <w:rsid w:val="00AB3B00"/>
    <w:rsid w:val="00B06DF7"/>
    <w:rsid w:val="00C17BC6"/>
    <w:rsid w:val="00D9533A"/>
    <w:rsid w:val="00F83523"/>
    <w:rsid w:val="00F9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3523"/>
    <w:rPr>
      <w:color w:val="808080"/>
    </w:rPr>
  </w:style>
  <w:style w:type="paragraph" w:customStyle="1" w:styleId="F94EE2631A774E95B69C3E55EF38BF86">
    <w:name w:val="F94EE2631A774E95B69C3E55EF38BF8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C372-81B0-447A-A28F-4E195298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1767</TotalTime>
  <Pages>11</Pages>
  <Words>2411</Words>
  <Characters>2846</Characters>
  <Application>Microsoft Office Word</Application>
  <DocSecurity>0</DocSecurity>
  <Lines>237</Lines>
  <Paragraphs>328</Paragraphs>
  <ScaleCrop>false</ScaleCrop>
  <Company>PCMI</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徐术坤</dc:creator>
  <cp:keywords/>
  <dc:description>&lt;config cover="true" show_menu="true" version="1.0.0" doctype="SDKXY"&gt;_x000d_
&lt;/config&gt;</dc:description>
  <cp:lastModifiedBy>zhang crane</cp:lastModifiedBy>
  <cp:revision>233</cp:revision>
  <cp:lastPrinted>2025-12-02T23:53:00Z</cp:lastPrinted>
  <dcterms:created xsi:type="dcterms:W3CDTF">2021-01-04T08:05:00Z</dcterms:created>
  <dcterms:modified xsi:type="dcterms:W3CDTF">2026-03-11T01:33:00Z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