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eastAsia="方正小标宋简体"/>
          <w:sz w:val="36"/>
          <w:szCs w:val="36"/>
        </w:rPr>
      </w:pPr>
      <w:r>
        <w:rPr>
          <w:rFonts w:eastAsia="方正小标宋简体"/>
          <w:sz w:val="44"/>
          <w:szCs w:val="44"/>
        </w:rPr>
        <w:t>湖北省农业科学院</w:t>
      </w:r>
      <w:r>
        <w:rPr>
          <w:rFonts w:hint="eastAsia" w:eastAsia="方正小标宋简体"/>
          <w:sz w:val="44"/>
          <w:szCs w:val="44"/>
        </w:rPr>
        <w:t>2022</w:t>
      </w:r>
      <w:r>
        <w:rPr>
          <w:rFonts w:eastAsia="方正小标宋简体"/>
          <w:sz w:val="44"/>
          <w:szCs w:val="44"/>
        </w:rPr>
        <w:t>年度部门决算</w:t>
      </w:r>
    </w:p>
    <w:p>
      <w:pPr>
        <w:shd w:val="clear" w:color="auto" w:fill="FFFFFF"/>
        <w:spacing w:before="240" w:after="240" w:line="360" w:lineRule="auto"/>
        <w:ind w:firstLine="640"/>
        <w:jc w:val="center"/>
        <w:rPr>
          <w:rFonts w:eastAsia="方正小标宋简体"/>
          <w:sz w:val="36"/>
          <w:szCs w:val="36"/>
        </w:rPr>
      </w:pPr>
      <w:r>
        <w:rPr>
          <w:rFonts w:eastAsia="方正小标宋简体"/>
          <w:sz w:val="36"/>
          <w:szCs w:val="36"/>
        </w:rPr>
        <w:t>目    录</w:t>
      </w:r>
    </w:p>
    <w:p>
      <w:pPr>
        <w:shd w:val="clear" w:color="auto" w:fill="FFFFFF"/>
        <w:spacing w:before="240" w:after="240" w:line="360" w:lineRule="auto"/>
        <w:ind w:firstLine="640"/>
        <w:rPr>
          <w:rFonts w:eastAsia="黑体"/>
        </w:rPr>
      </w:pPr>
      <w:r>
        <w:rPr>
          <w:rFonts w:eastAsia="黑体"/>
          <w:sz w:val="32"/>
          <w:szCs w:val="32"/>
        </w:rPr>
        <w:t>第一部分  湖北省农业科学院概况</w:t>
      </w:r>
    </w:p>
    <w:p>
      <w:pPr>
        <w:adjustRightInd w:val="0"/>
        <w:snapToGrid w:val="0"/>
        <w:spacing w:line="360" w:lineRule="auto"/>
        <w:ind w:right="-512" w:rightChars="-244" w:firstLine="640" w:firstLineChars="200"/>
        <w:rPr>
          <w:rFonts w:eastAsia="仿宋_GB2312"/>
          <w:bCs/>
          <w:sz w:val="32"/>
          <w:szCs w:val="32"/>
        </w:rPr>
      </w:pPr>
      <w:r>
        <w:rPr>
          <w:rFonts w:eastAsia="仿宋_GB2312"/>
          <w:bCs/>
          <w:sz w:val="32"/>
          <w:szCs w:val="32"/>
        </w:rPr>
        <w:t>一、部门主要</w:t>
      </w:r>
      <w:r>
        <w:rPr>
          <w:bCs/>
          <w:sz w:val="32"/>
          <w:szCs w:val="32"/>
        </w:rPr>
        <w:t>职责</w:t>
      </w:r>
    </w:p>
    <w:p>
      <w:pPr>
        <w:adjustRightInd w:val="0"/>
        <w:snapToGrid w:val="0"/>
        <w:spacing w:line="360" w:lineRule="auto"/>
        <w:ind w:right="-512" w:rightChars="-244" w:firstLine="640" w:firstLineChars="200"/>
        <w:rPr>
          <w:rFonts w:eastAsia="仿宋_GB2312"/>
          <w:bCs/>
          <w:sz w:val="32"/>
          <w:szCs w:val="32"/>
        </w:rPr>
      </w:pPr>
      <w:r>
        <w:rPr>
          <w:rFonts w:eastAsia="仿宋_GB2312"/>
          <w:bCs/>
          <w:sz w:val="32"/>
          <w:szCs w:val="32"/>
        </w:rPr>
        <w:t>二、机构设置情况</w:t>
      </w:r>
    </w:p>
    <w:p>
      <w:pPr>
        <w:shd w:val="clear" w:color="auto" w:fill="FFFFFF"/>
        <w:spacing w:before="240" w:after="240" w:line="360" w:lineRule="auto"/>
        <w:ind w:firstLine="640"/>
      </w:pPr>
      <w:r>
        <w:rPr>
          <w:rFonts w:eastAsia="黑体"/>
          <w:sz w:val="32"/>
          <w:szCs w:val="32"/>
        </w:rPr>
        <w:t>第二部分 </w:t>
      </w:r>
      <w:r>
        <w:rPr>
          <w:rFonts w:hint="eastAsia" w:eastAsia="黑体"/>
          <w:sz w:val="32"/>
          <w:szCs w:val="32"/>
        </w:rPr>
        <w:t xml:space="preserve"> </w:t>
      </w:r>
      <w:r>
        <w:rPr>
          <w:rFonts w:eastAsia="黑体"/>
          <w:sz w:val="32"/>
          <w:szCs w:val="32"/>
        </w:rPr>
        <w:t>湖北省农业科学院</w:t>
      </w:r>
      <w:r>
        <w:rPr>
          <w:rFonts w:hint="eastAsia" w:eastAsia="黑体"/>
          <w:sz w:val="32"/>
          <w:szCs w:val="32"/>
        </w:rPr>
        <w:t>2022</w:t>
      </w:r>
      <w:r>
        <w:rPr>
          <w:rFonts w:eastAsia="黑体"/>
          <w:sz w:val="32"/>
          <w:szCs w:val="32"/>
        </w:rPr>
        <w:t>年度部门决算表</w:t>
      </w:r>
    </w:p>
    <w:p>
      <w:pPr>
        <w:adjustRightInd w:val="0"/>
        <w:snapToGrid w:val="0"/>
        <w:spacing w:line="360" w:lineRule="auto"/>
        <w:ind w:right="-512" w:rightChars="-244" w:firstLine="640" w:firstLineChars="200"/>
        <w:rPr>
          <w:rFonts w:eastAsia="仿宋_GB2312"/>
          <w:bCs/>
          <w:sz w:val="32"/>
          <w:szCs w:val="32"/>
        </w:rPr>
      </w:pPr>
      <w:r>
        <w:rPr>
          <w:rFonts w:eastAsia="仿宋_GB2312"/>
          <w:bCs/>
          <w:sz w:val="32"/>
          <w:szCs w:val="32"/>
        </w:rPr>
        <w:t>一、收入支出决算总表</w:t>
      </w:r>
    </w:p>
    <w:p>
      <w:pPr>
        <w:adjustRightInd w:val="0"/>
        <w:snapToGrid w:val="0"/>
        <w:spacing w:line="360" w:lineRule="auto"/>
        <w:ind w:right="-512" w:rightChars="-244" w:firstLine="640" w:firstLineChars="200"/>
        <w:rPr>
          <w:rFonts w:eastAsia="仿宋_GB2312"/>
          <w:bCs/>
          <w:sz w:val="32"/>
          <w:szCs w:val="32"/>
        </w:rPr>
      </w:pPr>
      <w:r>
        <w:rPr>
          <w:rFonts w:eastAsia="仿宋_GB2312"/>
          <w:bCs/>
          <w:sz w:val="32"/>
          <w:szCs w:val="32"/>
        </w:rPr>
        <w:t>二、收入决算表</w:t>
      </w:r>
    </w:p>
    <w:p>
      <w:pPr>
        <w:adjustRightInd w:val="0"/>
        <w:snapToGrid w:val="0"/>
        <w:spacing w:line="360" w:lineRule="auto"/>
        <w:ind w:right="-512" w:rightChars="-244" w:firstLine="640" w:firstLineChars="200"/>
        <w:rPr>
          <w:rFonts w:eastAsia="仿宋_GB2312"/>
          <w:bCs/>
          <w:sz w:val="32"/>
          <w:szCs w:val="32"/>
        </w:rPr>
      </w:pPr>
      <w:r>
        <w:rPr>
          <w:rFonts w:eastAsia="仿宋_GB2312"/>
          <w:bCs/>
          <w:sz w:val="32"/>
          <w:szCs w:val="32"/>
        </w:rPr>
        <w:t>三、支出决算表</w:t>
      </w:r>
    </w:p>
    <w:p>
      <w:pPr>
        <w:adjustRightInd w:val="0"/>
        <w:snapToGrid w:val="0"/>
        <w:spacing w:line="360" w:lineRule="auto"/>
        <w:ind w:right="-512" w:rightChars="-244" w:firstLine="640" w:firstLineChars="200"/>
        <w:rPr>
          <w:rFonts w:eastAsia="仿宋_GB2312"/>
          <w:bCs/>
          <w:sz w:val="32"/>
          <w:szCs w:val="32"/>
        </w:rPr>
      </w:pPr>
      <w:r>
        <w:rPr>
          <w:rFonts w:eastAsia="仿宋_GB2312"/>
          <w:bCs/>
          <w:sz w:val="32"/>
          <w:szCs w:val="32"/>
        </w:rPr>
        <w:t>四、财政拨款收入支出决算总表</w:t>
      </w:r>
    </w:p>
    <w:p>
      <w:pPr>
        <w:adjustRightInd w:val="0"/>
        <w:snapToGrid w:val="0"/>
        <w:spacing w:line="360" w:lineRule="auto"/>
        <w:ind w:right="-512" w:rightChars="-244" w:firstLine="640" w:firstLineChars="200"/>
        <w:rPr>
          <w:rFonts w:eastAsia="仿宋_GB2312"/>
          <w:bCs/>
          <w:sz w:val="32"/>
          <w:szCs w:val="32"/>
        </w:rPr>
      </w:pPr>
      <w:r>
        <w:rPr>
          <w:rFonts w:eastAsia="仿宋_GB2312"/>
          <w:bCs/>
          <w:sz w:val="32"/>
          <w:szCs w:val="32"/>
        </w:rPr>
        <w:t>五、一般公共预算财政拨款支出决算表</w:t>
      </w:r>
    </w:p>
    <w:p>
      <w:pPr>
        <w:adjustRightInd w:val="0"/>
        <w:snapToGrid w:val="0"/>
        <w:spacing w:line="360" w:lineRule="auto"/>
        <w:ind w:right="-512" w:rightChars="-244" w:firstLine="640" w:firstLineChars="200"/>
      </w:pPr>
      <w:r>
        <w:rPr>
          <w:rFonts w:eastAsia="仿宋_GB2312"/>
          <w:bCs/>
          <w:sz w:val="32"/>
          <w:szCs w:val="32"/>
        </w:rPr>
        <w:t>六、一般公共预算财政拨款基本支出决算明细表</w:t>
      </w:r>
    </w:p>
    <w:p>
      <w:pPr>
        <w:adjustRightInd w:val="0"/>
        <w:snapToGrid w:val="0"/>
        <w:spacing w:line="360" w:lineRule="auto"/>
        <w:ind w:right="-512" w:rightChars="-244" w:firstLine="640" w:firstLineChars="200"/>
        <w:rPr>
          <w:rFonts w:eastAsia="仿宋_GB2312"/>
          <w:bCs/>
          <w:sz w:val="32"/>
          <w:szCs w:val="32"/>
        </w:rPr>
      </w:pPr>
      <w:r>
        <w:rPr>
          <w:rFonts w:eastAsia="仿宋_GB2312"/>
          <w:bCs/>
          <w:sz w:val="32"/>
          <w:szCs w:val="32"/>
        </w:rPr>
        <w:t>七、政府性基金预算财政拨款收入支出决算表</w:t>
      </w:r>
    </w:p>
    <w:p>
      <w:pPr>
        <w:adjustRightInd w:val="0"/>
        <w:snapToGrid w:val="0"/>
        <w:spacing w:line="360" w:lineRule="auto"/>
        <w:ind w:right="-512" w:rightChars="-244" w:firstLine="640" w:firstLineChars="200"/>
        <w:rPr>
          <w:rFonts w:eastAsia="仿宋_GB2312"/>
          <w:bCs/>
          <w:sz w:val="32"/>
          <w:szCs w:val="32"/>
        </w:rPr>
      </w:pPr>
      <w:r>
        <w:rPr>
          <w:rFonts w:eastAsia="仿宋_GB2312"/>
          <w:bCs/>
          <w:sz w:val="32"/>
          <w:szCs w:val="32"/>
        </w:rPr>
        <w:t>八、国有资本经营预算财政拨款支出决算表</w:t>
      </w:r>
    </w:p>
    <w:p>
      <w:pPr>
        <w:adjustRightInd w:val="0"/>
        <w:snapToGrid w:val="0"/>
        <w:spacing w:line="360" w:lineRule="auto"/>
        <w:ind w:right="-512" w:rightChars="-244" w:firstLine="640" w:firstLineChars="200"/>
        <w:rPr>
          <w:rFonts w:eastAsia="仿宋_GB2312"/>
          <w:bCs/>
          <w:sz w:val="32"/>
          <w:szCs w:val="32"/>
        </w:rPr>
      </w:pPr>
      <w:r>
        <w:rPr>
          <w:rFonts w:eastAsia="仿宋_GB2312"/>
          <w:bCs/>
          <w:sz w:val="32"/>
          <w:szCs w:val="32"/>
        </w:rPr>
        <w:t>九、财政拨款“三公”经费支出决算表</w:t>
      </w:r>
    </w:p>
    <w:p>
      <w:pPr>
        <w:adjustRightInd w:val="0"/>
        <w:snapToGrid w:val="0"/>
        <w:spacing w:line="360" w:lineRule="auto"/>
        <w:ind w:right="-512" w:rightChars="-244" w:firstLine="640" w:firstLineChars="200"/>
        <w:rPr>
          <w:rFonts w:eastAsia="仿宋_GB2312"/>
          <w:bCs/>
          <w:sz w:val="32"/>
          <w:szCs w:val="32"/>
        </w:rPr>
      </w:pPr>
      <w:r>
        <w:rPr>
          <w:rFonts w:eastAsia="仿宋_GB2312"/>
          <w:bCs/>
          <w:sz w:val="32"/>
          <w:szCs w:val="32"/>
        </w:rPr>
        <w:t>十、财政专项支出决算表</w:t>
      </w:r>
    </w:p>
    <w:p>
      <w:pPr>
        <w:adjustRightInd w:val="0"/>
        <w:snapToGrid w:val="0"/>
        <w:spacing w:line="360" w:lineRule="auto"/>
        <w:ind w:right="-512" w:rightChars="-244" w:firstLine="640" w:firstLineChars="200"/>
        <w:rPr>
          <w:rFonts w:eastAsia="仿宋_GB2312"/>
          <w:bCs/>
          <w:sz w:val="32"/>
          <w:szCs w:val="32"/>
        </w:rPr>
      </w:pPr>
      <w:r>
        <w:rPr>
          <w:rFonts w:eastAsia="仿宋_GB2312"/>
          <w:bCs/>
          <w:sz w:val="32"/>
          <w:szCs w:val="32"/>
        </w:rPr>
        <w:t>十一、专项转移支付分市县情况表</w:t>
      </w:r>
    </w:p>
    <w:p>
      <w:pPr>
        <w:shd w:val="clear" w:color="auto" w:fill="FFFFFF"/>
        <w:spacing w:before="240" w:after="240" w:line="360" w:lineRule="auto"/>
        <w:ind w:firstLine="640"/>
        <w:rPr>
          <w:rFonts w:eastAsia="黑体"/>
          <w:sz w:val="32"/>
          <w:szCs w:val="32"/>
        </w:rPr>
      </w:pPr>
      <w:r>
        <w:rPr>
          <w:rFonts w:eastAsia="黑体"/>
          <w:sz w:val="32"/>
          <w:szCs w:val="32"/>
        </w:rPr>
        <w:t>第三部分 </w:t>
      </w:r>
      <w:r>
        <w:rPr>
          <w:rFonts w:hint="eastAsia" w:eastAsia="黑体"/>
          <w:sz w:val="32"/>
          <w:szCs w:val="32"/>
        </w:rPr>
        <w:t xml:space="preserve"> </w:t>
      </w:r>
      <w:r>
        <w:rPr>
          <w:rFonts w:eastAsia="黑体"/>
          <w:sz w:val="32"/>
          <w:szCs w:val="32"/>
        </w:rPr>
        <w:t>湖北省农业科学院</w:t>
      </w:r>
      <w:r>
        <w:rPr>
          <w:rFonts w:hint="eastAsia" w:eastAsia="黑体"/>
          <w:sz w:val="32"/>
          <w:szCs w:val="32"/>
        </w:rPr>
        <w:t>2022</w:t>
      </w:r>
      <w:r>
        <w:rPr>
          <w:rFonts w:eastAsia="黑体"/>
          <w:sz w:val="32"/>
          <w:szCs w:val="32"/>
        </w:rPr>
        <w:t>年度部门决算情况说明</w:t>
      </w:r>
    </w:p>
    <w:p>
      <w:pPr>
        <w:adjustRightInd w:val="0"/>
        <w:snapToGrid w:val="0"/>
        <w:spacing w:line="360" w:lineRule="auto"/>
        <w:ind w:right="-512" w:rightChars="-244" w:firstLine="640" w:firstLineChars="200"/>
        <w:rPr>
          <w:rFonts w:eastAsia="仿宋_GB2312"/>
          <w:bCs/>
          <w:sz w:val="32"/>
          <w:szCs w:val="32"/>
        </w:rPr>
      </w:pPr>
      <w:r>
        <w:rPr>
          <w:rFonts w:eastAsia="仿宋_GB2312"/>
          <w:bCs/>
          <w:sz w:val="32"/>
          <w:szCs w:val="32"/>
        </w:rPr>
        <w:t>一、收入支出决算总体情况说明</w:t>
      </w:r>
    </w:p>
    <w:p>
      <w:pPr>
        <w:adjustRightInd w:val="0"/>
        <w:snapToGrid w:val="0"/>
        <w:spacing w:line="360" w:lineRule="auto"/>
        <w:ind w:right="-512" w:rightChars="-244" w:firstLine="640" w:firstLineChars="200"/>
        <w:rPr>
          <w:rFonts w:eastAsia="仿宋_GB2312"/>
          <w:bCs/>
          <w:sz w:val="32"/>
          <w:szCs w:val="32"/>
        </w:rPr>
      </w:pPr>
      <w:r>
        <w:rPr>
          <w:rFonts w:eastAsia="仿宋_GB2312"/>
          <w:bCs/>
          <w:sz w:val="32"/>
          <w:szCs w:val="32"/>
        </w:rPr>
        <w:t>二、收入决算情况说明</w:t>
      </w:r>
    </w:p>
    <w:p>
      <w:pPr>
        <w:adjustRightInd w:val="0"/>
        <w:snapToGrid w:val="0"/>
        <w:spacing w:line="360" w:lineRule="auto"/>
        <w:ind w:right="-512" w:rightChars="-244" w:firstLine="640" w:firstLineChars="200"/>
        <w:rPr>
          <w:rFonts w:eastAsia="仿宋_GB2312"/>
          <w:bCs/>
          <w:sz w:val="32"/>
          <w:szCs w:val="32"/>
        </w:rPr>
      </w:pPr>
      <w:r>
        <w:rPr>
          <w:rFonts w:eastAsia="仿宋_GB2312"/>
          <w:bCs/>
          <w:sz w:val="32"/>
          <w:szCs w:val="32"/>
        </w:rPr>
        <w:t>三、支出决算情况说明</w:t>
      </w:r>
    </w:p>
    <w:p>
      <w:pPr>
        <w:adjustRightInd w:val="0"/>
        <w:snapToGrid w:val="0"/>
        <w:spacing w:line="360" w:lineRule="auto"/>
        <w:ind w:right="-512" w:rightChars="-244" w:firstLine="640" w:firstLineChars="200"/>
        <w:rPr>
          <w:rFonts w:eastAsia="仿宋_GB2312"/>
          <w:bCs/>
          <w:sz w:val="32"/>
          <w:szCs w:val="32"/>
        </w:rPr>
      </w:pPr>
      <w:r>
        <w:rPr>
          <w:rFonts w:eastAsia="仿宋_GB2312"/>
          <w:bCs/>
          <w:sz w:val="32"/>
          <w:szCs w:val="32"/>
        </w:rPr>
        <w:t>四、财政拨款收入支出决算总体情况说明</w:t>
      </w:r>
    </w:p>
    <w:p>
      <w:pPr>
        <w:adjustRightInd w:val="0"/>
        <w:snapToGrid w:val="0"/>
        <w:spacing w:line="360" w:lineRule="auto"/>
        <w:ind w:right="-512" w:rightChars="-244" w:firstLine="640" w:firstLineChars="200"/>
        <w:rPr>
          <w:rFonts w:eastAsia="仿宋_GB2312"/>
          <w:bCs/>
          <w:sz w:val="32"/>
          <w:szCs w:val="32"/>
        </w:rPr>
      </w:pPr>
      <w:r>
        <w:rPr>
          <w:rFonts w:eastAsia="仿宋_GB2312"/>
          <w:bCs/>
          <w:sz w:val="32"/>
          <w:szCs w:val="32"/>
        </w:rPr>
        <w:t>五、一般公共预算财政拨款支出决算情况说明</w:t>
      </w:r>
    </w:p>
    <w:p>
      <w:pPr>
        <w:adjustRightInd w:val="0"/>
        <w:snapToGrid w:val="0"/>
        <w:spacing w:line="360" w:lineRule="auto"/>
        <w:ind w:right="-512" w:rightChars="-244" w:firstLine="640" w:firstLineChars="200"/>
        <w:rPr>
          <w:rFonts w:eastAsia="仿宋_GB2312"/>
          <w:bCs/>
          <w:sz w:val="32"/>
          <w:szCs w:val="32"/>
        </w:rPr>
      </w:pPr>
      <w:r>
        <w:rPr>
          <w:rFonts w:eastAsia="仿宋_GB2312"/>
          <w:bCs/>
          <w:sz w:val="32"/>
          <w:szCs w:val="32"/>
        </w:rPr>
        <w:t>六、一般公共预算财政拨款基本支出决算情况说明</w:t>
      </w:r>
    </w:p>
    <w:p>
      <w:pPr>
        <w:adjustRightInd w:val="0"/>
        <w:snapToGrid w:val="0"/>
        <w:spacing w:line="360" w:lineRule="auto"/>
        <w:ind w:right="-512" w:rightChars="-244" w:firstLine="640" w:firstLineChars="200"/>
        <w:rPr>
          <w:rFonts w:eastAsia="仿宋_GB2312"/>
          <w:bCs/>
          <w:sz w:val="32"/>
          <w:szCs w:val="32"/>
        </w:rPr>
      </w:pPr>
      <w:r>
        <w:rPr>
          <w:rFonts w:eastAsia="仿宋_GB2312"/>
          <w:bCs/>
          <w:sz w:val="32"/>
          <w:szCs w:val="32"/>
        </w:rPr>
        <w:t>七、政府性基金预算财政拨款收入支出决算情况说明</w:t>
      </w:r>
    </w:p>
    <w:p>
      <w:pPr>
        <w:adjustRightInd w:val="0"/>
        <w:snapToGrid w:val="0"/>
        <w:spacing w:line="360" w:lineRule="auto"/>
        <w:ind w:right="-512" w:rightChars="-244" w:firstLine="640" w:firstLineChars="200"/>
        <w:rPr>
          <w:rFonts w:eastAsia="仿宋_GB2312"/>
          <w:bCs/>
          <w:sz w:val="32"/>
          <w:szCs w:val="32"/>
        </w:rPr>
      </w:pPr>
      <w:r>
        <w:rPr>
          <w:rFonts w:eastAsia="仿宋_GB2312"/>
          <w:bCs/>
          <w:sz w:val="32"/>
          <w:szCs w:val="32"/>
        </w:rPr>
        <w:t>八、国有资本经营预算财政拨款支出决算情况说明</w:t>
      </w:r>
    </w:p>
    <w:p>
      <w:pPr>
        <w:adjustRightInd w:val="0"/>
        <w:snapToGrid w:val="0"/>
        <w:spacing w:line="360" w:lineRule="auto"/>
        <w:ind w:right="-512" w:rightChars="-244" w:firstLine="640" w:firstLineChars="200"/>
        <w:rPr>
          <w:rFonts w:eastAsia="仿宋_GB2312"/>
          <w:bCs/>
          <w:sz w:val="32"/>
          <w:szCs w:val="32"/>
        </w:rPr>
      </w:pPr>
      <w:r>
        <w:rPr>
          <w:rFonts w:eastAsia="仿宋_GB2312"/>
          <w:bCs/>
          <w:sz w:val="32"/>
          <w:szCs w:val="32"/>
        </w:rPr>
        <w:t xml:space="preserve">九、财政拨款“三公”经费支出决算情况说明 </w:t>
      </w:r>
    </w:p>
    <w:p>
      <w:pPr>
        <w:adjustRightInd w:val="0"/>
        <w:snapToGrid w:val="0"/>
        <w:spacing w:line="360" w:lineRule="auto"/>
        <w:ind w:right="-512" w:rightChars="-244" w:firstLine="640" w:firstLineChars="200"/>
        <w:rPr>
          <w:rFonts w:eastAsia="仿宋_GB2312"/>
          <w:bCs/>
          <w:sz w:val="32"/>
          <w:szCs w:val="32"/>
        </w:rPr>
      </w:pPr>
      <w:r>
        <w:rPr>
          <w:rFonts w:eastAsia="仿宋_GB2312"/>
          <w:bCs/>
          <w:sz w:val="32"/>
          <w:szCs w:val="32"/>
        </w:rPr>
        <w:t>十、机关运行经费支出说明</w:t>
      </w:r>
    </w:p>
    <w:p>
      <w:pPr>
        <w:adjustRightInd w:val="0"/>
        <w:snapToGrid w:val="0"/>
        <w:spacing w:line="360" w:lineRule="auto"/>
        <w:ind w:right="-512" w:rightChars="-244" w:firstLine="640" w:firstLineChars="200"/>
        <w:rPr>
          <w:rFonts w:eastAsia="仿宋_GB2312"/>
          <w:bCs/>
          <w:sz w:val="32"/>
          <w:szCs w:val="32"/>
        </w:rPr>
      </w:pPr>
      <w:r>
        <w:rPr>
          <w:rFonts w:eastAsia="仿宋_GB2312"/>
          <w:bCs/>
          <w:sz w:val="32"/>
          <w:szCs w:val="32"/>
        </w:rPr>
        <w:t>十一、政府采购支出说明</w:t>
      </w:r>
    </w:p>
    <w:p>
      <w:pPr>
        <w:adjustRightInd w:val="0"/>
        <w:snapToGrid w:val="0"/>
        <w:spacing w:line="360" w:lineRule="auto"/>
        <w:ind w:right="-512" w:rightChars="-244" w:firstLine="640" w:firstLineChars="200"/>
        <w:rPr>
          <w:rFonts w:eastAsia="仿宋_GB2312"/>
          <w:bCs/>
          <w:sz w:val="32"/>
          <w:szCs w:val="32"/>
        </w:rPr>
      </w:pPr>
      <w:r>
        <w:rPr>
          <w:rFonts w:eastAsia="仿宋_GB2312"/>
          <w:bCs/>
          <w:sz w:val="32"/>
          <w:szCs w:val="32"/>
        </w:rPr>
        <w:t>十二、国有资产占用情况说明</w:t>
      </w:r>
    </w:p>
    <w:p>
      <w:pPr>
        <w:adjustRightInd w:val="0"/>
        <w:snapToGrid w:val="0"/>
        <w:spacing w:line="360" w:lineRule="auto"/>
        <w:ind w:right="-512" w:rightChars="-244" w:firstLine="640" w:firstLineChars="200"/>
        <w:rPr>
          <w:rFonts w:eastAsia="仿宋_GB2312"/>
          <w:bCs/>
          <w:sz w:val="32"/>
          <w:szCs w:val="32"/>
        </w:rPr>
      </w:pPr>
      <w:r>
        <w:rPr>
          <w:rFonts w:eastAsia="仿宋_GB2312"/>
          <w:bCs/>
          <w:sz w:val="32"/>
          <w:szCs w:val="32"/>
        </w:rPr>
        <w:t>十三、预算绩效情况说明</w:t>
      </w:r>
    </w:p>
    <w:p>
      <w:pPr>
        <w:adjustRightInd w:val="0"/>
        <w:snapToGrid w:val="0"/>
        <w:spacing w:line="360" w:lineRule="auto"/>
        <w:ind w:right="-512" w:rightChars="-244" w:firstLine="640" w:firstLineChars="200"/>
        <w:rPr>
          <w:rFonts w:eastAsia="仿宋_GB2312"/>
          <w:bCs/>
          <w:sz w:val="32"/>
          <w:szCs w:val="32"/>
        </w:rPr>
      </w:pPr>
      <w:r>
        <w:rPr>
          <w:rFonts w:eastAsia="仿宋_GB2312"/>
          <w:bCs/>
          <w:sz w:val="32"/>
          <w:szCs w:val="32"/>
        </w:rPr>
        <w:t>十四、专项支出、转移支付支出情况说明</w:t>
      </w:r>
    </w:p>
    <w:p>
      <w:pPr>
        <w:shd w:val="clear" w:color="auto" w:fill="FFFFFF"/>
        <w:spacing w:before="240" w:after="240" w:line="360" w:lineRule="auto"/>
        <w:ind w:firstLine="640"/>
        <w:rPr>
          <w:rFonts w:eastAsia="黑体"/>
          <w:sz w:val="32"/>
          <w:szCs w:val="32"/>
        </w:rPr>
      </w:pPr>
      <w:r>
        <w:rPr>
          <w:rFonts w:eastAsia="黑体"/>
          <w:sz w:val="32"/>
          <w:szCs w:val="32"/>
        </w:rPr>
        <w:t>第四部分  其他需要说明的情况</w:t>
      </w:r>
    </w:p>
    <w:p>
      <w:pPr>
        <w:shd w:val="clear" w:color="auto" w:fill="FFFFFF"/>
        <w:spacing w:before="240" w:after="240" w:line="360" w:lineRule="auto"/>
        <w:ind w:firstLine="640"/>
        <w:rPr>
          <w:rFonts w:eastAsia="黑体"/>
          <w:sz w:val="32"/>
          <w:szCs w:val="32"/>
        </w:rPr>
      </w:pPr>
      <w:r>
        <w:rPr>
          <w:rFonts w:eastAsia="黑体"/>
          <w:sz w:val="32"/>
          <w:szCs w:val="32"/>
        </w:rPr>
        <w:t>第五部分  名词解释</w:t>
      </w:r>
    </w:p>
    <w:p>
      <w:pPr>
        <w:shd w:val="clear" w:color="auto" w:fill="FFFFFF"/>
        <w:spacing w:before="240" w:after="240" w:line="360" w:lineRule="auto"/>
        <w:ind w:firstLine="640"/>
        <w:rPr>
          <w:rFonts w:eastAsia="黑体"/>
          <w:sz w:val="32"/>
          <w:szCs w:val="32"/>
        </w:rPr>
      </w:pPr>
      <w:r>
        <w:rPr>
          <w:rFonts w:eastAsia="黑体"/>
          <w:sz w:val="32"/>
          <w:szCs w:val="32"/>
        </w:rPr>
        <w:t>第六部分  附件</w:t>
      </w:r>
    </w:p>
    <w:p>
      <w:pPr>
        <w:shd w:val="clear" w:color="auto" w:fill="FFFFFF"/>
        <w:spacing w:before="240" w:after="240" w:line="360" w:lineRule="auto"/>
        <w:ind w:firstLine="640"/>
        <w:rPr>
          <w:rFonts w:eastAsia="黑体"/>
          <w:sz w:val="32"/>
          <w:szCs w:val="32"/>
        </w:rPr>
      </w:pPr>
    </w:p>
    <w:p>
      <w:pPr>
        <w:shd w:val="clear" w:color="auto" w:fill="FFFFFF"/>
        <w:spacing w:before="240" w:after="240" w:line="360" w:lineRule="auto"/>
        <w:ind w:firstLine="640"/>
        <w:rPr>
          <w:rFonts w:eastAsia="黑体"/>
          <w:sz w:val="32"/>
          <w:szCs w:val="32"/>
        </w:rPr>
      </w:pPr>
    </w:p>
    <w:p>
      <w:pPr>
        <w:rPr>
          <w:rFonts w:eastAsia="方正小标宋简体"/>
          <w:sz w:val="44"/>
          <w:szCs w:val="44"/>
        </w:rPr>
      </w:pPr>
      <w:r>
        <w:rPr>
          <w:rFonts w:eastAsia="方正小标宋简体"/>
          <w:sz w:val="44"/>
          <w:szCs w:val="44"/>
        </w:rPr>
        <w:br w:type="page"/>
      </w:r>
    </w:p>
    <w:p>
      <w:pPr>
        <w:numPr>
          <w:ilvl w:val="0"/>
          <w:numId w:val="1"/>
        </w:numPr>
        <w:spacing w:line="560" w:lineRule="exact"/>
        <w:jc w:val="center"/>
        <w:rPr>
          <w:rFonts w:eastAsia="方正小标宋简体"/>
          <w:sz w:val="44"/>
          <w:szCs w:val="44"/>
        </w:rPr>
      </w:pPr>
      <w:r>
        <w:rPr>
          <w:rFonts w:eastAsia="方正小标宋简体"/>
          <w:sz w:val="44"/>
          <w:szCs w:val="44"/>
        </w:rPr>
        <w:t xml:space="preserve"> 部门概况</w:t>
      </w:r>
    </w:p>
    <w:p>
      <w:pPr>
        <w:spacing w:line="560" w:lineRule="exact"/>
        <w:rPr>
          <w:rFonts w:eastAsia="方正小标宋简体"/>
          <w:sz w:val="44"/>
          <w:szCs w:val="44"/>
        </w:rPr>
      </w:pPr>
    </w:p>
    <w:p>
      <w:pPr>
        <w:adjustRightInd w:val="0"/>
        <w:snapToGrid w:val="0"/>
        <w:spacing w:line="580" w:lineRule="atLeast"/>
        <w:ind w:firstLine="640" w:firstLineChars="200"/>
        <w:rPr>
          <w:rFonts w:eastAsia="黑体"/>
          <w:bCs/>
          <w:sz w:val="32"/>
          <w:szCs w:val="32"/>
        </w:rPr>
      </w:pPr>
      <w:r>
        <w:rPr>
          <w:rFonts w:eastAsia="黑体"/>
          <w:bCs/>
          <w:sz w:val="32"/>
          <w:szCs w:val="32"/>
        </w:rPr>
        <w:t>一、部门主要职责</w:t>
      </w:r>
    </w:p>
    <w:p>
      <w:pPr>
        <w:spacing w:line="600" w:lineRule="exact"/>
        <w:ind w:firstLine="640" w:firstLineChars="200"/>
        <w:rPr>
          <w:rFonts w:eastAsia="仿宋_GB2312"/>
          <w:sz w:val="32"/>
          <w:szCs w:val="32"/>
        </w:rPr>
      </w:pPr>
      <w:r>
        <w:rPr>
          <w:rFonts w:eastAsia="仿宋_GB2312"/>
          <w:sz w:val="32"/>
          <w:szCs w:val="32"/>
        </w:rPr>
        <w:t>1. 组织院属各研究单位开展农业科学的应用研究和应用基础研究，提高我省的农业科学技术水平。</w:t>
      </w:r>
    </w:p>
    <w:p>
      <w:pPr>
        <w:spacing w:line="600" w:lineRule="exact"/>
        <w:ind w:firstLine="640" w:firstLineChars="200"/>
        <w:rPr>
          <w:rFonts w:eastAsia="仿宋_GB2312"/>
          <w:sz w:val="32"/>
          <w:szCs w:val="32"/>
        </w:rPr>
      </w:pPr>
      <w:r>
        <w:rPr>
          <w:rFonts w:eastAsia="仿宋_GB2312"/>
          <w:sz w:val="32"/>
          <w:szCs w:val="32"/>
        </w:rPr>
        <w:t>2. 组织院属各单位对我省农业资源、生态环境等进行综合性考察、研究、试点，积累科学资料，为国家、省有关农业和经济发展的宏观决策提供科学依据。</w:t>
      </w:r>
    </w:p>
    <w:p>
      <w:pPr>
        <w:spacing w:line="600" w:lineRule="exact"/>
        <w:ind w:firstLine="640" w:firstLineChars="200"/>
        <w:rPr>
          <w:rFonts w:eastAsia="仿宋_GB2312"/>
          <w:sz w:val="32"/>
          <w:szCs w:val="32"/>
        </w:rPr>
      </w:pPr>
      <w:r>
        <w:rPr>
          <w:rFonts w:eastAsia="仿宋_GB2312"/>
          <w:sz w:val="32"/>
          <w:szCs w:val="32"/>
        </w:rPr>
        <w:t>3. 发挥多学科、综合性的特点，组织承担国家、省重大农业科研任务，研究解决农业生产中的关键性技术问题；承建国家、省重大农业工程项目。</w:t>
      </w:r>
    </w:p>
    <w:p>
      <w:pPr>
        <w:spacing w:line="600" w:lineRule="exact"/>
        <w:ind w:firstLine="640" w:firstLineChars="200"/>
        <w:rPr>
          <w:rFonts w:eastAsia="仿宋_GB2312"/>
          <w:sz w:val="32"/>
          <w:szCs w:val="32"/>
        </w:rPr>
      </w:pPr>
      <w:r>
        <w:rPr>
          <w:rFonts w:eastAsia="仿宋_GB2312"/>
          <w:sz w:val="32"/>
          <w:szCs w:val="32"/>
        </w:rPr>
        <w:t>4. 组织进行多层次的农业技术开发工作，创办农业高新技术产业，促进重大科技成果的转化及我省农业高新技术产业的形成和发展。</w:t>
      </w:r>
    </w:p>
    <w:p>
      <w:pPr>
        <w:spacing w:line="600" w:lineRule="exact"/>
        <w:ind w:firstLine="640" w:firstLineChars="200"/>
        <w:rPr>
          <w:rFonts w:eastAsia="仿宋_GB2312"/>
          <w:sz w:val="32"/>
          <w:szCs w:val="32"/>
        </w:rPr>
      </w:pPr>
      <w:r>
        <w:rPr>
          <w:rFonts w:eastAsia="仿宋_GB2312"/>
          <w:sz w:val="32"/>
          <w:szCs w:val="32"/>
        </w:rPr>
        <w:t>5. 承担农用生产资料及农畜产品质量监督检验和仲裁检验等测试分析工作。</w:t>
      </w:r>
    </w:p>
    <w:p>
      <w:pPr>
        <w:spacing w:line="600" w:lineRule="exact"/>
        <w:ind w:firstLine="640" w:firstLineChars="200"/>
        <w:rPr>
          <w:rFonts w:eastAsia="仿宋_GB2312"/>
          <w:sz w:val="32"/>
          <w:szCs w:val="32"/>
        </w:rPr>
      </w:pPr>
      <w:r>
        <w:rPr>
          <w:rFonts w:eastAsia="仿宋_GB2312"/>
          <w:sz w:val="32"/>
          <w:szCs w:val="32"/>
        </w:rPr>
        <w:t>6. 收集、发展农业科技信息，开展对外学术交流、合作研究和技术贸易活动，参与区域性农业开发和重大农业生产活动。</w:t>
      </w:r>
    </w:p>
    <w:p>
      <w:pPr>
        <w:spacing w:line="600" w:lineRule="exact"/>
        <w:ind w:firstLine="640" w:firstLineChars="200"/>
        <w:rPr>
          <w:rFonts w:eastAsia="仿宋_GB2312"/>
          <w:sz w:val="32"/>
          <w:szCs w:val="32"/>
        </w:rPr>
      </w:pPr>
      <w:r>
        <w:rPr>
          <w:rFonts w:eastAsia="仿宋_GB2312"/>
          <w:sz w:val="32"/>
          <w:szCs w:val="32"/>
        </w:rPr>
        <w:t>7. 通过科学研究与技术开发工作，培养高水平人才。参与国家和省委、省政府的科技扶贫工作，做好科技副县（市长）的选派和管理工作。</w:t>
      </w:r>
    </w:p>
    <w:p>
      <w:pPr>
        <w:spacing w:line="600" w:lineRule="exact"/>
        <w:ind w:firstLine="640" w:firstLineChars="200"/>
        <w:rPr>
          <w:rFonts w:eastAsia="仿宋_GB2312"/>
          <w:sz w:val="32"/>
          <w:szCs w:val="32"/>
        </w:rPr>
      </w:pPr>
      <w:r>
        <w:rPr>
          <w:rFonts w:eastAsia="仿宋_GB2312"/>
          <w:sz w:val="32"/>
          <w:szCs w:val="32"/>
        </w:rPr>
        <w:t>8. 积极参与全省农业科技决策工作，对全省农业科学研究、农业技术推广和农业生产提出指导性和建设性意见。</w:t>
      </w:r>
    </w:p>
    <w:p>
      <w:pPr>
        <w:spacing w:line="600" w:lineRule="exact"/>
        <w:ind w:firstLine="640" w:firstLineChars="200"/>
        <w:rPr>
          <w:rFonts w:eastAsia="仿宋_GB2312"/>
          <w:sz w:val="32"/>
          <w:szCs w:val="32"/>
        </w:rPr>
      </w:pPr>
      <w:r>
        <w:rPr>
          <w:rFonts w:eastAsia="仿宋_GB2312"/>
          <w:sz w:val="32"/>
          <w:szCs w:val="32"/>
        </w:rPr>
        <w:t>9. 负责全院农业科研机构及农业科研课题的管理和协作攻</w:t>
      </w:r>
      <w:r>
        <w:rPr>
          <w:rFonts w:eastAsia="仿宋_GB2312"/>
          <w:spacing w:val="-6"/>
          <w:sz w:val="32"/>
          <w:szCs w:val="32"/>
        </w:rPr>
        <w:t>关，对全院科研成果进行管理和推广，参与全省农业科技宣传工作。</w:t>
      </w:r>
    </w:p>
    <w:p>
      <w:pPr>
        <w:spacing w:line="600" w:lineRule="exact"/>
        <w:ind w:firstLine="640" w:firstLineChars="200"/>
        <w:rPr>
          <w:rFonts w:eastAsia="仿宋"/>
          <w:sz w:val="32"/>
          <w:szCs w:val="32"/>
        </w:rPr>
      </w:pPr>
      <w:r>
        <w:rPr>
          <w:rFonts w:eastAsia="仿宋_GB2312"/>
          <w:sz w:val="32"/>
          <w:szCs w:val="32"/>
        </w:rPr>
        <w:t>10. 承办省委、省政府交办的其他工作。</w:t>
      </w:r>
    </w:p>
    <w:p>
      <w:pPr>
        <w:adjustRightInd w:val="0"/>
        <w:snapToGrid w:val="0"/>
        <w:spacing w:line="580" w:lineRule="atLeast"/>
        <w:ind w:firstLine="640" w:firstLineChars="200"/>
        <w:rPr>
          <w:rFonts w:eastAsia="仿宋_GB2312"/>
          <w:bCs/>
          <w:sz w:val="32"/>
          <w:szCs w:val="32"/>
        </w:rPr>
      </w:pPr>
      <w:r>
        <w:rPr>
          <w:rFonts w:eastAsia="黑体"/>
          <w:bCs/>
          <w:sz w:val="32"/>
          <w:szCs w:val="32"/>
        </w:rPr>
        <w:t>二、机构设置情况</w:t>
      </w:r>
    </w:p>
    <w:p>
      <w:pPr>
        <w:spacing w:line="600" w:lineRule="exact"/>
        <w:ind w:firstLine="640" w:firstLineChars="200"/>
        <w:rPr>
          <w:rFonts w:eastAsia="仿宋_GB2312"/>
          <w:sz w:val="32"/>
          <w:szCs w:val="32"/>
        </w:rPr>
      </w:pPr>
      <w:r>
        <w:rPr>
          <w:rFonts w:eastAsia="仿宋_GB2312"/>
          <w:sz w:val="32"/>
          <w:szCs w:val="32"/>
        </w:rPr>
        <w:t>从单位构成看，湖北省农业科学院部门决算由实行独立核算的湖北省农业科学院本级决算和13 个下属单位决算组成。</w:t>
      </w:r>
    </w:p>
    <w:p>
      <w:pPr>
        <w:spacing w:line="600" w:lineRule="exact"/>
        <w:ind w:firstLine="640" w:firstLineChars="200"/>
        <w:rPr>
          <w:rFonts w:eastAsia="仿宋_GB2312"/>
          <w:sz w:val="32"/>
          <w:szCs w:val="32"/>
        </w:rPr>
      </w:pPr>
      <w:r>
        <w:rPr>
          <w:rFonts w:eastAsia="仿宋_GB2312"/>
          <w:sz w:val="32"/>
          <w:szCs w:val="32"/>
        </w:rPr>
        <w:t>纳入部门名称</w:t>
      </w:r>
      <w:r>
        <w:rPr>
          <w:rFonts w:hint="eastAsia" w:eastAsia="仿宋_GB2312"/>
          <w:sz w:val="32"/>
          <w:szCs w:val="32"/>
        </w:rPr>
        <w:t>2022</w:t>
      </w:r>
      <w:r>
        <w:rPr>
          <w:rFonts w:eastAsia="仿宋_GB2312"/>
          <w:sz w:val="32"/>
          <w:szCs w:val="32"/>
        </w:rPr>
        <w:t>年度部门决算编制范围的二级预算单位包括：</w:t>
      </w:r>
    </w:p>
    <w:p>
      <w:pPr>
        <w:numPr>
          <w:ilvl w:val="0"/>
          <w:numId w:val="2"/>
        </w:numPr>
        <w:ind w:firstLine="640"/>
        <w:rPr>
          <w:rFonts w:eastAsia="仿宋_GB2312"/>
          <w:sz w:val="32"/>
          <w:szCs w:val="32"/>
        </w:rPr>
      </w:pPr>
      <w:r>
        <w:rPr>
          <w:rFonts w:eastAsia="仿宋_GB2312"/>
          <w:sz w:val="32"/>
          <w:szCs w:val="32"/>
        </w:rPr>
        <w:t>湖北省农业科学院（本级）</w:t>
      </w:r>
    </w:p>
    <w:p>
      <w:pPr>
        <w:numPr>
          <w:ilvl w:val="0"/>
          <w:numId w:val="2"/>
        </w:numPr>
        <w:ind w:firstLine="640"/>
        <w:rPr>
          <w:rFonts w:eastAsia="仿宋_GB2312"/>
          <w:sz w:val="32"/>
          <w:szCs w:val="32"/>
        </w:rPr>
      </w:pPr>
      <w:r>
        <w:rPr>
          <w:rFonts w:eastAsia="仿宋_GB2312"/>
          <w:sz w:val="32"/>
          <w:szCs w:val="32"/>
        </w:rPr>
        <w:t>湖北省农业科学院粮食作物研究所</w:t>
      </w:r>
    </w:p>
    <w:p>
      <w:pPr>
        <w:numPr>
          <w:ilvl w:val="0"/>
          <w:numId w:val="2"/>
        </w:numPr>
        <w:ind w:firstLine="640"/>
        <w:rPr>
          <w:rFonts w:eastAsia="仿宋_GB2312"/>
          <w:sz w:val="32"/>
          <w:szCs w:val="32"/>
        </w:rPr>
      </w:pPr>
      <w:r>
        <w:rPr>
          <w:rFonts w:eastAsia="仿宋_GB2312"/>
          <w:sz w:val="32"/>
          <w:szCs w:val="32"/>
        </w:rPr>
        <w:t>湖北省农业科学院植保土肥研究所</w:t>
      </w:r>
    </w:p>
    <w:p>
      <w:pPr>
        <w:numPr>
          <w:ilvl w:val="0"/>
          <w:numId w:val="2"/>
        </w:numPr>
        <w:ind w:firstLine="640"/>
        <w:rPr>
          <w:rFonts w:eastAsia="仿宋_GB2312"/>
          <w:sz w:val="32"/>
          <w:szCs w:val="32"/>
        </w:rPr>
      </w:pPr>
      <w:r>
        <w:rPr>
          <w:rFonts w:eastAsia="仿宋_GB2312"/>
          <w:sz w:val="32"/>
          <w:szCs w:val="32"/>
        </w:rPr>
        <w:t>湖北省农业科学院畜牧兽医研究所</w:t>
      </w:r>
    </w:p>
    <w:p>
      <w:pPr>
        <w:numPr>
          <w:ilvl w:val="0"/>
          <w:numId w:val="2"/>
        </w:numPr>
        <w:ind w:firstLine="640"/>
        <w:rPr>
          <w:rFonts w:eastAsia="仿宋_GB2312"/>
          <w:sz w:val="32"/>
          <w:szCs w:val="32"/>
        </w:rPr>
      </w:pPr>
      <w:r>
        <w:rPr>
          <w:rFonts w:eastAsia="仿宋_GB2312"/>
          <w:sz w:val="32"/>
          <w:szCs w:val="32"/>
        </w:rPr>
        <w:t>湖北省农业科学院果树茶叶研究所</w:t>
      </w:r>
    </w:p>
    <w:p>
      <w:pPr>
        <w:numPr>
          <w:ilvl w:val="0"/>
          <w:numId w:val="2"/>
        </w:numPr>
        <w:ind w:firstLine="640"/>
        <w:rPr>
          <w:rFonts w:eastAsia="仿宋_GB2312"/>
          <w:sz w:val="32"/>
          <w:szCs w:val="32"/>
        </w:rPr>
      </w:pPr>
      <w:r>
        <w:rPr>
          <w:rFonts w:eastAsia="仿宋_GB2312"/>
          <w:sz w:val="32"/>
          <w:szCs w:val="32"/>
        </w:rPr>
        <w:t>湖北省农业科学院经济作物研究所</w:t>
      </w:r>
    </w:p>
    <w:p>
      <w:pPr>
        <w:numPr>
          <w:ilvl w:val="0"/>
          <w:numId w:val="2"/>
        </w:numPr>
        <w:ind w:firstLine="640"/>
        <w:rPr>
          <w:rFonts w:eastAsia="仿宋_GB2312"/>
          <w:sz w:val="32"/>
          <w:szCs w:val="32"/>
        </w:rPr>
      </w:pPr>
      <w:r>
        <w:rPr>
          <w:rFonts w:eastAsia="仿宋_GB2312"/>
          <w:sz w:val="32"/>
          <w:szCs w:val="32"/>
        </w:rPr>
        <w:t>湖北省农业科学院农产品加工与核农技术研究所</w:t>
      </w:r>
    </w:p>
    <w:p>
      <w:pPr>
        <w:numPr>
          <w:ilvl w:val="0"/>
          <w:numId w:val="2"/>
        </w:numPr>
        <w:ind w:firstLine="640"/>
        <w:rPr>
          <w:rFonts w:eastAsia="仿宋_GB2312"/>
          <w:sz w:val="32"/>
          <w:szCs w:val="32"/>
        </w:rPr>
      </w:pPr>
      <w:r>
        <w:rPr>
          <w:rFonts w:eastAsia="仿宋_GB2312"/>
          <w:sz w:val="32"/>
          <w:szCs w:val="32"/>
        </w:rPr>
        <w:t>湖北省农业科学院农业质量标准与检测技术研究所</w:t>
      </w:r>
    </w:p>
    <w:p>
      <w:pPr>
        <w:numPr>
          <w:ilvl w:val="0"/>
          <w:numId w:val="2"/>
        </w:numPr>
        <w:ind w:firstLine="640"/>
        <w:rPr>
          <w:rFonts w:eastAsia="仿宋_GB2312"/>
          <w:sz w:val="32"/>
          <w:szCs w:val="32"/>
        </w:rPr>
      </w:pPr>
      <w:r>
        <w:rPr>
          <w:rFonts w:eastAsia="仿宋_GB2312"/>
          <w:sz w:val="32"/>
          <w:szCs w:val="32"/>
        </w:rPr>
        <w:t>湖北省生物农药工程研究中心</w:t>
      </w:r>
    </w:p>
    <w:p>
      <w:pPr>
        <w:numPr>
          <w:ilvl w:val="0"/>
          <w:numId w:val="2"/>
        </w:numPr>
        <w:ind w:firstLine="640"/>
        <w:rPr>
          <w:rFonts w:eastAsia="仿宋_GB2312"/>
          <w:sz w:val="32"/>
          <w:szCs w:val="32"/>
        </w:rPr>
      </w:pPr>
      <w:r>
        <w:rPr>
          <w:rFonts w:eastAsia="仿宋_GB2312"/>
          <w:sz w:val="32"/>
          <w:szCs w:val="32"/>
        </w:rPr>
        <w:t>湖北省农业科学院南湖子弟学校</w:t>
      </w:r>
    </w:p>
    <w:p>
      <w:pPr>
        <w:numPr>
          <w:ilvl w:val="0"/>
          <w:numId w:val="2"/>
        </w:numPr>
        <w:ind w:firstLine="640"/>
        <w:rPr>
          <w:rFonts w:eastAsia="仿宋_GB2312"/>
          <w:sz w:val="32"/>
          <w:szCs w:val="32"/>
        </w:rPr>
      </w:pPr>
      <w:r>
        <w:rPr>
          <w:rFonts w:eastAsia="仿宋_GB2312"/>
          <w:sz w:val="32"/>
          <w:szCs w:val="32"/>
        </w:rPr>
        <w:t>湖北省农业科学院蚕桑试验站</w:t>
      </w:r>
    </w:p>
    <w:p>
      <w:pPr>
        <w:numPr>
          <w:ilvl w:val="0"/>
          <w:numId w:val="2"/>
        </w:numPr>
        <w:ind w:firstLine="640"/>
        <w:rPr>
          <w:rFonts w:eastAsia="仿宋_GB2312"/>
          <w:sz w:val="32"/>
          <w:szCs w:val="32"/>
        </w:rPr>
      </w:pPr>
      <w:r>
        <w:rPr>
          <w:rFonts w:eastAsia="仿宋_GB2312"/>
          <w:sz w:val="32"/>
          <w:szCs w:val="32"/>
        </w:rPr>
        <w:t>湖北省农业科学院南湖试验站</w:t>
      </w:r>
    </w:p>
    <w:p>
      <w:pPr>
        <w:numPr>
          <w:ilvl w:val="0"/>
          <w:numId w:val="2"/>
        </w:numPr>
        <w:ind w:firstLine="640"/>
        <w:rPr>
          <w:rFonts w:eastAsia="仿宋_GB2312"/>
          <w:sz w:val="32"/>
          <w:szCs w:val="32"/>
        </w:rPr>
      </w:pPr>
      <w:r>
        <w:rPr>
          <w:rFonts w:eastAsia="仿宋_GB2312"/>
          <w:sz w:val="32"/>
          <w:szCs w:val="32"/>
        </w:rPr>
        <w:t>湖北省农业科学院中药材研究所</w:t>
      </w:r>
    </w:p>
    <w:p>
      <w:pPr>
        <w:numPr>
          <w:ilvl w:val="0"/>
          <w:numId w:val="2"/>
        </w:numPr>
        <w:ind w:firstLine="640"/>
        <w:rPr>
          <w:rFonts w:eastAsia="仿宋_GB2312"/>
          <w:sz w:val="32"/>
          <w:szCs w:val="32"/>
        </w:rPr>
      </w:pPr>
      <w:r>
        <w:rPr>
          <w:rFonts w:eastAsia="仿宋_GB2312"/>
          <w:sz w:val="32"/>
          <w:szCs w:val="32"/>
        </w:rPr>
        <w:t>湖北省农业科学院农业经济技术研究所</w:t>
      </w:r>
    </w:p>
    <w:p>
      <w:pPr>
        <w:shd w:val="clear" w:color="auto" w:fill="FFFFFF"/>
        <w:spacing w:before="240" w:after="240" w:line="360" w:lineRule="auto"/>
        <w:rPr>
          <w:rFonts w:eastAsia="黑体"/>
          <w:sz w:val="32"/>
          <w:szCs w:val="32"/>
        </w:rPr>
        <w:sectPr>
          <w:footerReference r:id="rId3" w:type="default"/>
          <w:pgSz w:w="11906" w:h="16838"/>
          <w:pgMar w:top="1440" w:right="1531" w:bottom="1440" w:left="1531" w:header="851" w:footer="992" w:gutter="0"/>
          <w:cols w:space="0" w:num="1"/>
          <w:docGrid w:type="lines" w:linePitch="312" w:charSpace="0"/>
        </w:sectPr>
      </w:pPr>
    </w:p>
    <w:p>
      <w:pPr>
        <w:spacing w:line="560" w:lineRule="exact"/>
        <w:jc w:val="center"/>
        <w:rPr>
          <w:rFonts w:eastAsia="黑体"/>
          <w:sz w:val="48"/>
          <w:szCs w:val="48"/>
        </w:rPr>
      </w:pPr>
      <w:r>
        <w:rPr>
          <w:rFonts w:eastAsia="方正小标宋简体"/>
          <w:sz w:val="44"/>
          <w:szCs w:val="44"/>
        </w:rPr>
        <w:t xml:space="preserve">第二部分  </w:t>
      </w:r>
      <w:r>
        <w:rPr>
          <w:rFonts w:hint="eastAsia" w:eastAsia="方正小标宋简体"/>
          <w:sz w:val="44"/>
          <w:szCs w:val="44"/>
        </w:rPr>
        <w:t>2022</w:t>
      </w:r>
      <w:r>
        <w:rPr>
          <w:rFonts w:eastAsia="方正小标宋简体"/>
          <w:sz w:val="44"/>
          <w:szCs w:val="44"/>
        </w:rPr>
        <w:t>年部门决算报表</w:t>
      </w:r>
    </w:p>
    <w:p>
      <w:pPr>
        <w:spacing w:line="560" w:lineRule="exact"/>
        <w:jc w:val="center"/>
        <w:rPr>
          <w:rFonts w:eastAsia="方正小标宋简体"/>
          <w:sz w:val="32"/>
          <w:szCs w:val="32"/>
        </w:rPr>
      </w:pPr>
      <w:r>
        <w:rPr>
          <w:rFonts w:eastAsia="方正小标宋简体"/>
          <w:sz w:val="32"/>
          <w:szCs w:val="32"/>
        </w:rPr>
        <w:t>收入支出决算总表</w:t>
      </w:r>
    </w:p>
    <w:p>
      <w:pPr>
        <w:spacing w:line="280" w:lineRule="exact"/>
        <w:rPr>
          <w:sz w:val="22"/>
          <w:szCs w:val="22"/>
        </w:rPr>
      </w:pPr>
    </w:p>
    <w:p>
      <w:pPr>
        <w:spacing w:line="280" w:lineRule="exact"/>
        <w:jc w:val="right"/>
        <w:rPr>
          <w:sz w:val="22"/>
          <w:szCs w:val="22"/>
        </w:rPr>
      </w:pPr>
      <w:r>
        <w:rPr>
          <w:sz w:val="22"/>
          <w:szCs w:val="22"/>
        </w:rPr>
        <w:t xml:space="preserve">                                                                                                     </w:t>
      </w:r>
      <w:r>
        <w:rPr>
          <w:rFonts w:hint="eastAsia"/>
          <w:sz w:val="22"/>
          <w:szCs w:val="22"/>
        </w:rPr>
        <w:t xml:space="preserve">   </w:t>
      </w:r>
      <w:r>
        <w:rPr>
          <w:sz w:val="22"/>
          <w:szCs w:val="22"/>
        </w:rPr>
        <w:t xml:space="preserve">   公开01表</w:t>
      </w:r>
    </w:p>
    <w:p>
      <w:pPr>
        <w:spacing w:line="280" w:lineRule="exact"/>
        <w:ind w:firstLine="110" w:firstLineChars="50"/>
        <w:jc w:val="left"/>
        <w:rPr>
          <w:sz w:val="22"/>
          <w:szCs w:val="22"/>
        </w:rPr>
      </w:pPr>
      <w:r>
        <w:rPr>
          <w:sz w:val="22"/>
          <w:szCs w:val="22"/>
        </w:rPr>
        <w:t xml:space="preserve">部门：湖北省农业科学院（汇总）                            </w:t>
      </w:r>
      <w:r>
        <w:rPr>
          <w:rFonts w:hint="eastAsia"/>
          <w:sz w:val="22"/>
          <w:szCs w:val="22"/>
        </w:rPr>
        <w:t>2022</w:t>
      </w:r>
      <w:r>
        <w:rPr>
          <w:sz w:val="22"/>
          <w:szCs w:val="22"/>
        </w:rPr>
        <w:t>年度                                              金额单位：万元</w:t>
      </w:r>
    </w:p>
    <w:tbl>
      <w:tblPr>
        <w:tblStyle w:val="7"/>
        <w:tblW w:w="14546" w:type="dxa"/>
        <w:jc w:val="center"/>
        <w:tblLayout w:type="autofit"/>
        <w:tblCellMar>
          <w:top w:w="0" w:type="dxa"/>
          <w:left w:w="108" w:type="dxa"/>
          <w:bottom w:w="0" w:type="dxa"/>
          <w:right w:w="108" w:type="dxa"/>
        </w:tblCellMar>
      </w:tblPr>
      <w:tblGrid>
        <w:gridCol w:w="4954"/>
        <w:gridCol w:w="896"/>
        <w:gridCol w:w="1426"/>
        <w:gridCol w:w="4859"/>
        <w:gridCol w:w="920"/>
        <w:gridCol w:w="1491"/>
      </w:tblGrid>
      <w:tr>
        <w:tblPrEx>
          <w:tblCellMar>
            <w:top w:w="0" w:type="dxa"/>
            <w:left w:w="108" w:type="dxa"/>
            <w:bottom w:w="0" w:type="dxa"/>
            <w:right w:w="108" w:type="dxa"/>
          </w:tblCellMar>
        </w:tblPrEx>
        <w:trPr>
          <w:trHeight w:val="300" w:hRule="atLeast"/>
          <w:tblHeader/>
          <w:jc w:val="center"/>
        </w:trPr>
        <w:tc>
          <w:tcPr>
            <w:tcW w:w="7276"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rPr>
                <w:kern w:val="0"/>
                <w:sz w:val="20"/>
              </w:rPr>
            </w:pPr>
            <w:r>
              <w:rPr>
                <w:kern w:val="0"/>
                <w:sz w:val="20"/>
              </w:rPr>
              <w:t>收入</w:t>
            </w:r>
          </w:p>
        </w:tc>
        <w:tc>
          <w:tcPr>
            <w:tcW w:w="7270" w:type="dxa"/>
            <w:gridSpan w:val="3"/>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支出</w:t>
            </w:r>
          </w:p>
        </w:tc>
      </w:tr>
      <w:tr>
        <w:tblPrEx>
          <w:tblCellMar>
            <w:top w:w="0" w:type="dxa"/>
            <w:left w:w="108" w:type="dxa"/>
            <w:bottom w:w="0" w:type="dxa"/>
            <w:right w:w="108" w:type="dxa"/>
          </w:tblCellMar>
        </w:tblPrEx>
        <w:trPr>
          <w:trHeight w:val="300" w:hRule="atLeast"/>
          <w:tblHeader/>
          <w:jc w:val="center"/>
        </w:trPr>
        <w:tc>
          <w:tcPr>
            <w:tcW w:w="49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rPr>
                <w:kern w:val="0"/>
                <w:sz w:val="20"/>
              </w:rPr>
            </w:pPr>
            <w:r>
              <w:rPr>
                <w:kern w:val="0"/>
                <w:sz w:val="20"/>
              </w:rPr>
              <w:t>项目</w:t>
            </w:r>
          </w:p>
        </w:tc>
        <w:tc>
          <w:tcPr>
            <w:tcW w:w="896"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行次</w:t>
            </w:r>
          </w:p>
        </w:tc>
        <w:tc>
          <w:tcPr>
            <w:tcW w:w="1426"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金额</w:t>
            </w:r>
          </w:p>
        </w:tc>
        <w:tc>
          <w:tcPr>
            <w:tcW w:w="4859"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项目</w:t>
            </w:r>
          </w:p>
        </w:tc>
        <w:tc>
          <w:tcPr>
            <w:tcW w:w="9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行次</w:t>
            </w:r>
          </w:p>
        </w:tc>
        <w:tc>
          <w:tcPr>
            <w:tcW w:w="1491"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金额</w:t>
            </w:r>
          </w:p>
        </w:tc>
      </w:tr>
      <w:tr>
        <w:tblPrEx>
          <w:tblCellMar>
            <w:top w:w="0" w:type="dxa"/>
            <w:left w:w="108" w:type="dxa"/>
            <w:bottom w:w="0" w:type="dxa"/>
            <w:right w:w="108" w:type="dxa"/>
          </w:tblCellMar>
        </w:tblPrEx>
        <w:trPr>
          <w:trHeight w:val="300" w:hRule="atLeast"/>
          <w:tblHeader/>
          <w:jc w:val="center"/>
        </w:trPr>
        <w:tc>
          <w:tcPr>
            <w:tcW w:w="49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rPr>
                <w:kern w:val="0"/>
                <w:sz w:val="20"/>
              </w:rPr>
            </w:pPr>
            <w:r>
              <w:rPr>
                <w:kern w:val="0"/>
                <w:sz w:val="20"/>
              </w:rPr>
              <w:t>栏次</w:t>
            </w:r>
          </w:p>
        </w:tc>
        <w:tc>
          <w:tcPr>
            <w:tcW w:w="896"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　</w:t>
            </w:r>
          </w:p>
        </w:tc>
        <w:tc>
          <w:tcPr>
            <w:tcW w:w="1426"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1</w:t>
            </w:r>
          </w:p>
        </w:tc>
        <w:tc>
          <w:tcPr>
            <w:tcW w:w="4859"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栏次</w:t>
            </w:r>
          </w:p>
        </w:tc>
        <w:tc>
          <w:tcPr>
            <w:tcW w:w="9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　</w:t>
            </w:r>
          </w:p>
        </w:tc>
        <w:tc>
          <w:tcPr>
            <w:tcW w:w="1491"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2</w:t>
            </w:r>
          </w:p>
        </w:tc>
      </w:tr>
      <w:tr>
        <w:tblPrEx>
          <w:tblCellMar>
            <w:top w:w="0" w:type="dxa"/>
            <w:left w:w="108" w:type="dxa"/>
            <w:bottom w:w="0" w:type="dxa"/>
            <w:right w:w="108" w:type="dxa"/>
          </w:tblCellMar>
        </w:tblPrEx>
        <w:trPr>
          <w:trHeight w:val="300" w:hRule="atLeast"/>
          <w:jc w:val="center"/>
        </w:trPr>
        <w:tc>
          <w:tcPr>
            <w:tcW w:w="49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rPr>
                <w:kern w:val="0"/>
                <w:sz w:val="20"/>
              </w:rPr>
            </w:pPr>
            <w:r>
              <w:rPr>
                <w:kern w:val="0"/>
                <w:sz w:val="20"/>
              </w:rPr>
              <w:t>一、一般公共预算财政拨款收入</w:t>
            </w:r>
          </w:p>
        </w:tc>
        <w:tc>
          <w:tcPr>
            <w:tcW w:w="896"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1</w:t>
            </w:r>
          </w:p>
        </w:tc>
        <w:tc>
          <w:tcPr>
            <w:tcW w:w="1426" w:type="dxa"/>
            <w:tcBorders>
              <w:top w:val="single" w:color="000000" w:sz="4" w:space="0"/>
              <w:left w:val="nil"/>
              <w:bottom w:val="single" w:color="000000" w:sz="4" w:space="0"/>
              <w:right w:val="single" w:color="000000" w:sz="4" w:space="0"/>
            </w:tcBorders>
            <w:noWrap/>
            <w:vAlign w:val="center"/>
          </w:tcPr>
          <w:p>
            <w:pPr>
              <w:widowControl/>
              <w:spacing w:line="360" w:lineRule="exact"/>
              <w:jc w:val="right"/>
              <w:rPr>
                <w:kern w:val="0"/>
                <w:sz w:val="20"/>
              </w:rPr>
            </w:pPr>
            <w:r>
              <w:rPr>
                <w:rFonts w:hint="eastAsia"/>
                <w:kern w:val="0"/>
                <w:sz w:val="20"/>
              </w:rPr>
              <w:t>59,133.06</w:t>
            </w:r>
          </w:p>
        </w:tc>
        <w:tc>
          <w:tcPr>
            <w:tcW w:w="4859"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一、一般公共服务支出</w:t>
            </w:r>
          </w:p>
        </w:tc>
        <w:tc>
          <w:tcPr>
            <w:tcW w:w="9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32</w:t>
            </w:r>
          </w:p>
        </w:tc>
        <w:tc>
          <w:tcPr>
            <w:tcW w:w="1491" w:type="dxa"/>
            <w:tcBorders>
              <w:top w:val="single" w:color="000000" w:sz="4" w:space="0"/>
              <w:left w:val="nil"/>
              <w:bottom w:val="single" w:color="000000" w:sz="4" w:space="0"/>
              <w:right w:val="single" w:color="000000" w:sz="4" w:space="0"/>
            </w:tcBorders>
            <w:noWrap/>
            <w:vAlign w:val="center"/>
          </w:tcPr>
          <w:p>
            <w:pPr>
              <w:widowControl/>
              <w:spacing w:line="360" w:lineRule="exact"/>
              <w:jc w:val="right"/>
              <w:rPr>
                <w:kern w:val="0"/>
                <w:sz w:val="20"/>
              </w:rPr>
            </w:pPr>
          </w:p>
        </w:tc>
      </w:tr>
      <w:tr>
        <w:tblPrEx>
          <w:tblCellMar>
            <w:top w:w="0" w:type="dxa"/>
            <w:left w:w="108" w:type="dxa"/>
            <w:bottom w:w="0" w:type="dxa"/>
            <w:right w:w="108" w:type="dxa"/>
          </w:tblCellMar>
        </w:tblPrEx>
        <w:trPr>
          <w:trHeight w:val="300" w:hRule="atLeast"/>
          <w:jc w:val="center"/>
        </w:trPr>
        <w:tc>
          <w:tcPr>
            <w:tcW w:w="49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rPr>
                <w:kern w:val="0"/>
                <w:sz w:val="20"/>
              </w:rPr>
            </w:pPr>
            <w:r>
              <w:rPr>
                <w:kern w:val="0"/>
                <w:sz w:val="20"/>
              </w:rPr>
              <w:t>二、政府性基金预算财政拨款收入</w:t>
            </w:r>
          </w:p>
        </w:tc>
        <w:tc>
          <w:tcPr>
            <w:tcW w:w="896"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2</w:t>
            </w:r>
          </w:p>
        </w:tc>
        <w:tc>
          <w:tcPr>
            <w:tcW w:w="1426" w:type="dxa"/>
            <w:tcBorders>
              <w:top w:val="single" w:color="000000" w:sz="4" w:space="0"/>
              <w:left w:val="nil"/>
              <w:bottom w:val="single" w:color="000000" w:sz="4" w:space="0"/>
              <w:right w:val="single" w:color="000000" w:sz="4" w:space="0"/>
            </w:tcBorders>
            <w:noWrap/>
            <w:vAlign w:val="center"/>
          </w:tcPr>
          <w:p>
            <w:pPr>
              <w:widowControl/>
              <w:spacing w:line="360" w:lineRule="exact"/>
              <w:jc w:val="right"/>
              <w:rPr>
                <w:kern w:val="0"/>
                <w:sz w:val="20"/>
              </w:rPr>
            </w:pPr>
          </w:p>
        </w:tc>
        <w:tc>
          <w:tcPr>
            <w:tcW w:w="4859"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二、外交支出</w:t>
            </w:r>
          </w:p>
        </w:tc>
        <w:tc>
          <w:tcPr>
            <w:tcW w:w="9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33</w:t>
            </w:r>
          </w:p>
        </w:tc>
        <w:tc>
          <w:tcPr>
            <w:tcW w:w="1491" w:type="dxa"/>
            <w:tcBorders>
              <w:top w:val="single" w:color="000000" w:sz="4" w:space="0"/>
              <w:left w:val="nil"/>
              <w:bottom w:val="single" w:color="000000" w:sz="4" w:space="0"/>
              <w:right w:val="single" w:color="000000" w:sz="4" w:space="0"/>
            </w:tcBorders>
            <w:noWrap/>
            <w:vAlign w:val="center"/>
          </w:tcPr>
          <w:p>
            <w:pPr>
              <w:widowControl/>
              <w:spacing w:line="360" w:lineRule="exact"/>
              <w:jc w:val="right"/>
              <w:rPr>
                <w:kern w:val="0"/>
                <w:sz w:val="20"/>
              </w:rPr>
            </w:pPr>
          </w:p>
        </w:tc>
      </w:tr>
      <w:tr>
        <w:tblPrEx>
          <w:tblCellMar>
            <w:top w:w="0" w:type="dxa"/>
            <w:left w:w="108" w:type="dxa"/>
            <w:bottom w:w="0" w:type="dxa"/>
            <w:right w:w="108" w:type="dxa"/>
          </w:tblCellMar>
        </w:tblPrEx>
        <w:trPr>
          <w:trHeight w:val="300" w:hRule="atLeast"/>
          <w:jc w:val="center"/>
        </w:trPr>
        <w:tc>
          <w:tcPr>
            <w:tcW w:w="49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rPr>
                <w:kern w:val="0"/>
                <w:sz w:val="20"/>
              </w:rPr>
            </w:pPr>
            <w:r>
              <w:rPr>
                <w:kern w:val="0"/>
                <w:sz w:val="20"/>
              </w:rPr>
              <w:t>三、国有资本经营预算财政拨款收入</w:t>
            </w:r>
          </w:p>
        </w:tc>
        <w:tc>
          <w:tcPr>
            <w:tcW w:w="896"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3</w:t>
            </w:r>
          </w:p>
        </w:tc>
        <w:tc>
          <w:tcPr>
            <w:tcW w:w="1426" w:type="dxa"/>
            <w:tcBorders>
              <w:top w:val="single" w:color="000000" w:sz="4" w:space="0"/>
              <w:left w:val="nil"/>
              <w:bottom w:val="single" w:color="000000" w:sz="4" w:space="0"/>
              <w:right w:val="single" w:color="000000" w:sz="4" w:space="0"/>
            </w:tcBorders>
            <w:noWrap/>
            <w:vAlign w:val="center"/>
          </w:tcPr>
          <w:p>
            <w:pPr>
              <w:widowControl/>
              <w:spacing w:line="360" w:lineRule="exact"/>
              <w:jc w:val="right"/>
              <w:rPr>
                <w:kern w:val="0"/>
                <w:sz w:val="20"/>
              </w:rPr>
            </w:pPr>
          </w:p>
        </w:tc>
        <w:tc>
          <w:tcPr>
            <w:tcW w:w="4859"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三、国防支出</w:t>
            </w:r>
          </w:p>
        </w:tc>
        <w:tc>
          <w:tcPr>
            <w:tcW w:w="9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34</w:t>
            </w:r>
          </w:p>
        </w:tc>
        <w:tc>
          <w:tcPr>
            <w:tcW w:w="1491" w:type="dxa"/>
            <w:tcBorders>
              <w:top w:val="single" w:color="000000" w:sz="4" w:space="0"/>
              <w:left w:val="nil"/>
              <w:bottom w:val="single" w:color="000000" w:sz="4" w:space="0"/>
              <w:right w:val="single" w:color="000000" w:sz="4" w:space="0"/>
            </w:tcBorders>
            <w:noWrap/>
            <w:vAlign w:val="center"/>
          </w:tcPr>
          <w:p>
            <w:pPr>
              <w:widowControl/>
              <w:spacing w:line="360" w:lineRule="exact"/>
              <w:jc w:val="right"/>
              <w:rPr>
                <w:kern w:val="0"/>
                <w:sz w:val="20"/>
              </w:rPr>
            </w:pPr>
          </w:p>
        </w:tc>
      </w:tr>
      <w:tr>
        <w:tblPrEx>
          <w:tblCellMar>
            <w:top w:w="0" w:type="dxa"/>
            <w:left w:w="108" w:type="dxa"/>
            <w:bottom w:w="0" w:type="dxa"/>
            <w:right w:w="108" w:type="dxa"/>
          </w:tblCellMar>
        </w:tblPrEx>
        <w:trPr>
          <w:trHeight w:val="300" w:hRule="atLeast"/>
          <w:jc w:val="center"/>
        </w:trPr>
        <w:tc>
          <w:tcPr>
            <w:tcW w:w="49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rPr>
                <w:kern w:val="0"/>
                <w:sz w:val="20"/>
              </w:rPr>
            </w:pPr>
            <w:r>
              <w:rPr>
                <w:kern w:val="0"/>
                <w:sz w:val="20"/>
              </w:rPr>
              <w:t>四、上级补助收入</w:t>
            </w:r>
          </w:p>
        </w:tc>
        <w:tc>
          <w:tcPr>
            <w:tcW w:w="896"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4</w:t>
            </w:r>
          </w:p>
        </w:tc>
        <w:tc>
          <w:tcPr>
            <w:tcW w:w="1426" w:type="dxa"/>
            <w:tcBorders>
              <w:top w:val="single" w:color="000000" w:sz="4" w:space="0"/>
              <w:left w:val="nil"/>
              <w:bottom w:val="single" w:color="000000" w:sz="4" w:space="0"/>
              <w:right w:val="single" w:color="000000" w:sz="4" w:space="0"/>
            </w:tcBorders>
            <w:noWrap/>
            <w:vAlign w:val="center"/>
          </w:tcPr>
          <w:p>
            <w:pPr>
              <w:widowControl/>
              <w:spacing w:line="360" w:lineRule="exact"/>
              <w:jc w:val="right"/>
              <w:rPr>
                <w:kern w:val="0"/>
                <w:sz w:val="20"/>
              </w:rPr>
            </w:pPr>
          </w:p>
        </w:tc>
        <w:tc>
          <w:tcPr>
            <w:tcW w:w="4859"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四、公共安全支出</w:t>
            </w:r>
          </w:p>
        </w:tc>
        <w:tc>
          <w:tcPr>
            <w:tcW w:w="9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35</w:t>
            </w:r>
          </w:p>
        </w:tc>
        <w:tc>
          <w:tcPr>
            <w:tcW w:w="1491" w:type="dxa"/>
            <w:tcBorders>
              <w:top w:val="single" w:color="000000" w:sz="4" w:space="0"/>
              <w:left w:val="nil"/>
              <w:bottom w:val="single" w:color="000000" w:sz="4" w:space="0"/>
              <w:right w:val="single" w:color="000000" w:sz="4" w:space="0"/>
            </w:tcBorders>
            <w:noWrap/>
            <w:vAlign w:val="center"/>
          </w:tcPr>
          <w:p>
            <w:pPr>
              <w:widowControl/>
              <w:spacing w:line="360" w:lineRule="exact"/>
              <w:jc w:val="right"/>
              <w:rPr>
                <w:kern w:val="0"/>
                <w:sz w:val="20"/>
              </w:rPr>
            </w:pPr>
          </w:p>
        </w:tc>
      </w:tr>
      <w:tr>
        <w:tblPrEx>
          <w:tblCellMar>
            <w:top w:w="0" w:type="dxa"/>
            <w:left w:w="108" w:type="dxa"/>
            <w:bottom w:w="0" w:type="dxa"/>
            <w:right w:w="108" w:type="dxa"/>
          </w:tblCellMar>
        </w:tblPrEx>
        <w:trPr>
          <w:trHeight w:val="90" w:hRule="atLeast"/>
          <w:jc w:val="center"/>
        </w:trPr>
        <w:tc>
          <w:tcPr>
            <w:tcW w:w="49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rPr>
                <w:kern w:val="0"/>
                <w:sz w:val="20"/>
              </w:rPr>
            </w:pPr>
            <w:r>
              <w:rPr>
                <w:kern w:val="0"/>
                <w:sz w:val="20"/>
              </w:rPr>
              <w:t>五、事业收入</w:t>
            </w:r>
          </w:p>
        </w:tc>
        <w:tc>
          <w:tcPr>
            <w:tcW w:w="896"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5</w:t>
            </w:r>
          </w:p>
        </w:tc>
        <w:tc>
          <w:tcPr>
            <w:tcW w:w="1426" w:type="dxa"/>
            <w:tcBorders>
              <w:top w:val="single" w:color="000000" w:sz="4" w:space="0"/>
              <w:left w:val="nil"/>
              <w:bottom w:val="single" w:color="000000" w:sz="4" w:space="0"/>
              <w:right w:val="single" w:color="000000" w:sz="4" w:space="0"/>
            </w:tcBorders>
            <w:noWrap/>
            <w:vAlign w:val="center"/>
          </w:tcPr>
          <w:p>
            <w:pPr>
              <w:widowControl/>
              <w:spacing w:line="360" w:lineRule="exact"/>
              <w:jc w:val="right"/>
              <w:rPr>
                <w:kern w:val="0"/>
                <w:sz w:val="20"/>
              </w:rPr>
            </w:pPr>
            <w:r>
              <w:rPr>
                <w:rFonts w:hint="eastAsia"/>
                <w:kern w:val="0"/>
                <w:sz w:val="20"/>
              </w:rPr>
              <w:t>17,622.46</w:t>
            </w:r>
          </w:p>
        </w:tc>
        <w:tc>
          <w:tcPr>
            <w:tcW w:w="4859"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五、教育支出</w:t>
            </w:r>
          </w:p>
        </w:tc>
        <w:tc>
          <w:tcPr>
            <w:tcW w:w="9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36</w:t>
            </w:r>
          </w:p>
        </w:tc>
        <w:tc>
          <w:tcPr>
            <w:tcW w:w="1491" w:type="dxa"/>
            <w:tcBorders>
              <w:top w:val="single" w:color="000000" w:sz="4" w:space="0"/>
              <w:left w:val="nil"/>
              <w:bottom w:val="single" w:color="000000" w:sz="4" w:space="0"/>
              <w:right w:val="single" w:color="000000" w:sz="4" w:space="0"/>
            </w:tcBorders>
            <w:noWrap/>
            <w:vAlign w:val="center"/>
          </w:tcPr>
          <w:p>
            <w:pPr>
              <w:widowControl/>
              <w:spacing w:line="360" w:lineRule="exact"/>
              <w:jc w:val="right"/>
              <w:rPr>
                <w:kern w:val="0"/>
                <w:sz w:val="20"/>
              </w:rPr>
            </w:pPr>
            <w:r>
              <w:rPr>
                <w:rFonts w:hint="eastAsia"/>
                <w:kern w:val="0"/>
                <w:sz w:val="20"/>
              </w:rPr>
              <w:t>1,002.49</w:t>
            </w:r>
          </w:p>
        </w:tc>
      </w:tr>
      <w:tr>
        <w:tblPrEx>
          <w:tblCellMar>
            <w:top w:w="0" w:type="dxa"/>
            <w:left w:w="108" w:type="dxa"/>
            <w:bottom w:w="0" w:type="dxa"/>
            <w:right w:w="108" w:type="dxa"/>
          </w:tblCellMar>
        </w:tblPrEx>
        <w:trPr>
          <w:trHeight w:val="300" w:hRule="atLeast"/>
          <w:jc w:val="center"/>
        </w:trPr>
        <w:tc>
          <w:tcPr>
            <w:tcW w:w="49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rPr>
                <w:kern w:val="0"/>
                <w:sz w:val="20"/>
              </w:rPr>
            </w:pPr>
            <w:r>
              <w:rPr>
                <w:kern w:val="0"/>
                <w:sz w:val="20"/>
              </w:rPr>
              <w:t>六、经营收入</w:t>
            </w:r>
          </w:p>
        </w:tc>
        <w:tc>
          <w:tcPr>
            <w:tcW w:w="896"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6</w:t>
            </w:r>
          </w:p>
        </w:tc>
        <w:tc>
          <w:tcPr>
            <w:tcW w:w="1426" w:type="dxa"/>
            <w:tcBorders>
              <w:top w:val="single" w:color="000000" w:sz="4" w:space="0"/>
              <w:left w:val="nil"/>
              <w:bottom w:val="single" w:color="000000" w:sz="4" w:space="0"/>
              <w:right w:val="single" w:color="000000" w:sz="4" w:space="0"/>
            </w:tcBorders>
            <w:noWrap/>
            <w:vAlign w:val="center"/>
          </w:tcPr>
          <w:p>
            <w:pPr>
              <w:widowControl/>
              <w:spacing w:line="360" w:lineRule="exact"/>
              <w:jc w:val="right"/>
              <w:rPr>
                <w:kern w:val="0"/>
                <w:sz w:val="20"/>
              </w:rPr>
            </w:pPr>
          </w:p>
        </w:tc>
        <w:tc>
          <w:tcPr>
            <w:tcW w:w="4859"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六、科学技术支出</w:t>
            </w:r>
          </w:p>
        </w:tc>
        <w:tc>
          <w:tcPr>
            <w:tcW w:w="9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37</w:t>
            </w:r>
          </w:p>
        </w:tc>
        <w:tc>
          <w:tcPr>
            <w:tcW w:w="1491" w:type="dxa"/>
            <w:tcBorders>
              <w:top w:val="single" w:color="000000" w:sz="4" w:space="0"/>
              <w:left w:val="nil"/>
              <w:bottom w:val="single" w:color="000000" w:sz="4" w:space="0"/>
              <w:right w:val="single" w:color="000000" w:sz="4" w:space="0"/>
            </w:tcBorders>
            <w:noWrap/>
            <w:vAlign w:val="center"/>
          </w:tcPr>
          <w:p>
            <w:pPr>
              <w:widowControl/>
              <w:spacing w:line="360" w:lineRule="exact"/>
              <w:jc w:val="right"/>
              <w:rPr>
                <w:kern w:val="0"/>
                <w:sz w:val="20"/>
              </w:rPr>
            </w:pPr>
            <w:r>
              <w:rPr>
                <w:rFonts w:hint="eastAsia"/>
                <w:kern w:val="0"/>
                <w:sz w:val="20"/>
              </w:rPr>
              <w:t>58,559.60</w:t>
            </w:r>
          </w:p>
        </w:tc>
      </w:tr>
      <w:tr>
        <w:tblPrEx>
          <w:tblCellMar>
            <w:top w:w="0" w:type="dxa"/>
            <w:left w:w="108" w:type="dxa"/>
            <w:bottom w:w="0" w:type="dxa"/>
            <w:right w:w="108" w:type="dxa"/>
          </w:tblCellMar>
        </w:tblPrEx>
        <w:trPr>
          <w:trHeight w:val="300" w:hRule="atLeast"/>
          <w:jc w:val="center"/>
        </w:trPr>
        <w:tc>
          <w:tcPr>
            <w:tcW w:w="49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rPr>
                <w:kern w:val="0"/>
                <w:sz w:val="20"/>
              </w:rPr>
            </w:pPr>
            <w:r>
              <w:rPr>
                <w:kern w:val="0"/>
                <w:sz w:val="20"/>
              </w:rPr>
              <w:t>七、附属单位上缴收入</w:t>
            </w:r>
          </w:p>
        </w:tc>
        <w:tc>
          <w:tcPr>
            <w:tcW w:w="896"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7</w:t>
            </w:r>
          </w:p>
        </w:tc>
        <w:tc>
          <w:tcPr>
            <w:tcW w:w="1426" w:type="dxa"/>
            <w:tcBorders>
              <w:top w:val="single" w:color="000000" w:sz="4" w:space="0"/>
              <w:left w:val="nil"/>
              <w:bottom w:val="single" w:color="000000" w:sz="4" w:space="0"/>
              <w:right w:val="single" w:color="000000" w:sz="4" w:space="0"/>
            </w:tcBorders>
            <w:noWrap/>
            <w:vAlign w:val="center"/>
          </w:tcPr>
          <w:p>
            <w:pPr>
              <w:widowControl/>
              <w:spacing w:line="360" w:lineRule="exact"/>
              <w:jc w:val="right"/>
              <w:rPr>
                <w:kern w:val="0"/>
                <w:sz w:val="20"/>
              </w:rPr>
            </w:pPr>
          </w:p>
        </w:tc>
        <w:tc>
          <w:tcPr>
            <w:tcW w:w="4859"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七、文化旅游体育与传媒支出</w:t>
            </w:r>
          </w:p>
        </w:tc>
        <w:tc>
          <w:tcPr>
            <w:tcW w:w="9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38</w:t>
            </w:r>
          </w:p>
        </w:tc>
        <w:tc>
          <w:tcPr>
            <w:tcW w:w="1491" w:type="dxa"/>
            <w:tcBorders>
              <w:top w:val="single" w:color="000000" w:sz="4" w:space="0"/>
              <w:left w:val="nil"/>
              <w:bottom w:val="single" w:color="000000" w:sz="4" w:space="0"/>
              <w:right w:val="single" w:color="000000" w:sz="4" w:space="0"/>
            </w:tcBorders>
            <w:noWrap/>
            <w:vAlign w:val="center"/>
          </w:tcPr>
          <w:p>
            <w:pPr>
              <w:widowControl/>
              <w:spacing w:line="360" w:lineRule="exact"/>
              <w:jc w:val="right"/>
              <w:rPr>
                <w:kern w:val="0"/>
                <w:sz w:val="20"/>
              </w:rPr>
            </w:pPr>
          </w:p>
        </w:tc>
      </w:tr>
      <w:tr>
        <w:tblPrEx>
          <w:tblCellMar>
            <w:top w:w="0" w:type="dxa"/>
            <w:left w:w="108" w:type="dxa"/>
            <w:bottom w:w="0" w:type="dxa"/>
            <w:right w:w="108" w:type="dxa"/>
          </w:tblCellMar>
        </w:tblPrEx>
        <w:trPr>
          <w:trHeight w:val="300" w:hRule="atLeast"/>
          <w:jc w:val="center"/>
        </w:trPr>
        <w:tc>
          <w:tcPr>
            <w:tcW w:w="49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rPr>
                <w:kern w:val="0"/>
                <w:sz w:val="20"/>
              </w:rPr>
            </w:pPr>
            <w:r>
              <w:rPr>
                <w:kern w:val="0"/>
                <w:sz w:val="20"/>
              </w:rPr>
              <w:t>八、其他收入</w:t>
            </w:r>
          </w:p>
        </w:tc>
        <w:tc>
          <w:tcPr>
            <w:tcW w:w="896"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8</w:t>
            </w:r>
          </w:p>
        </w:tc>
        <w:tc>
          <w:tcPr>
            <w:tcW w:w="1426" w:type="dxa"/>
            <w:tcBorders>
              <w:top w:val="single" w:color="000000" w:sz="4" w:space="0"/>
              <w:left w:val="nil"/>
              <w:bottom w:val="single" w:color="000000" w:sz="4" w:space="0"/>
              <w:right w:val="single" w:color="000000" w:sz="4" w:space="0"/>
            </w:tcBorders>
            <w:noWrap/>
            <w:vAlign w:val="center"/>
          </w:tcPr>
          <w:p>
            <w:pPr>
              <w:widowControl/>
              <w:spacing w:line="360" w:lineRule="exact"/>
              <w:jc w:val="right"/>
              <w:rPr>
                <w:kern w:val="0"/>
                <w:sz w:val="20"/>
              </w:rPr>
            </w:pPr>
            <w:r>
              <w:rPr>
                <w:rFonts w:hint="eastAsia"/>
                <w:kern w:val="0"/>
                <w:sz w:val="20"/>
              </w:rPr>
              <w:t>3,321.65</w:t>
            </w:r>
          </w:p>
        </w:tc>
        <w:tc>
          <w:tcPr>
            <w:tcW w:w="4859"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八、社会保障和就业支出</w:t>
            </w:r>
          </w:p>
        </w:tc>
        <w:tc>
          <w:tcPr>
            <w:tcW w:w="9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39</w:t>
            </w:r>
          </w:p>
        </w:tc>
        <w:tc>
          <w:tcPr>
            <w:tcW w:w="1491" w:type="dxa"/>
            <w:tcBorders>
              <w:top w:val="single" w:color="000000" w:sz="4" w:space="0"/>
              <w:left w:val="nil"/>
              <w:bottom w:val="single" w:color="000000" w:sz="4" w:space="0"/>
              <w:right w:val="single" w:color="000000" w:sz="4" w:space="0"/>
            </w:tcBorders>
            <w:noWrap/>
            <w:vAlign w:val="center"/>
          </w:tcPr>
          <w:p>
            <w:pPr>
              <w:widowControl/>
              <w:spacing w:line="360" w:lineRule="exact"/>
              <w:jc w:val="right"/>
              <w:rPr>
                <w:kern w:val="0"/>
                <w:sz w:val="20"/>
              </w:rPr>
            </w:pPr>
            <w:r>
              <w:rPr>
                <w:rFonts w:hint="eastAsia"/>
                <w:kern w:val="0"/>
                <w:sz w:val="20"/>
              </w:rPr>
              <w:t>2,970.21</w:t>
            </w:r>
          </w:p>
        </w:tc>
      </w:tr>
      <w:tr>
        <w:tblPrEx>
          <w:tblCellMar>
            <w:top w:w="0" w:type="dxa"/>
            <w:left w:w="108" w:type="dxa"/>
            <w:bottom w:w="0" w:type="dxa"/>
            <w:right w:w="108" w:type="dxa"/>
          </w:tblCellMar>
        </w:tblPrEx>
        <w:trPr>
          <w:trHeight w:val="300" w:hRule="atLeast"/>
          <w:jc w:val="center"/>
        </w:trPr>
        <w:tc>
          <w:tcPr>
            <w:tcW w:w="49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rPr>
                <w:kern w:val="0"/>
                <w:sz w:val="20"/>
              </w:rPr>
            </w:pPr>
            <w:r>
              <w:rPr>
                <w:kern w:val="0"/>
                <w:sz w:val="20"/>
              </w:rPr>
              <w:t>　</w:t>
            </w:r>
          </w:p>
        </w:tc>
        <w:tc>
          <w:tcPr>
            <w:tcW w:w="896"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9</w:t>
            </w:r>
          </w:p>
        </w:tc>
        <w:tc>
          <w:tcPr>
            <w:tcW w:w="1426" w:type="dxa"/>
            <w:tcBorders>
              <w:top w:val="single" w:color="000000" w:sz="4" w:space="0"/>
              <w:left w:val="nil"/>
              <w:bottom w:val="single" w:color="000000" w:sz="4" w:space="0"/>
              <w:right w:val="single" w:color="000000" w:sz="4" w:space="0"/>
            </w:tcBorders>
            <w:noWrap/>
            <w:vAlign w:val="center"/>
          </w:tcPr>
          <w:p>
            <w:pPr>
              <w:widowControl/>
              <w:spacing w:line="360" w:lineRule="exact"/>
              <w:jc w:val="right"/>
              <w:rPr>
                <w:kern w:val="0"/>
                <w:sz w:val="20"/>
              </w:rPr>
            </w:pPr>
          </w:p>
        </w:tc>
        <w:tc>
          <w:tcPr>
            <w:tcW w:w="4859"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九、卫生健康支出</w:t>
            </w:r>
          </w:p>
        </w:tc>
        <w:tc>
          <w:tcPr>
            <w:tcW w:w="9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40</w:t>
            </w:r>
          </w:p>
        </w:tc>
        <w:tc>
          <w:tcPr>
            <w:tcW w:w="1491" w:type="dxa"/>
            <w:tcBorders>
              <w:top w:val="single" w:color="000000" w:sz="4" w:space="0"/>
              <w:left w:val="nil"/>
              <w:bottom w:val="single" w:color="000000" w:sz="4" w:space="0"/>
              <w:right w:val="single" w:color="000000" w:sz="4" w:space="0"/>
            </w:tcBorders>
            <w:noWrap/>
            <w:vAlign w:val="center"/>
          </w:tcPr>
          <w:p>
            <w:pPr>
              <w:widowControl/>
              <w:spacing w:line="360" w:lineRule="exact"/>
              <w:jc w:val="right"/>
              <w:rPr>
                <w:kern w:val="0"/>
                <w:sz w:val="20"/>
              </w:rPr>
            </w:pPr>
            <w:r>
              <w:rPr>
                <w:rFonts w:hint="eastAsia"/>
                <w:kern w:val="0"/>
                <w:sz w:val="20"/>
              </w:rPr>
              <w:t>44.21</w:t>
            </w:r>
          </w:p>
        </w:tc>
      </w:tr>
      <w:tr>
        <w:tblPrEx>
          <w:tblCellMar>
            <w:top w:w="0" w:type="dxa"/>
            <w:left w:w="108" w:type="dxa"/>
            <w:bottom w:w="0" w:type="dxa"/>
            <w:right w:w="108" w:type="dxa"/>
          </w:tblCellMar>
        </w:tblPrEx>
        <w:trPr>
          <w:trHeight w:val="300" w:hRule="atLeast"/>
          <w:jc w:val="center"/>
        </w:trPr>
        <w:tc>
          <w:tcPr>
            <w:tcW w:w="49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rPr>
                <w:kern w:val="0"/>
                <w:sz w:val="20"/>
              </w:rPr>
            </w:pPr>
            <w:r>
              <w:rPr>
                <w:kern w:val="0"/>
                <w:sz w:val="20"/>
              </w:rPr>
              <w:t>　</w:t>
            </w:r>
          </w:p>
        </w:tc>
        <w:tc>
          <w:tcPr>
            <w:tcW w:w="896"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10</w:t>
            </w:r>
          </w:p>
        </w:tc>
        <w:tc>
          <w:tcPr>
            <w:tcW w:w="1426" w:type="dxa"/>
            <w:tcBorders>
              <w:top w:val="single" w:color="000000" w:sz="4" w:space="0"/>
              <w:left w:val="nil"/>
              <w:bottom w:val="single" w:color="000000" w:sz="4" w:space="0"/>
              <w:right w:val="single" w:color="000000" w:sz="4" w:space="0"/>
            </w:tcBorders>
            <w:noWrap/>
            <w:vAlign w:val="center"/>
          </w:tcPr>
          <w:p>
            <w:pPr>
              <w:widowControl/>
              <w:spacing w:line="360" w:lineRule="exact"/>
              <w:jc w:val="right"/>
              <w:rPr>
                <w:kern w:val="0"/>
                <w:sz w:val="20"/>
              </w:rPr>
            </w:pPr>
          </w:p>
        </w:tc>
        <w:tc>
          <w:tcPr>
            <w:tcW w:w="4859"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十、节能环保支出</w:t>
            </w:r>
          </w:p>
        </w:tc>
        <w:tc>
          <w:tcPr>
            <w:tcW w:w="9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41</w:t>
            </w:r>
          </w:p>
        </w:tc>
        <w:tc>
          <w:tcPr>
            <w:tcW w:w="1491" w:type="dxa"/>
            <w:tcBorders>
              <w:top w:val="single" w:color="000000" w:sz="4" w:space="0"/>
              <w:left w:val="nil"/>
              <w:bottom w:val="single" w:color="000000" w:sz="4" w:space="0"/>
              <w:right w:val="single" w:color="000000" w:sz="4" w:space="0"/>
            </w:tcBorders>
            <w:noWrap/>
            <w:vAlign w:val="center"/>
          </w:tcPr>
          <w:p>
            <w:pPr>
              <w:widowControl/>
              <w:spacing w:line="360" w:lineRule="exact"/>
              <w:jc w:val="right"/>
              <w:rPr>
                <w:kern w:val="0"/>
                <w:sz w:val="20"/>
              </w:rPr>
            </w:pPr>
          </w:p>
        </w:tc>
      </w:tr>
      <w:tr>
        <w:tblPrEx>
          <w:tblCellMar>
            <w:top w:w="0" w:type="dxa"/>
            <w:left w:w="108" w:type="dxa"/>
            <w:bottom w:w="0" w:type="dxa"/>
            <w:right w:w="108" w:type="dxa"/>
          </w:tblCellMar>
        </w:tblPrEx>
        <w:trPr>
          <w:trHeight w:val="300" w:hRule="atLeast"/>
          <w:jc w:val="center"/>
        </w:trPr>
        <w:tc>
          <w:tcPr>
            <w:tcW w:w="49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rPr>
                <w:kern w:val="0"/>
                <w:sz w:val="20"/>
              </w:rPr>
            </w:pPr>
            <w:r>
              <w:rPr>
                <w:kern w:val="0"/>
                <w:sz w:val="20"/>
              </w:rPr>
              <w:t>　</w:t>
            </w:r>
          </w:p>
        </w:tc>
        <w:tc>
          <w:tcPr>
            <w:tcW w:w="896"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11</w:t>
            </w:r>
          </w:p>
        </w:tc>
        <w:tc>
          <w:tcPr>
            <w:tcW w:w="1426" w:type="dxa"/>
            <w:tcBorders>
              <w:top w:val="single" w:color="000000" w:sz="4" w:space="0"/>
              <w:left w:val="nil"/>
              <w:bottom w:val="single" w:color="000000" w:sz="4" w:space="0"/>
              <w:right w:val="single" w:color="000000" w:sz="4" w:space="0"/>
            </w:tcBorders>
            <w:noWrap/>
            <w:vAlign w:val="center"/>
          </w:tcPr>
          <w:p>
            <w:pPr>
              <w:widowControl/>
              <w:spacing w:line="360" w:lineRule="exact"/>
              <w:jc w:val="right"/>
              <w:rPr>
                <w:kern w:val="0"/>
                <w:sz w:val="20"/>
              </w:rPr>
            </w:pPr>
          </w:p>
        </w:tc>
        <w:tc>
          <w:tcPr>
            <w:tcW w:w="4859"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十一、城乡社区支出</w:t>
            </w:r>
          </w:p>
        </w:tc>
        <w:tc>
          <w:tcPr>
            <w:tcW w:w="9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42</w:t>
            </w:r>
          </w:p>
        </w:tc>
        <w:tc>
          <w:tcPr>
            <w:tcW w:w="1491" w:type="dxa"/>
            <w:tcBorders>
              <w:top w:val="single" w:color="000000" w:sz="4" w:space="0"/>
              <w:left w:val="nil"/>
              <w:bottom w:val="single" w:color="000000" w:sz="4" w:space="0"/>
              <w:right w:val="single" w:color="000000" w:sz="4" w:space="0"/>
            </w:tcBorders>
            <w:noWrap/>
            <w:vAlign w:val="center"/>
          </w:tcPr>
          <w:p>
            <w:pPr>
              <w:widowControl/>
              <w:spacing w:line="360" w:lineRule="exact"/>
              <w:jc w:val="right"/>
              <w:rPr>
                <w:kern w:val="0"/>
                <w:sz w:val="20"/>
              </w:rPr>
            </w:pPr>
          </w:p>
        </w:tc>
      </w:tr>
      <w:tr>
        <w:tblPrEx>
          <w:tblCellMar>
            <w:top w:w="0" w:type="dxa"/>
            <w:left w:w="108" w:type="dxa"/>
            <w:bottom w:w="0" w:type="dxa"/>
            <w:right w:w="108" w:type="dxa"/>
          </w:tblCellMar>
        </w:tblPrEx>
        <w:trPr>
          <w:trHeight w:val="300" w:hRule="atLeast"/>
          <w:jc w:val="center"/>
        </w:trPr>
        <w:tc>
          <w:tcPr>
            <w:tcW w:w="49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rPr>
                <w:kern w:val="0"/>
                <w:sz w:val="20"/>
              </w:rPr>
            </w:pPr>
            <w:r>
              <w:rPr>
                <w:kern w:val="0"/>
                <w:sz w:val="20"/>
              </w:rPr>
              <w:t>　</w:t>
            </w:r>
          </w:p>
        </w:tc>
        <w:tc>
          <w:tcPr>
            <w:tcW w:w="896"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12</w:t>
            </w:r>
          </w:p>
        </w:tc>
        <w:tc>
          <w:tcPr>
            <w:tcW w:w="1426" w:type="dxa"/>
            <w:tcBorders>
              <w:top w:val="single" w:color="000000" w:sz="4" w:space="0"/>
              <w:left w:val="nil"/>
              <w:bottom w:val="single" w:color="000000" w:sz="4" w:space="0"/>
              <w:right w:val="single" w:color="000000" w:sz="4" w:space="0"/>
            </w:tcBorders>
            <w:noWrap/>
            <w:vAlign w:val="center"/>
          </w:tcPr>
          <w:p>
            <w:pPr>
              <w:widowControl/>
              <w:spacing w:line="360" w:lineRule="exact"/>
              <w:jc w:val="right"/>
              <w:rPr>
                <w:kern w:val="0"/>
                <w:sz w:val="20"/>
              </w:rPr>
            </w:pPr>
          </w:p>
        </w:tc>
        <w:tc>
          <w:tcPr>
            <w:tcW w:w="4859"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十二、农林水支出</w:t>
            </w:r>
          </w:p>
        </w:tc>
        <w:tc>
          <w:tcPr>
            <w:tcW w:w="9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43</w:t>
            </w:r>
          </w:p>
        </w:tc>
        <w:tc>
          <w:tcPr>
            <w:tcW w:w="1491" w:type="dxa"/>
            <w:tcBorders>
              <w:top w:val="single" w:color="000000" w:sz="4" w:space="0"/>
              <w:left w:val="nil"/>
              <w:bottom w:val="single" w:color="000000" w:sz="4" w:space="0"/>
              <w:right w:val="single" w:color="000000" w:sz="4" w:space="0"/>
            </w:tcBorders>
            <w:noWrap/>
            <w:vAlign w:val="center"/>
          </w:tcPr>
          <w:p>
            <w:pPr>
              <w:widowControl/>
              <w:spacing w:line="360" w:lineRule="exact"/>
              <w:jc w:val="right"/>
              <w:rPr>
                <w:kern w:val="0"/>
                <w:sz w:val="20"/>
              </w:rPr>
            </w:pPr>
            <w:r>
              <w:rPr>
                <w:rFonts w:hint="eastAsia"/>
                <w:kern w:val="0"/>
                <w:sz w:val="20"/>
              </w:rPr>
              <w:t>17,770.86</w:t>
            </w:r>
          </w:p>
        </w:tc>
      </w:tr>
      <w:tr>
        <w:tblPrEx>
          <w:tblCellMar>
            <w:top w:w="0" w:type="dxa"/>
            <w:left w:w="108" w:type="dxa"/>
            <w:bottom w:w="0" w:type="dxa"/>
            <w:right w:w="108" w:type="dxa"/>
          </w:tblCellMar>
        </w:tblPrEx>
        <w:trPr>
          <w:trHeight w:val="300" w:hRule="atLeast"/>
          <w:jc w:val="center"/>
        </w:trPr>
        <w:tc>
          <w:tcPr>
            <w:tcW w:w="49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rPr>
                <w:kern w:val="0"/>
                <w:sz w:val="20"/>
              </w:rPr>
            </w:pPr>
            <w:r>
              <w:rPr>
                <w:kern w:val="0"/>
                <w:sz w:val="20"/>
              </w:rPr>
              <w:t>　</w:t>
            </w:r>
          </w:p>
        </w:tc>
        <w:tc>
          <w:tcPr>
            <w:tcW w:w="896"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13</w:t>
            </w:r>
          </w:p>
        </w:tc>
        <w:tc>
          <w:tcPr>
            <w:tcW w:w="1426" w:type="dxa"/>
            <w:tcBorders>
              <w:top w:val="single" w:color="000000" w:sz="4" w:space="0"/>
              <w:left w:val="nil"/>
              <w:bottom w:val="single" w:color="000000" w:sz="4" w:space="0"/>
              <w:right w:val="single" w:color="000000" w:sz="4" w:space="0"/>
            </w:tcBorders>
            <w:noWrap/>
            <w:vAlign w:val="center"/>
          </w:tcPr>
          <w:p>
            <w:pPr>
              <w:widowControl/>
              <w:spacing w:line="360" w:lineRule="exact"/>
              <w:jc w:val="right"/>
              <w:rPr>
                <w:kern w:val="0"/>
                <w:sz w:val="20"/>
              </w:rPr>
            </w:pPr>
          </w:p>
        </w:tc>
        <w:tc>
          <w:tcPr>
            <w:tcW w:w="4859"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十三、交通运输支出</w:t>
            </w:r>
          </w:p>
        </w:tc>
        <w:tc>
          <w:tcPr>
            <w:tcW w:w="9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44</w:t>
            </w:r>
          </w:p>
        </w:tc>
        <w:tc>
          <w:tcPr>
            <w:tcW w:w="1491" w:type="dxa"/>
            <w:tcBorders>
              <w:top w:val="single" w:color="000000" w:sz="4" w:space="0"/>
              <w:left w:val="nil"/>
              <w:bottom w:val="single" w:color="000000" w:sz="4" w:space="0"/>
              <w:right w:val="single" w:color="000000" w:sz="4" w:space="0"/>
            </w:tcBorders>
            <w:noWrap/>
            <w:vAlign w:val="center"/>
          </w:tcPr>
          <w:p>
            <w:pPr>
              <w:widowControl/>
              <w:spacing w:line="360" w:lineRule="exact"/>
              <w:jc w:val="right"/>
              <w:rPr>
                <w:kern w:val="0"/>
                <w:sz w:val="20"/>
              </w:rPr>
            </w:pPr>
          </w:p>
        </w:tc>
      </w:tr>
      <w:tr>
        <w:tblPrEx>
          <w:tblCellMar>
            <w:top w:w="0" w:type="dxa"/>
            <w:left w:w="108" w:type="dxa"/>
            <w:bottom w:w="0" w:type="dxa"/>
            <w:right w:w="108" w:type="dxa"/>
          </w:tblCellMar>
        </w:tblPrEx>
        <w:trPr>
          <w:trHeight w:val="300" w:hRule="atLeast"/>
          <w:jc w:val="center"/>
        </w:trPr>
        <w:tc>
          <w:tcPr>
            <w:tcW w:w="49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rPr>
                <w:kern w:val="0"/>
                <w:sz w:val="20"/>
              </w:rPr>
            </w:pPr>
            <w:r>
              <w:rPr>
                <w:kern w:val="0"/>
                <w:sz w:val="20"/>
              </w:rPr>
              <w:t>　</w:t>
            </w:r>
          </w:p>
        </w:tc>
        <w:tc>
          <w:tcPr>
            <w:tcW w:w="896"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14</w:t>
            </w:r>
          </w:p>
        </w:tc>
        <w:tc>
          <w:tcPr>
            <w:tcW w:w="1426" w:type="dxa"/>
            <w:tcBorders>
              <w:top w:val="single" w:color="000000" w:sz="4" w:space="0"/>
              <w:left w:val="nil"/>
              <w:bottom w:val="single" w:color="000000" w:sz="4" w:space="0"/>
              <w:right w:val="single" w:color="000000" w:sz="4" w:space="0"/>
            </w:tcBorders>
            <w:noWrap/>
            <w:vAlign w:val="center"/>
          </w:tcPr>
          <w:p>
            <w:pPr>
              <w:widowControl/>
              <w:spacing w:line="360" w:lineRule="exact"/>
              <w:jc w:val="right"/>
              <w:rPr>
                <w:kern w:val="0"/>
                <w:sz w:val="20"/>
              </w:rPr>
            </w:pPr>
          </w:p>
        </w:tc>
        <w:tc>
          <w:tcPr>
            <w:tcW w:w="4859"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十四、资源勘探工业信息等支出</w:t>
            </w:r>
          </w:p>
        </w:tc>
        <w:tc>
          <w:tcPr>
            <w:tcW w:w="9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45</w:t>
            </w:r>
          </w:p>
        </w:tc>
        <w:tc>
          <w:tcPr>
            <w:tcW w:w="1491" w:type="dxa"/>
            <w:tcBorders>
              <w:top w:val="single" w:color="000000" w:sz="4" w:space="0"/>
              <w:left w:val="nil"/>
              <w:bottom w:val="single" w:color="000000" w:sz="4" w:space="0"/>
              <w:right w:val="single" w:color="000000" w:sz="4" w:space="0"/>
            </w:tcBorders>
            <w:noWrap/>
            <w:vAlign w:val="center"/>
          </w:tcPr>
          <w:p>
            <w:pPr>
              <w:widowControl/>
              <w:spacing w:line="360" w:lineRule="exact"/>
              <w:jc w:val="right"/>
              <w:rPr>
                <w:kern w:val="0"/>
                <w:sz w:val="20"/>
              </w:rPr>
            </w:pPr>
          </w:p>
        </w:tc>
      </w:tr>
      <w:tr>
        <w:tblPrEx>
          <w:tblCellMar>
            <w:top w:w="0" w:type="dxa"/>
            <w:left w:w="108" w:type="dxa"/>
            <w:bottom w:w="0" w:type="dxa"/>
            <w:right w:w="108" w:type="dxa"/>
          </w:tblCellMar>
        </w:tblPrEx>
        <w:trPr>
          <w:trHeight w:val="300" w:hRule="atLeast"/>
          <w:jc w:val="center"/>
        </w:trPr>
        <w:tc>
          <w:tcPr>
            <w:tcW w:w="49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rPr>
                <w:kern w:val="0"/>
                <w:sz w:val="20"/>
              </w:rPr>
            </w:pPr>
            <w:r>
              <w:rPr>
                <w:kern w:val="0"/>
                <w:sz w:val="20"/>
              </w:rPr>
              <w:t>　</w:t>
            </w:r>
          </w:p>
        </w:tc>
        <w:tc>
          <w:tcPr>
            <w:tcW w:w="896"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15</w:t>
            </w:r>
          </w:p>
        </w:tc>
        <w:tc>
          <w:tcPr>
            <w:tcW w:w="1426" w:type="dxa"/>
            <w:tcBorders>
              <w:top w:val="single" w:color="000000" w:sz="4" w:space="0"/>
              <w:left w:val="nil"/>
              <w:bottom w:val="single" w:color="000000" w:sz="4" w:space="0"/>
              <w:right w:val="single" w:color="000000" w:sz="4" w:space="0"/>
            </w:tcBorders>
            <w:noWrap/>
            <w:vAlign w:val="center"/>
          </w:tcPr>
          <w:p>
            <w:pPr>
              <w:widowControl/>
              <w:spacing w:line="360" w:lineRule="exact"/>
              <w:jc w:val="right"/>
              <w:rPr>
                <w:kern w:val="0"/>
                <w:sz w:val="20"/>
              </w:rPr>
            </w:pPr>
          </w:p>
        </w:tc>
        <w:tc>
          <w:tcPr>
            <w:tcW w:w="4859"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十五、商业服务业等支出</w:t>
            </w:r>
          </w:p>
        </w:tc>
        <w:tc>
          <w:tcPr>
            <w:tcW w:w="9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46</w:t>
            </w:r>
          </w:p>
        </w:tc>
        <w:tc>
          <w:tcPr>
            <w:tcW w:w="1491" w:type="dxa"/>
            <w:tcBorders>
              <w:top w:val="single" w:color="000000" w:sz="4" w:space="0"/>
              <w:left w:val="nil"/>
              <w:bottom w:val="single" w:color="000000" w:sz="4" w:space="0"/>
              <w:right w:val="single" w:color="000000" w:sz="4" w:space="0"/>
            </w:tcBorders>
            <w:noWrap/>
            <w:vAlign w:val="center"/>
          </w:tcPr>
          <w:p>
            <w:pPr>
              <w:widowControl/>
              <w:spacing w:line="360" w:lineRule="exact"/>
              <w:jc w:val="right"/>
              <w:rPr>
                <w:kern w:val="0"/>
                <w:sz w:val="20"/>
              </w:rPr>
            </w:pPr>
            <w:r>
              <w:rPr>
                <w:rFonts w:hint="eastAsia"/>
                <w:kern w:val="0"/>
                <w:sz w:val="20"/>
              </w:rPr>
              <w:t>100.00</w:t>
            </w:r>
          </w:p>
        </w:tc>
      </w:tr>
      <w:tr>
        <w:tblPrEx>
          <w:tblCellMar>
            <w:top w:w="0" w:type="dxa"/>
            <w:left w:w="108" w:type="dxa"/>
            <w:bottom w:w="0" w:type="dxa"/>
            <w:right w:w="108" w:type="dxa"/>
          </w:tblCellMar>
        </w:tblPrEx>
        <w:trPr>
          <w:trHeight w:val="300" w:hRule="atLeast"/>
          <w:jc w:val="center"/>
        </w:trPr>
        <w:tc>
          <w:tcPr>
            <w:tcW w:w="49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rPr>
                <w:kern w:val="0"/>
                <w:sz w:val="20"/>
              </w:rPr>
            </w:pPr>
            <w:r>
              <w:rPr>
                <w:kern w:val="0"/>
                <w:sz w:val="20"/>
              </w:rPr>
              <w:t>　</w:t>
            </w:r>
          </w:p>
        </w:tc>
        <w:tc>
          <w:tcPr>
            <w:tcW w:w="896"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16</w:t>
            </w:r>
          </w:p>
        </w:tc>
        <w:tc>
          <w:tcPr>
            <w:tcW w:w="1426" w:type="dxa"/>
            <w:tcBorders>
              <w:top w:val="single" w:color="000000" w:sz="4" w:space="0"/>
              <w:left w:val="nil"/>
              <w:bottom w:val="single" w:color="000000" w:sz="4" w:space="0"/>
              <w:right w:val="single" w:color="000000" w:sz="4" w:space="0"/>
            </w:tcBorders>
            <w:noWrap/>
            <w:vAlign w:val="center"/>
          </w:tcPr>
          <w:p>
            <w:pPr>
              <w:widowControl/>
              <w:spacing w:line="360" w:lineRule="exact"/>
              <w:jc w:val="right"/>
              <w:rPr>
                <w:kern w:val="0"/>
                <w:sz w:val="20"/>
              </w:rPr>
            </w:pPr>
          </w:p>
        </w:tc>
        <w:tc>
          <w:tcPr>
            <w:tcW w:w="4859"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十六、金融支出</w:t>
            </w:r>
          </w:p>
        </w:tc>
        <w:tc>
          <w:tcPr>
            <w:tcW w:w="9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47</w:t>
            </w:r>
          </w:p>
        </w:tc>
        <w:tc>
          <w:tcPr>
            <w:tcW w:w="1491" w:type="dxa"/>
            <w:tcBorders>
              <w:top w:val="single" w:color="000000" w:sz="4" w:space="0"/>
              <w:left w:val="nil"/>
              <w:bottom w:val="single" w:color="000000" w:sz="4" w:space="0"/>
              <w:right w:val="single" w:color="000000" w:sz="4" w:space="0"/>
            </w:tcBorders>
            <w:noWrap/>
            <w:vAlign w:val="center"/>
          </w:tcPr>
          <w:p>
            <w:pPr>
              <w:widowControl/>
              <w:spacing w:line="360" w:lineRule="exact"/>
              <w:jc w:val="right"/>
              <w:rPr>
                <w:kern w:val="0"/>
                <w:sz w:val="20"/>
              </w:rPr>
            </w:pPr>
          </w:p>
        </w:tc>
      </w:tr>
      <w:tr>
        <w:tblPrEx>
          <w:tblCellMar>
            <w:top w:w="0" w:type="dxa"/>
            <w:left w:w="108" w:type="dxa"/>
            <w:bottom w:w="0" w:type="dxa"/>
            <w:right w:w="108" w:type="dxa"/>
          </w:tblCellMar>
        </w:tblPrEx>
        <w:trPr>
          <w:trHeight w:val="300" w:hRule="atLeast"/>
          <w:jc w:val="center"/>
        </w:trPr>
        <w:tc>
          <w:tcPr>
            <w:tcW w:w="49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rPr>
                <w:kern w:val="0"/>
                <w:sz w:val="20"/>
              </w:rPr>
            </w:pPr>
            <w:r>
              <w:rPr>
                <w:kern w:val="0"/>
                <w:sz w:val="20"/>
              </w:rPr>
              <w:t>　</w:t>
            </w:r>
          </w:p>
        </w:tc>
        <w:tc>
          <w:tcPr>
            <w:tcW w:w="896"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17</w:t>
            </w:r>
          </w:p>
        </w:tc>
        <w:tc>
          <w:tcPr>
            <w:tcW w:w="1426" w:type="dxa"/>
            <w:tcBorders>
              <w:top w:val="single" w:color="000000" w:sz="4" w:space="0"/>
              <w:left w:val="nil"/>
              <w:bottom w:val="single" w:color="000000" w:sz="4" w:space="0"/>
              <w:right w:val="single" w:color="000000" w:sz="4" w:space="0"/>
            </w:tcBorders>
            <w:noWrap/>
            <w:vAlign w:val="center"/>
          </w:tcPr>
          <w:p>
            <w:pPr>
              <w:widowControl/>
              <w:spacing w:line="360" w:lineRule="exact"/>
              <w:jc w:val="right"/>
              <w:rPr>
                <w:kern w:val="0"/>
                <w:sz w:val="20"/>
              </w:rPr>
            </w:pPr>
          </w:p>
        </w:tc>
        <w:tc>
          <w:tcPr>
            <w:tcW w:w="4859"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十七、援助其他地区支出</w:t>
            </w:r>
          </w:p>
        </w:tc>
        <w:tc>
          <w:tcPr>
            <w:tcW w:w="9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48</w:t>
            </w:r>
          </w:p>
        </w:tc>
        <w:tc>
          <w:tcPr>
            <w:tcW w:w="1491" w:type="dxa"/>
            <w:tcBorders>
              <w:top w:val="single" w:color="000000" w:sz="4" w:space="0"/>
              <w:left w:val="nil"/>
              <w:bottom w:val="single" w:color="000000" w:sz="4" w:space="0"/>
              <w:right w:val="single" w:color="000000" w:sz="4" w:space="0"/>
            </w:tcBorders>
            <w:noWrap/>
            <w:vAlign w:val="center"/>
          </w:tcPr>
          <w:p>
            <w:pPr>
              <w:widowControl/>
              <w:spacing w:line="360" w:lineRule="exact"/>
              <w:jc w:val="right"/>
              <w:rPr>
                <w:kern w:val="0"/>
                <w:sz w:val="20"/>
              </w:rPr>
            </w:pPr>
          </w:p>
        </w:tc>
      </w:tr>
      <w:tr>
        <w:tblPrEx>
          <w:tblCellMar>
            <w:top w:w="0" w:type="dxa"/>
            <w:left w:w="108" w:type="dxa"/>
            <w:bottom w:w="0" w:type="dxa"/>
            <w:right w:w="108" w:type="dxa"/>
          </w:tblCellMar>
        </w:tblPrEx>
        <w:trPr>
          <w:trHeight w:val="300" w:hRule="atLeast"/>
          <w:jc w:val="center"/>
        </w:trPr>
        <w:tc>
          <w:tcPr>
            <w:tcW w:w="49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rPr>
                <w:kern w:val="0"/>
                <w:sz w:val="20"/>
              </w:rPr>
            </w:pPr>
            <w:r>
              <w:rPr>
                <w:kern w:val="0"/>
                <w:sz w:val="20"/>
              </w:rPr>
              <w:t>　</w:t>
            </w:r>
          </w:p>
        </w:tc>
        <w:tc>
          <w:tcPr>
            <w:tcW w:w="896"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18</w:t>
            </w:r>
          </w:p>
        </w:tc>
        <w:tc>
          <w:tcPr>
            <w:tcW w:w="1426" w:type="dxa"/>
            <w:tcBorders>
              <w:top w:val="single" w:color="000000" w:sz="4" w:space="0"/>
              <w:left w:val="nil"/>
              <w:bottom w:val="single" w:color="000000" w:sz="4" w:space="0"/>
              <w:right w:val="single" w:color="000000" w:sz="4" w:space="0"/>
            </w:tcBorders>
            <w:noWrap/>
            <w:vAlign w:val="center"/>
          </w:tcPr>
          <w:p>
            <w:pPr>
              <w:widowControl/>
              <w:spacing w:line="360" w:lineRule="exact"/>
              <w:jc w:val="right"/>
              <w:rPr>
                <w:kern w:val="0"/>
                <w:sz w:val="20"/>
              </w:rPr>
            </w:pPr>
          </w:p>
        </w:tc>
        <w:tc>
          <w:tcPr>
            <w:tcW w:w="4859"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十八、自然资源海洋气象等支出</w:t>
            </w:r>
          </w:p>
        </w:tc>
        <w:tc>
          <w:tcPr>
            <w:tcW w:w="9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49</w:t>
            </w:r>
          </w:p>
        </w:tc>
        <w:tc>
          <w:tcPr>
            <w:tcW w:w="1491" w:type="dxa"/>
            <w:tcBorders>
              <w:top w:val="single" w:color="000000" w:sz="4" w:space="0"/>
              <w:left w:val="nil"/>
              <w:bottom w:val="single" w:color="000000" w:sz="4" w:space="0"/>
              <w:right w:val="single" w:color="000000" w:sz="4" w:space="0"/>
            </w:tcBorders>
            <w:noWrap/>
            <w:vAlign w:val="center"/>
          </w:tcPr>
          <w:p>
            <w:pPr>
              <w:widowControl/>
              <w:spacing w:line="360" w:lineRule="exact"/>
              <w:jc w:val="right"/>
              <w:rPr>
                <w:kern w:val="0"/>
                <w:sz w:val="20"/>
              </w:rPr>
            </w:pPr>
          </w:p>
        </w:tc>
      </w:tr>
      <w:tr>
        <w:tblPrEx>
          <w:tblCellMar>
            <w:top w:w="0" w:type="dxa"/>
            <w:left w:w="108" w:type="dxa"/>
            <w:bottom w:w="0" w:type="dxa"/>
            <w:right w:w="108" w:type="dxa"/>
          </w:tblCellMar>
        </w:tblPrEx>
        <w:trPr>
          <w:trHeight w:val="300" w:hRule="atLeast"/>
          <w:jc w:val="center"/>
        </w:trPr>
        <w:tc>
          <w:tcPr>
            <w:tcW w:w="49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rPr>
                <w:kern w:val="0"/>
                <w:sz w:val="20"/>
              </w:rPr>
            </w:pPr>
            <w:r>
              <w:rPr>
                <w:kern w:val="0"/>
                <w:sz w:val="20"/>
              </w:rPr>
              <w:t>　</w:t>
            </w:r>
          </w:p>
        </w:tc>
        <w:tc>
          <w:tcPr>
            <w:tcW w:w="896"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19</w:t>
            </w:r>
          </w:p>
        </w:tc>
        <w:tc>
          <w:tcPr>
            <w:tcW w:w="1426" w:type="dxa"/>
            <w:tcBorders>
              <w:top w:val="single" w:color="000000" w:sz="4" w:space="0"/>
              <w:left w:val="nil"/>
              <w:bottom w:val="single" w:color="000000" w:sz="4" w:space="0"/>
              <w:right w:val="single" w:color="000000" w:sz="4" w:space="0"/>
            </w:tcBorders>
            <w:noWrap/>
            <w:vAlign w:val="center"/>
          </w:tcPr>
          <w:p>
            <w:pPr>
              <w:widowControl/>
              <w:spacing w:line="360" w:lineRule="exact"/>
              <w:jc w:val="right"/>
              <w:rPr>
                <w:kern w:val="0"/>
                <w:sz w:val="20"/>
              </w:rPr>
            </w:pPr>
          </w:p>
        </w:tc>
        <w:tc>
          <w:tcPr>
            <w:tcW w:w="4859"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十九、住房保障支出</w:t>
            </w:r>
          </w:p>
        </w:tc>
        <w:tc>
          <w:tcPr>
            <w:tcW w:w="9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50</w:t>
            </w:r>
          </w:p>
        </w:tc>
        <w:tc>
          <w:tcPr>
            <w:tcW w:w="1491" w:type="dxa"/>
            <w:tcBorders>
              <w:top w:val="single" w:color="000000" w:sz="4" w:space="0"/>
              <w:left w:val="nil"/>
              <w:bottom w:val="single" w:color="000000" w:sz="4" w:space="0"/>
              <w:right w:val="single" w:color="000000" w:sz="4" w:space="0"/>
            </w:tcBorders>
            <w:noWrap/>
            <w:vAlign w:val="center"/>
          </w:tcPr>
          <w:p>
            <w:pPr>
              <w:widowControl/>
              <w:spacing w:line="360" w:lineRule="exact"/>
              <w:jc w:val="right"/>
              <w:rPr>
                <w:kern w:val="0"/>
                <w:sz w:val="20"/>
              </w:rPr>
            </w:pPr>
          </w:p>
        </w:tc>
      </w:tr>
      <w:tr>
        <w:tblPrEx>
          <w:tblCellMar>
            <w:top w:w="0" w:type="dxa"/>
            <w:left w:w="108" w:type="dxa"/>
            <w:bottom w:w="0" w:type="dxa"/>
            <w:right w:w="108" w:type="dxa"/>
          </w:tblCellMar>
        </w:tblPrEx>
        <w:trPr>
          <w:trHeight w:val="300" w:hRule="atLeast"/>
          <w:jc w:val="center"/>
        </w:trPr>
        <w:tc>
          <w:tcPr>
            <w:tcW w:w="49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rPr>
                <w:kern w:val="0"/>
                <w:sz w:val="20"/>
              </w:rPr>
            </w:pPr>
            <w:r>
              <w:rPr>
                <w:kern w:val="0"/>
                <w:sz w:val="20"/>
              </w:rPr>
              <w:t>　</w:t>
            </w:r>
          </w:p>
        </w:tc>
        <w:tc>
          <w:tcPr>
            <w:tcW w:w="896"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20</w:t>
            </w:r>
          </w:p>
        </w:tc>
        <w:tc>
          <w:tcPr>
            <w:tcW w:w="1426" w:type="dxa"/>
            <w:tcBorders>
              <w:top w:val="single" w:color="000000" w:sz="4" w:space="0"/>
              <w:left w:val="nil"/>
              <w:bottom w:val="single" w:color="000000" w:sz="4" w:space="0"/>
              <w:right w:val="single" w:color="000000" w:sz="4" w:space="0"/>
            </w:tcBorders>
            <w:noWrap/>
            <w:vAlign w:val="center"/>
          </w:tcPr>
          <w:p>
            <w:pPr>
              <w:widowControl/>
              <w:spacing w:line="360" w:lineRule="exact"/>
              <w:jc w:val="right"/>
              <w:rPr>
                <w:kern w:val="0"/>
                <w:sz w:val="20"/>
              </w:rPr>
            </w:pPr>
          </w:p>
        </w:tc>
        <w:tc>
          <w:tcPr>
            <w:tcW w:w="4859"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二十、粮油物资储备支出</w:t>
            </w:r>
          </w:p>
        </w:tc>
        <w:tc>
          <w:tcPr>
            <w:tcW w:w="9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51</w:t>
            </w:r>
          </w:p>
        </w:tc>
        <w:tc>
          <w:tcPr>
            <w:tcW w:w="1491" w:type="dxa"/>
            <w:tcBorders>
              <w:top w:val="single" w:color="000000" w:sz="4" w:space="0"/>
              <w:left w:val="nil"/>
              <w:bottom w:val="single" w:color="000000" w:sz="4" w:space="0"/>
              <w:right w:val="single" w:color="000000" w:sz="4" w:space="0"/>
            </w:tcBorders>
            <w:noWrap/>
            <w:vAlign w:val="center"/>
          </w:tcPr>
          <w:p>
            <w:pPr>
              <w:widowControl/>
              <w:spacing w:line="360" w:lineRule="exact"/>
              <w:jc w:val="right"/>
              <w:rPr>
                <w:kern w:val="0"/>
                <w:sz w:val="20"/>
              </w:rPr>
            </w:pPr>
            <w:r>
              <w:rPr>
                <w:rFonts w:hint="eastAsia"/>
                <w:kern w:val="0"/>
                <w:sz w:val="20"/>
              </w:rPr>
              <w:t>260.00</w:t>
            </w:r>
          </w:p>
        </w:tc>
      </w:tr>
      <w:tr>
        <w:tblPrEx>
          <w:tblCellMar>
            <w:top w:w="0" w:type="dxa"/>
            <w:left w:w="108" w:type="dxa"/>
            <w:bottom w:w="0" w:type="dxa"/>
            <w:right w:w="108" w:type="dxa"/>
          </w:tblCellMar>
        </w:tblPrEx>
        <w:trPr>
          <w:trHeight w:val="300" w:hRule="atLeast"/>
          <w:jc w:val="center"/>
        </w:trPr>
        <w:tc>
          <w:tcPr>
            <w:tcW w:w="49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rPr>
                <w:kern w:val="0"/>
                <w:sz w:val="20"/>
              </w:rPr>
            </w:pPr>
            <w:r>
              <w:rPr>
                <w:kern w:val="0"/>
                <w:sz w:val="20"/>
              </w:rPr>
              <w:t>　</w:t>
            </w:r>
          </w:p>
        </w:tc>
        <w:tc>
          <w:tcPr>
            <w:tcW w:w="896"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21</w:t>
            </w:r>
          </w:p>
        </w:tc>
        <w:tc>
          <w:tcPr>
            <w:tcW w:w="1426" w:type="dxa"/>
            <w:tcBorders>
              <w:top w:val="single" w:color="000000" w:sz="4" w:space="0"/>
              <w:left w:val="nil"/>
              <w:bottom w:val="single" w:color="000000" w:sz="4" w:space="0"/>
              <w:right w:val="single" w:color="000000" w:sz="4" w:space="0"/>
            </w:tcBorders>
            <w:noWrap/>
            <w:vAlign w:val="center"/>
          </w:tcPr>
          <w:p>
            <w:pPr>
              <w:widowControl/>
              <w:spacing w:line="360" w:lineRule="exact"/>
              <w:jc w:val="right"/>
              <w:rPr>
                <w:kern w:val="0"/>
                <w:sz w:val="20"/>
              </w:rPr>
            </w:pPr>
          </w:p>
        </w:tc>
        <w:tc>
          <w:tcPr>
            <w:tcW w:w="4859"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二十一、国有资本经营预算支出</w:t>
            </w:r>
          </w:p>
        </w:tc>
        <w:tc>
          <w:tcPr>
            <w:tcW w:w="9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52</w:t>
            </w:r>
          </w:p>
        </w:tc>
        <w:tc>
          <w:tcPr>
            <w:tcW w:w="1491" w:type="dxa"/>
            <w:tcBorders>
              <w:top w:val="single" w:color="000000" w:sz="4" w:space="0"/>
              <w:left w:val="nil"/>
              <w:bottom w:val="single" w:color="000000" w:sz="4" w:space="0"/>
              <w:right w:val="single" w:color="000000" w:sz="4" w:space="0"/>
            </w:tcBorders>
            <w:noWrap/>
            <w:vAlign w:val="center"/>
          </w:tcPr>
          <w:p>
            <w:pPr>
              <w:widowControl/>
              <w:spacing w:line="360" w:lineRule="exact"/>
              <w:jc w:val="right"/>
              <w:rPr>
                <w:kern w:val="0"/>
                <w:sz w:val="20"/>
              </w:rPr>
            </w:pPr>
          </w:p>
        </w:tc>
      </w:tr>
      <w:tr>
        <w:tblPrEx>
          <w:tblCellMar>
            <w:top w:w="0" w:type="dxa"/>
            <w:left w:w="108" w:type="dxa"/>
            <w:bottom w:w="0" w:type="dxa"/>
            <w:right w:w="108" w:type="dxa"/>
          </w:tblCellMar>
        </w:tblPrEx>
        <w:trPr>
          <w:trHeight w:val="300" w:hRule="atLeast"/>
          <w:jc w:val="center"/>
        </w:trPr>
        <w:tc>
          <w:tcPr>
            <w:tcW w:w="49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rPr>
                <w:kern w:val="0"/>
                <w:sz w:val="20"/>
              </w:rPr>
            </w:pPr>
            <w:r>
              <w:rPr>
                <w:kern w:val="0"/>
                <w:sz w:val="20"/>
              </w:rPr>
              <w:t>　</w:t>
            </w:r>
          </w:p>
        </w:tc>
        <w:tc>
          <w:tcPr>
            <w:tcW w:w="896"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22</w:t>
            </w:r>
          </w:p>
        </w:tc>
        <w:tc>
          <w:tcPr>
            <w:tcW w:w="1426" w:type="dxa"/>
            <w:tcBorders>
              <w:top w:val="single" w:color="000000" w:sz="4" w:space="0"/>
              <w:left w:val="nil"/>
              <w:bottom w:val="single" w:color="000000" w:sz="4" w:space="0"/>
              <w:right w:val="single" w:color="000000" w:sz="4" w:space="0"/>
            </w:tcBorders>
            <w:noWrap/>
            <w:vAlign w:val="center"/>
          </w:tcPr>
          <w:p>
            <w:pPr>
              <w:widowControl/>
              <w:spacing w:line="360" w:lineRule="exact"/>
              <w:jc w:val="right"/>
              <w:rPr>
                <w:kern w:val="0"/>
                <w:sz w:val="20"/>
              </w:rPr>
            </w:pPr>
          </w:p>
        </w:tc>
        <w:tc>
          <w:tcPr>
            <w:tcW w:w="4859"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二十二、灾害防治及应急管理支出</w:t>
            </w:r>
          </w:p>
        </w:tc>
        <w:tc>
          <w:tcPr>
            <w:tcW w:w="9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53</w:t>
            </w:r>
          </w:p>
        </w:tc>
        <w:tc>
          <w:tcPr>
            <w:tcW w:w="1491" w:type="dxa"/>
            <w:tcBorders>
              <w:top w:val="single" w:color="000000" w:sz="4" w:space="0"/>
              <w:left w:val="nil"/>
              <w:bottom w:val="single" w:color="000000" w:sz="4" w:space="0"/>
              <w:right w:val="single" w:color="000000" w:sz="4" w:space="0"/>
            </w:tcBorders>
            <w:noWrap/>
            <w:vAlign w:val="center"/>
          </w:tcPr>
          <w:p>
            <w:pPr>
              <w:widowControl/>
              <w:spacing w:line="360" w:lineRule="exact"/>
              <w:jc w:val="right"/>
              <w:rPr>
                <w:kern w:val="0"/>
                <w:sz w:val="20"/>
              </w:rPr>
            </w:pPr>
          </w:p>
        </w:tc>
      </w:tr>
      <w:tr>
        <w:tblPrEx>
          <w:tblCellMar>
            <w:top w:w="0" w:type="dxa"/>
            <w:left w:w="108" w:type="dxa"/>
            <w:bottom w:w="0" w:type="dxa"/>
            <w:right w:w="108" w:type="dxa"/>
          </w:tblCellMar>
        </w:tblPrEx>
        <w:trPr>
          <w:trHeight w:val="300" w:hRule="atLeast"/>
          <w:jc w:val="center"/>
        </w:trPr>
        <w:tc>
          <w:tcPr>
            <w:tcW w:w="49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rPr>
                <w:kern w:val="0"/>
                <w:sz w:val="20"/>
              </w:rPr>
            </w:pPr>
            <w:r>
              <w:rPr>
                <w:kern w:val="0"/>
                <w:sz w:val="20"/>
              </w:rPr>
              <w:t>　</w:t>
            </w:r>
          </w:p>
        </w:tc>
        <w:tc>
          <w:tcPr>
            <w:tcW w:w="896"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23</w:t>
            </w:r>
          </w:p>
        </w:tc>
        <w:tc>
          <w:tcPr>
            <w:tcW w:w="1426" w:type="dxa"/>
            <w:tcBorders>
              <w:top w:val="single" w:color="000000" w:sz="4" w:space="0"/>
              <w:left w:val="nil"/>
              <w:bottom w:val="single" w:color="000000" w:sz="4" w:space="0"/>
              <w:right w:val="single" w:color="000000" w:sz="4" w:space="0"/>
            </w:tcBorders>
            <w:noWrap/>
            <w:vAlign w:val="center"/>
          </w:tcPr>
          <w:p>
            <w:pPr>
              <w:widowControl/>
              <w:spacing w:line="360" w:lineRule="exact"/>
              <w:jc w:val="right"/>
              <w:rPr>
                <w:kern w:val="0"/>
                <w:sz w:val="20"/>
              </w:rPr>
            </w:pPr>
          </w:p>
        </w:tc>
        <w:tc>
          <w:tcPr>
            <w:tcW w:w="4859"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二十三、其他支出</w:t>
            </w:r>
          </w:p>
        </w:tc>
        <w:tc>
          <w:tcPr>
            <w:tcW w:w="9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54</w:t>
            </w:r>
          </w:p>
        </w:tc>
        <w:tc>
          <w:tcPr>
            <w:tcW w:w="1491" w:type="dxa"/>
            <w:tcBorders>
              <w:top w:val="single" w:color="000000" w:sz="4" w:space="0"/>
              <w:left w:val="nil"/>
              <w:bottom w:val="single" w:color="000000" w:sz="4" w:space="0"/>
              <w:right w:val="single" w:color="000000" w:sz="4" w:space="0"/>
            </w:tcBorders>
            <w:noWrap/>
            <w:vAlign w:val="center"/>
          </w:tcPr>
          <w:p>
            <w:pPr>
              <w:widowControl/>
              <w:spacing w:line="360" w:lineRule="exact"/>
              <w:jc w:val="right"/>
              <w:rPr>
                <w:kern w:val="0"/>
                <w:sz w:val="20"/>
              </w:rPr>
            </w:pPr>
          </w:p>
        </w:tc>
      </w:tr>
      <w:tr>
        <w:tblPrEx>
          <w:tblCellMar>
            <w:top w:w="0" w:type="dxa"/>
            <w:left w:w="108" w:type="dxa"/>
            <w:bottom w:w="0" w:type="dxa"/>
            <w:right w:w="108" w:type="dxa"/>
          </w:tblCellMar>
        </w:tblPrEx>
        <w:trPr>
          <w:trHeight w:val="300" w:hRule="atLeast"/>
          <w:jc w:val="center"/>
        </w:trPr>
        <w:tc>
          <w:tcPr>
            <w:tcW w:w="49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rPr>
                <w:b/>
                <w:bCs/>
                <w:kern w:val="0"/>
                <w:sz w:val="20"/>
              </w:rPr>
            </w:pPr>
            <w:r>
              <w:rPr>
                <w:b/>
                <w:bCs/>
                <w:kern w:val="0"/>
                <w:sz w:val="20"/>
              </w:rPr>
              <w:t>　</w:t>
            </w:r>
          </w:p>
        </w:tc>
        <w:tc>
          <w:tcPr>
            <w:tcW w:w="896"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24</w:t>
            </w:r>
          </w:p>
        </w:tc>
        <w:tc>
          <w:tcPr>
            <w:tcW w:w="1426" w:type="dxa"/>
            <w:tcBorders>
              <w:top w:val="single" w:color="000000" w:sz="4" w:space="0"/>
              <w:left w:val="nil"/>
              <w:bottom w:val="single" w:color="000000" w:sz="4" w:space="0"/>
              <w:right w:val="single" w:color="000000" w:sz="4" w:space="0"/>
            </w:tcBorders>
            <w:noWrap/>
            <w:vAlign w:val="center"/>
          </w:tcPr>
          <w:p>
            <w:pPr>
              <w:widowControl/>
              <w:spacing w:line="360" w:lineRule="exact"/>
              <w:jc w:val="right"/>
              <w:rPr>
                <w:kern w:val="0"/>
                <w:sz w:val="20"/>
              </w:rPr>
            </w:pPr>
          </w:p>
        </w:tc>
        <w:tc>
          <w:tcPr>
            <w:tcW w:w="4859"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二十四、债务还本支出</w:t>
            </w:r>
          </w:p>
        </w:tc>
        <w:tc>
          <w:tcPr>
            <w:tcW w:w="9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55</w:t>
            </w:r>
          </w:p>
        </w:tc>
        <w:tc>
          <w:tcPr>
            <w:tcW w:w="1491" w:type="dxa"/>
            <w:tcBorders>
              <w:top w:val="single" w:color="000000" w:sz="4" w:space="0"/>
              <w:left w:val="nil"/>
              <w:bottom w:val="single" w:color="000000" w:sz="4" w:space="0"/>
              <w:right w:val="single" w:color="000000" w:sz="4" w:space="0"/>
            </w:tcBorders>
            <w:noWrap/>
            <w:vAlign w:val="center"/>
          </w:tcPr>
          <w:p>
            <w:pPr>
              <w:widowControl/>
              <w:spacing w:line="360" w:lineRule="exact"/>
              <w:jc w:val="right"/>
              <w:rPr>
                <w:kern w:val="0"/>
                <w:sz w:val="20"/>
              </w:rPr>
            </w:pPr>
          </w:p>
        </w:tc>
      </w:tr>
      <w:tr>
        <w:tblPrEx>
          <w:tblCellMar>
            <w:top w:w="0" w:type="dxa"/>
            <w:left w:w="108" w:type="dxa"/>
            <w:bottom w:w="0" w:type="dxa"/>
            <w:right w:w="108" w:type="dxa"/>
          </w:tblCellMar>
        </w:tblPrEx>
        <w:trPr>
          <w:trHeight w:val="300" w:hRule="atLeast"/>
          <w:jc w:val="center"/>
        </w:trPr>
        <w:tc>
          <w:tcPr>
            <w:tcW w:w="49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rPr>
                <w:kern w:val="0"/>
                <w:sz w:val="20"/>
              </w:rPr>
            </w:pPr>
            <w:r>
              <w:rPr>
                <w:kern w:val="0"/>
                <w:sz w:val="20"/>
              </w:rPr>
              <w:t>　</w:t>
            </w:r>
          </w:p>
        </w:tc>
        <w:tc>
          <w:tcPr>
            <w:tcW w:w="896"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25</w:t>
            </w:r>
          </w:p>
        </w:tc>
        <w:tc>
          <w:tcPr>
            <w:tcW w:w="1426" w:type="dxa"/>
            <w:tcBorders>
              <w:top w:val="single" w:color="000000" w:sz="4" w:space="0"/>
              <w:left w:val="nil"/>
              <w:bottom w:val="single" w:color="000000" w:sz="4" w:space="0"/>
              <w:right w:val="single" w:color="000000" w:sz="4" w:space="0"/>
            </w:tcBorders>
            <w:noWrap/>
            <w:vAlign w:val="center"/>
          </w:tcPr>
          <w:p>
            <w:pPr>
              <w:widowControl/>
              <w:spacing w:line="360" w:lineRule="exact"/>
              <w:jc w:val="right"/>
              <w:rPr>
                <w:kern w:val="0"/>
                <w:sz w:val="20"/>
              </w:rPr>
            </w:pPr>
          </w:p>
        </w:tc>
        <w:tc>
          <w:tcPr>
            <w:tcW w:w="4859"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二十五、债务付息支出</w:t>
            </w:r>
          </w:p>
        </w:tc>
        <w:tc>
          <w:tcPr>
            <w:tcW w:w="9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56</w:t>
            </w:r>
          </w:p>
        </w:tc>
        <w:tc>
          <w:tcPr>
            <w:tcW w:w="1491" w:type="dxa"/>
            <w:tcBorders>
              <w:top w:val="single" w:color="000000" w:sz="4" w:space="0"/>
              <w:left w:val="nil"/>
              <w:bottom w:val="single" w:color="000000" w:sz="4" w:space="0"/>
              <w:right w:val="single" w:color="000000" w:sz="4" w:space="0"/>
            </w:tcBorders>
            <w:noWrap/>
            <w:vAlign w:val="center"/>
          </w:tcPr>
          <w:p>
            <w:pPr>
              <w:widowControl/>
              <w:spacing w:line="360" w:lineRule="exact"/>
              <w:jc w:val="right"/>
              <w:rPr>
                <w:kern w:val="0"/>
                <w:sz w:val="20"/>
              </w:rPr>
            </w:pPr>
          </w:p>
        </w:tc>
      </w:tr>
      <w:tr>
        <w:tblPrEx>
          <w:tblCellMar>
            <w:top w:w="0" w:type="dxa"/>
            <w:left w:w="108" w:type="dxa"/>
            <w:bottom w:w="0" w:type="dxa"/>
            <w:right w:w="108" w:type="dxa"/>
          </w:tblCellMar>
        </w:tblPrEx>
        <w:trPr>
          <w:trHeight w:val="300" w:hRule="atLeast"/>
          <w:jc w:val="center"/>
        </w:trPr>
        <w:tc>
          <w:tcPr>
            <w:tcW w:w="49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rPr>
                <w:kern w:val="0"/>
                <w:sz w:val="20"/>
              </w:rPr>
            </w:pPr>
            <w:r>
              <w:rPr>
                <w:kern w:val="0"/>
                <w:sz w:val="20"/>
              </w:rPr>
              <w:t>　</w:t>
            </w:r>
          </w:p>
        </w:tc>
        <w:tc>
          <w:tcPr>
            <w:tcW w:w="896"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26</w:t>
            </w:r>
          </w:p>
        </w:tc>
        <w:tc>
          <w:tcPr>
            <w:tcW w:w="1426" w:type="dxa"/>
            <w:tcBorders>
              <w:top w:val="single" w:color="000000" w:sz="4" w:space="0"/>
              <w:left w:val="nil"/>
              <w:bottom w:val="single" w:color="000000" w:sz="4" w:space="0"/>
              <w:right w:val="single" w:color="000000" w:sz="4" w:space="0"/>
            </w:tcBorders>
            <w:noWrap/>
            <w:vAlign w:val="center"/>
          </w:tcPr>
          <w:p>
            <w:pPr>
              <w:widowControl/>
              <w:spacing w:line="360" w:lineRule="exact"/>
              <w:jc w:val="right"/>
              <w:rPr>
                <w:kern w:val="0"/>
                <w:sz w:val="20"/>
              </w:rPr>
            </w:pPr>
          </w:p>
        </w:tc>
        <w:tc>
          <w:tcPr>
            <w:tcW w:w="4859"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二十六、抗疫特别国债安排的支出</w:t>
            </w:r>
          </w:p>
        </w:tc>
        <w:tc>
          <w:tcPr>
            <w:tcW w:w="9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57</w:t>
            </w:r>
          </w:p>
        </w:tc>
        <w:tc>
          <w:tcPr>
            <w:tcW w:w="1491" w:type="dxa"/>
            <w:tcBorders>
              <w:top w:val="single" w:color="000000" w:sz="4" w:space="0"/>
              <w:left w:val="nil"/>
              <w:bottom w:val="single" w:color="000000" w:sz="4" w:space="0"/>
              <w:right w:val="single" w:color="000000" w:sz="4" w:space="0"/>
            </w:tcBorders>
            <w:noWrap/>
            <w:vAlign w:val="center"/>
          </w:tcPr>
          <w:p>
            <w:pPr>
              <w:widowControl/>
              <w:spacing w:line="360" w:lineRule="exact"/>
              <w:jc w:val="right"/>
              <w:rPr>
                <w:kern w:val="0"/>
                <w:sz w:val="20"/>
              </w:rPr>
            </w:pPr>
          </w:p>
        </w:tc>
      </w:tr>
      <w:tr>
        <w:tblPrEx>
          <w:tblCellMar>
            <w:top w:w="0" w:type="dxa"/>
            <w:left w:w="108" w:type="dxa"/>
            <w:bottom w:w="0" w:type="dxa"/>
            <w:right w:w="108" w:type="dxa"/>
          </w:tblCellMar>
        </w:tblPrEx>
        <w:trPr>
          <w:trHeight w:val="300" w:hRule="atLeast"/>
          <w:jc w:val="center"/>
        </w:trPr>
        <w:tc>
          <w:tcPr>
            <w:tcW w:w="49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rPr>
                <w:b/>
                <w:bCs/>
                <w:kern w:val="0"/>
                <w:sz w:val="20"/>
              </w:rPr>
            </w:pPr>
            <w:r>
              <w:rPr>
                <w:b/>
                <w:bCs/>
                <w:kern w:val="0"/>
                <w:sz w:val="20"/>
              </w:rPr>
              <w:t>本年收入合计</w:t>
            </w:r>
          </w:p>
        </w:tc>
        <w:tc>
          <w:tcPr>
            <w:tcW w:w="896"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27</w:t>
            </w:r>
          </w:p>
        </w:tc>
        <w:tc>
          <w:tcPr>
            <w:tcW w:w="1426" w:type="dxa"/>
            <w:tcBorders>
              <w:top w:val="single" w:color="000000" w:sz="4" w:space="0"/>
              <w:left w:val="nil"/>
              <w:bottom w:val="single" w:color="000000" w:sz="4" w:space="0"/>
              <w:right w:val="single" w:color="000000" w:sz="4" w:space="0"/>
            </w:tcBorders>
            <w:noWrap/>
            <w:vAlign w:val="center"/>
          </w:tcPr>
          <w:p>
            <w:pPr>
              <w:widowControl/>
              <w:spacing w:line="360" w:lineRule="exact"/>
              <w:jc w:val="right"/>
              <w:rPr>
                <w:kern w:val="0"/>
                <w:sz w:val="20"/>
              </w:rPr>
            </w:pPr>
            <w:r>
              <w:rPr>
                <w:rFonts w:hint="eastAsia"/>
                <w:kern w:val="0"/>
                <w:sz w:val="20"/>
              </w:rPr>
              <w:t>80,077.17</w:t>
            </w:r>
          </w:p>
        </w:tc>
        <w:tc>
          <w:tcPr>
            <w:tcW w:w="4859"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b/>
                <w:bCs/>
                <w:kern w:val="0"/>
                <w:sz w:val="20"/>
              </w:rPr>
            </w:pPr>
            <w:r>
              <w:rPr>
                <w:b/>
                <w:bCs/>
                <w:kern w:val="0"/>
                <w:sz w:val="20"/>
              </w:rPr>
              <w:t>本年支出合计</w:t>
            </w:r>
          </w:p>
        </w:tc>
        <w:tc>
          <w:tcPr>
            <w:tcW w:w="9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58</w:t>
            </w:r>
          </w:p>
        </w:tc>
        <w:tc>
          <w:tcPr>
            <w:tcW w:w="1491" w:type="dxa"/>
            <w:tcBorders>
              <w:top w:val="single" w:color="000000" w:sz="4" w:space="0"/>
              <w:left w:val="nil"/>
              <w:bottom w:val="single" w:color="000000" w:sz="4" w:space="0"/>
              <w:right w:val="single" w:color="000000" w:sz="4" w:space="0"/>
            </w:tcBorders>
            <w:noWrap/>
            <w:vAlign w:val="center"/>
          </w:tcPr>
          <w:p>
            <w:pPr>
              <w:widowControl/>
              <w:spacing w:line="360" w:lineRule="exact"/>
              <w:jc w:val="right"/>
              <w:rPr>
                <w:kern w:val="0"/>
                <w:sz w:val="20"/>
              </w:rPr>
            </w:pPr>
            <w:r>
              <w:rPr>
                <w:rFonts w:hint="eastAsia"/>
                <w:kern w:val="0"/>
                <w:sz w:val="20"/>
              </w:rPr>
              <w:t>80,707.38</w:t>
            </w:r>
          </w:p>
        </w:tc>
      </w:tr>
      <w:tr>
        <w:tblPrEx>
          <w:tblCellMar>
            <w:top w:w="0" w:type="dxa"/>
            <w:left w:w="108" w:type="dxa"/>
            <w:bottom w:w="0" w:type="dxa"/>
            <w:right w:w="108" w:type="dxa"/>
          </w:tblCellMar>
        </w:tblPrEx>
        <w:trPr>
          <w:trHeight w:val="300" w:hRule="atLeast"/>
          <w:jc w:val="center"/>
        </w:trPr>
        <w:tc>
          <w:tcPr>
            <w:tcW w:w="49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rPr>
                <w:kern w:val="0"/>
                <w:sz w:val="20"/>
              </w:rPr>
            </w:pPr>
            <w:r>
              <w:rPr>
                <w:kern w:val="0"/>
                <w:sz w:val="20"/>
              </w:rPr>
              <w:t>使用非财政拨款结余</w:t>
            </w:r>
          </w:p>
        </w:tc>
        <w:tc>
          <w:tcPr>
            <w:tcW w:w="896"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28</w:t>
            </w:r>
          </w:p>
        </w:tc>
        <w:tc>
          <w:tcPr>
            <w:tcW w:w="1426" w:type="dxa"/>
            <w:tcBorders>
              <w:top w:val="single" w:color="000000" w:sz="4" w:space="0"/>
              <w:left w:val="nil"/>
              <w:bottom w:val="single" w:color="000000" w:sz="4" w:space="0"/>
              <w:right w:val="single" w:color="000000" w:sz="4" w:space="0"/>
            </w:tcBorders>
            <w:noWrap/>
            <w:vAlign w:val="center"/>
          </w:tcPr>
          <w:p>
            <w:pPr>
              <w:widowControl/>
              <w:spacing w:line="360" w:lineRule="exact"/>
              <w:jc w:val="right"/>
              <w:rPr>
                <w:kern w:val="0"/>
                <w:sz w:val="20"/>
              </w:rPr>
            </w:pPr>
            <w:r>
              <w:rPr>
                <w:rFonts w:hint="eastAsia"/>
                <w:kern w:val="0"/>
                <w:sz w:val="20"/>
              </w:rPr>
              <w:t>2,145.24</w:t>
            </w:r>
          </w:p>
        </w:tc>
        <w:tc>
          <w:tcPr>
            <w:tcW w:w="4859"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结余分配</w:t>
            </w:r>
          </w:p>
        </w:tc>
        <w:tc>
          <w:tcPr>
            <w:tcW w:w="9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59</w:t>
            </w:r>
          </w:p>
        </w:tc>
        <w:tc>
          <w:tcPr>
            <w:tcW w:w="1491" w:type="dxa"/>
            <w:tcBorders>
              <w:top w:val="single" w:color="000000" w:sz="4" w:space="0"/>
              <w:left w:val="nil"/>
              <w:bottom w:val="single" w:color="000000" w:sz="4" w:space="0"/>
              <w:right w:val="single" w:color="000000" w:sz="4" w:space="0"/>
            </w:tcBorders>
            <w:noWrap/>
            <w:vAlign w:val="center"/>
          </w:tcPr>
          <w:p>
            <w:pPr>
              <w:widowControl/>
              <w:spacing w:line="360" w:lineRule="exact"/>
              <w:jc w:val="right"/>
              <w:rPr>
                <w:kern w:val="0"/>
                <w:sz w:val="20"/>
              </w:rPr>
            </w:pPr>
            <w:r>
              <w:rPr>
                <w:rFonts w:hint="eastAsia"/>
                <w:kern w:val="0"/>
                <w:sz w:val="20"/>
              </w:rPr>
              <w:t>788.33</w:t>
            </w:r>
          </w:p>
        </w:tc>
      </w:tr>
      <w:tr>
        <w:tblPrEx>
          <w:tblCellMar>
            <w:top w:w="0" w:type="dxa"/>
            <w:left w:w="108" w:type="dxa"/>
            <w:bottom w:w="0" w:type="dxa"/>
            <w:right w:w="108" w:type="dxa"/>
          </w:tblCellMar>
        </w:tblPrEx>
        <w:trPr>
          <w:trHeight w:val="300" w:hRule="atLeast"/>
          <w:jc w:val="center"/>
        </w:trPr>
        <w:tc>
          <w:tcPr>
            <w:tcW w:w="49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rPr>
                <w:kern w:val="0"/>
                <w:sz w:val="20"/>
              </w:rPr>
            </w:pPr>
            <w:r>
              <w:rPr>
                <w:kern w:val="0"/>
                <w:sz w:val="20"/>
              </w:rPr>
              <w:t>年初结转和结余</w:t>
            </w:r>
          </w:p>
        </w:tc>
        <w:tc>
          <w:tcPr>
            <w:tcW w:w="896"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29</w:t>
            </w:r>
          </w:p>
        </w:tc>
        <w:tc>
          <w:tcPr>
            <w:tcW w:w="1426" w:type="dxa"/>
            <w:tcBorders>
              <w:top w:val="single" w:color="000000" w:sz="4" w:space="0"/>
              <w:left w:val="nil"/>
              <w:bottom w:val="single" w:color="000000" w:sz="4" w:space="0"/>
              <w:right w:val="single" w:color="000000" w:sz="4" w:space="0"/>
            </w:tcBorders>
            <w:noWrap/>
            <w:vAlign w:val="center"/>
          </w:tcPr>
          <w:p>
            <w:pPr>
              <w:widowControl/>
              <w:spacing w:line="360" w:lineRule="exact"/>
              <w:jc w:val="right"/>
              <w:rPr>
                <w:kern w:val="0"/>
                <w:sz w:val="20"/>
              </w:rPr>
            </w:pPr>
            <w:r>
              <w:rPr>
                <w:rFonts w:hint="eastAsia"/>
                <w:kern w:val="0"/>
                <w:sz w:val="20"/>
              </w:rPr>
              <w:t>21,449.56</w:t>
            </w:r>
          </w:p>
        </w:tc>
        <w:tc>
          <w:tcPr>
            <w:tcW w:w="4859"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年末结转和结余</w:t>
            </w:r>
          </w:p>
        </w:tc>
        <w:tc>
          <w:tcPr>
            <w:tcW w:w="9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60</w:t>
            </w:r>
          </w:p>
        </w:tc>
        <w:tc>
          <w:tcPr>
            <w:tcW w:w="1491" w:type="dxa"/>
            <w:tcBorders>
              <w:top w:val="single" w:color="000000" w:sz="4" w:space="0"/>
              <w:left w:val="nil"/>
              <w:bottom w:val="single" w:color="000000" w:sz="4" w:space="0"/>
              <w:right w:val="single" w:color="000000" w:sz="4" w:space="0"/>
            </w:tcBorders>
            <w:noWrap/>
            <w:vAlign w:val="center"/>
          </w:tcPr>
          <w:p>
            <w:pPr>
              <w:widowControl/>
              <w:spacing w:line="360" w:lineRule="exact"/>
              <w:jc w:val="right"/>
              <w:rPr>
                <w:kern w:val="0"/>
                <w:sz w:val="20"/>
              </w:rPr>
            </w:pPr>
            <w:r>
              <w:rPr>
                <w:rFonts w:hint="eastAsia"/>
                <w:kern w:val="0"/>
                <w:sz w:val="20"/>
              </w:rPr>
              <w:t>22,176.26</w:t>
            </w:r>
          </w:p>
        </w:tc>
      </w:tr>
      <w:tr>
        <w:tblPrEx>
          <w:tblCellMar>
            <w:top w:w="0" w:type="dxa"/>
            <w:left w:w="108" w:type="dxa"/>
            <w:bottom w:w="0" w:type="dxa"/>
            <w:right w:w="108" w:type="dxa"/>
          </w:tblCellMar>
        </w:tblPrEx>
        <w:trPr>
          <w:trHeight w:val="300" w:hRule="atLeast"/>
          <w:jc w:val="center"/>
        </w:trPr>
        <w:tc>
          <w:tcPr>
            <w:tcW w:w="49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rPr>
                <w:kern w:val="0"/>
                <w:sz w:val="20"/>
              </w:rPr>
            </w:pPr>
            <w:r>
              <w:rPr>
                <w:kern w:val="0"/>
                <w:sz w:val="20"/>
              </w:rPr>
              <w:t>　</w:t>
            </w:r>
          </w:p>
        </w:tc>
        <w:tc>
          <w:tcPr>
            <w:tcW w:w="896"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30</w:t>
            </w:r>
          </w:p>
        </w:tc>
        <w:tc>
          <w:tcPr>
            <w:tcW w:w="1426" w:type="dxa"/>
            <w:tcBorders>
              <w:top w:val="single" w:color="000000" w:sz="4" w:space="0"/>
              <w:left w:val="nil"/>
              <w:bottom w:val="single" w:color="000000" w:sz="4" w:space="0"/>
              <w:right w:val="single" w:color="000000" w:sz="4" w:space="0"/>
            </w:tcBorders>
            <w:noWrap/>
            <w:vAlign w:val="center"/>
          </w:tcPr>
          <w:p>
            <w:pPr>
              <w:widowControl/>
              <w:spacing w:line="360" w:lineRule="exact"/>
              <w:jc w:val="right"/>
              <w:rPr>
                <w:kern w:val="0"/>
                <w:sz w:val="20"/>
              </w:rPr>
            </w:pPr>
          </w:p>
        </w:tc>
        <w:tc>
          <w:tcPr>
            <w:tcW w:w="4859"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w:t>
            </w:r>
          </w:p>
        </w:tc>
        <w:tc>
          <w:tcPr>
            <w:tcW w:w="9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61</w:t>
            </w:r>
          </w:p>
        </w:tc>
        <w:tc>
          <w:tcPr>
            <w:tcW w:w="1491" w:type="dxa"/>
            <w:tcBorders>
              <w:top w:val="single" w:color="000000" w:sz="4" w:space="0"/>
              <w:left w:val="nil"/>
              <w:bottom w:val="single" w:color="000000" w:sz="4" w:space="0"/>
              <w:right w:val="single" w:color="000000" w:sz="4" w:space="0"/>
            </w:tcBorders>
            <w:noWrap/>
            <w:vAlign w:val="center"/>
          </w:tcPr>
          <w:p>
            <w:pPr>
              <w:widowControl/>
              <w:spacing w:line="360" w:lineRule="exact"/>
              <w:jc w:val="right"/>
              <w:rPr>
                <w:kern w:val="0"/>
                <w:sz w:val="20"/>
              </w:rPr>
            </w:pPr>
          </w:p>
        </w:tc>
      </w:tr>
      <w:tr>
        <w:tblPrEx>
          <w:tblCellMar>
            <w:top w:w="0" w:type="dxa"/>
            <w:left w:w="108" w:type="dxa"/>
            <w:bottom w:w="0" w:type="dxa"/>
            <w:right w:w="108" w:type="dxa"/>
          </w:tblCellMar>
        </w:tblPrEx>
        <w:trPr>
          <w:trHeight w:val="300" w:hRule="atLeast"/>
          <w:jc w:val="center"/>
        </w:trPr>
        <w:tc>
          <w:tcPr>
            <w:tcW w:w="49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rPr>
                <w:b/>
                <w:bCs/>
                <w:kern w:val="0"/>
                <w:sz w:val="20"/>
              </w:rPr>
            </w:pPr>
            <w:r>
              <w:rPr>
                <w:b/>
                <w:bCs/>
                <w:kern w:val="0"/>
                <w:sz w:val="20"/>
              </w:rPr>
              <w:t>总计</w:t>
            </w:r>
          </w:p>
        </w:tc>
        <w:tc>
          <w:tcPr>
            <w:tcW w:w="896"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31</w:t>
            </w:r>
          </w:p>
        </w:tc>
        <w:tc>
          <w:tcPr>
            <w:tcW w:w="1426" w:type="dxa"/>
            <w:tcBorders>
              <w:top w:val="single" w:color="000000" w:sz="4" w:space="0"/>
              <w:left w:val="nil"/>
              <w:bottom w:val="single" w:color="000000" w:sz="4" w:space="0"/>
              <w:right w:val="single" w:color="000000" w:sz="4" w:space="0"/>
            </w:tcBorders>
            <w:noWrap/>
            <w:vAlign w:val="center"/>
          </w:tcPr>
          <w:p>
            <w:pPr>
              <w:widowControl/>
              <w:spacing w:line="360" w:lineRule="exact"/>
              <w:jc w:val="right"/>
              <w:rPr>
                <w:kern w:val="0"/>
                <w:sz w:val="20"/>
              </w:rPr>
            </w:pPr>
            <w:r>
              <w:rPr>
                <w:rFonts w:hint="eastAsia"/>
                <w:kern w:val="0"/>
                <w:sz w:val="20"/>
              </w:rPr>
              <w:t>103,671.97</w:t>
            </w:r>
          </w:p>
        </w:tc>
        <w:tc>
          <w:tcPr>
            <w:tcW w:w="4859"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b/>
                <w:bCs/>
                <w:kern w:val="0"/>
                <w:sz w:val="20"/>
              </w:rPr>
            </w:pPr>
            <w:r>
              <w:rPr>
                <w:b/>
                <w:bCs/>
                <w:kern w:val="0"/>
                <w:sz w:val="20"/>
              </w:rPr>
              <w:t>总计</w:t>
            </w:r>
          </w:p>
        </w:tc>
        <w:tc>
          <w:tcPr>
            <w:tcW w:w="920"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62</w:t>
            </w:r>
          </w:p>
        </w:tc>
        <w:tc>
          <w:tcPr>
            <w:tcW w:w="1491" w:type="dxa"/>
            <w:tcBorders>
              <w:top w:val="single" w:color="000000" w:sz="4" w:space="0"/>
              <w:left w:val="nil"/>
              <w:bottom w:val="single" w:color="000000" w:sz="4" w:space="0"/>
              <w:right w:val="single" w:color="000000" w:sz="4" w:space="0"/>
            </w:tcBorders>
            <w:noWrap/>
            <w:vAlign w:val="center"/>
          </w:tcPr>
          <w:p>
            <w:pPr>
              <w:widowControl/>
              <w:spacing w:line="360" w:lineRule="exact"/>
              <w:jc w:val="right"/>
              <w:rPr>
                <w:kern w:val="0"/>
                <w:sz w:val="20"/>
              </w:rPr>
            </w:pPr>
            <w:r>
              <w:rPr>
                <w:rFonts w:hint="eastAsia"/>
                <w:kern w:val="0"/>
                <w:sz w:val="20"/>
              </w:rPr>
              <w:t>103,671.97</w:t>
            </w:r>
          </w:p>
        </w:tc>
      </w:tr>
      <w:tr>
        <w:tblPrEx>
          <w:tblCellMar>
            <w:top w:w="0" w:type="dxa"/>
            <w:left w:w="108" w:type="dxa"/>
            <w:bottom w:w="0" w:type="dxa"/>
            <w:right w:w="108" w:type="dxa"/>
          </w:tblCellMar>
        </w:tblPrEx>
        <w:trPr>
          <w:trHeight w:val="300" w:hRule="atLeast"/>
          <w:jc w:val="center"/>
        </w:trPr>
        <w:tc>
          <w:tcPr>
            <w:tcW w:w="14546" w:type="dxa"/>
            <w:gridSpan w:val="6"/>
            <w:tcBorders>
              <w:top w:val="nil"/>
              <w:left w:val="nil"/>
              <w:bottom w:val="nil"/>
              <w:right w:val="nil"/>
            </w:tcBorders>
            <w:noWrap/>
            <w:vAlign w:val="center"/>
          </w:tcPr>
          <w:p>
            <w:pPr>
              <w:widowControl/>
              <w:spacing w:line="360" w:lineRule="exact"/>
              <w:jc w:val="left"/>
              <w:rPr>
                <w:kern w:val="0"/>
                <w:sz w:val="20"/>
              </w:rPr>
            </w:pPr>
            <w:r>
              <w:rPr>
                <w:kern w:val="0"/>
                <w:sz w:val="20"/>
              </w:rPr>
              <w:t>注：1.本表反映部门本年度的总收支和年末结转结余情况。</w:t>
            </w:r>
          </w:p>
        </w:tc>
      </w:tr>
      <w:tr>
        <w:tblPrEx>
          <w:tblCellMar>
            <w:top w:w="0" w:type="dxa"/>
            <w:left w:w="108" w:type="dxa"/>
            <w:bottom w:w="0" w:type="dxa"/>
            <w:right w:w="108" w:type="dxa"/>
          </w:tblCellMar>
        </w:tblPrEx>
        <w:trPr>
          <w:trHeight w:val="300" w:hRule="atLeast"/>
          <w:jc w:val="center"/>
        </w:trPr>
        <w:tc>
          <w:tcPr>
            <w:tcW w:w="14546" w:type="dxa"/>
            <w:gridSpan w:val="6"/>
            <w:tcBorders>
              <w:top w:val="nil"/>
              <w:left w:val="nil"/>
              <w:bottom w:val="nil"/>
              <w:right w:val="nil"/>
            </w:tcBorders>
            <w:noWrap/>
            <w:vAlign w:val="center"/>
          </w:tcPr>
          <w:p>
            <w:pPr>
              <w:widowControl/>
              <w:spacing w:line="360" w:lineRule="exact"/>
              <w:jc w:val="left"/>
              <w:rPr>
                <w:kern w:val="0"/>
                <w:sz w:val="20"/>
              </w:rPr>
            </w:pPr>
            <w:r>
              <w:rPr>
                <w:kern w:val="0"/>
                <w:sz w:val="20"/>
              </w:rPr>
              <w:t xml:space="preserve">    2.本套报表金额单位转换时可能存在尾数误差。</w:t>
            </w:r>
          </w:p>
        </w:tc>
      </w:tr>
    </w:tbl>
    <w:p>
      <w:pPr>
        <w:spacing w:line="560" w:lineRule="exact"/>
        <w:jc w:val="center"/>
        <w:rPr>
          <w:rFonts w:eastAsia="方正小标宋简体"/>
          <w:sz w:val="32"/>
          <w:szCs w:val="32"/>
        </w:rPr>
      </w:pPr>
      <w:r>
        <w:rPr>
          <w:rFonts w:eastAsia="方正小标宋简体"/>
          <w:sz w:val="32"/>
          <w:szCs w:val="32"/>
        </w:rPr>
        <w:t>收入决算表</w:t>
      </w:r>
    </w:p>
    <w:p>
      <w:pPr>
        <w:spacing w:line="280" w:lineRule="exact"/>
        <w:jc w:val="center"/>
        <w:rPr>
          <w:sz w:val="22"/>
          <w:szCs w:val="22"/>
        </w:rPr>
      </w:pPr>
    </w:p>
    <w:p>
      <w:pPr>
        <w:spacing w:line="280" w:lineRule="exact"/>
        <w:jc w:val="right"/>
        <w:rPr>
          <w:sz w:val="22"/>
          <w:szCs w:val="22"/>
        </w:rPr>
      </w:pPr>
      <w:r>
        <w:rPr>
          <w:sz w:val="22"/>
          <w:szCs w:val="22"/>
        </w:rPr>
        <w:t xml:space="preserve">                                                                                                        公开02表</w:t>
      </w:r>
    </w:p>
    <w:p>
      <w:pPr>
        <w:spacing w:line="280" w:lineRule="exact"/>
        <w:ind w:firstLine="110" w:firstLineChars="50"/>
        <w:jc w:val="left"/>
        <w:rPr>
          <w:sz w:val="22"/>
          <w:szCs w:val="22"/>
        </w:rPr>
      </w:pPr>
      <w:r>
        <w:rPr>
          <w:sz w:val="22"/>
          <w:szCs w:val="22"/>
        </w:rPr>
        <w:t xml:space="preserve">部门：湖北省农业科学院（汇总）                            </w:t>
      </w:r>
      <w:r>
        <w:rPr>
          <w:rFonts w:hint="eastAsia"/>
          <w:sz w:val="22"/>
          <w:szCs w:val="22"/>
        </w:rPr>
        <w:t>2022</w:t>
      </w:r>
      <w:r>
        <w:rPr>
          <w:sz w:val="22"/>
          <w:szCs w:val="22"/>
        </w:rPr>
        <w:t>年度                                              金额单位：万元</w:t>
      </w:r>
    </w:p>
    <w:tbl>
      <w:tblPr>
        <w:tblStyle w:val="7"/>
        <w:tblW w:w="15081" w:type="dxa"/>
        <w:jc w:val="center"/>
        <w:tblLayout w:type="autofit"/>
        <w:tblCellMar>
          <w:top w:w="0" w:type="dxa"/>
          <w:left w:w="108" w:type="dxa"/>
          <w:bottom w:w="0" w:type="dxa"/>
          <w:right w:w="108" w:type="dxa"/>
        </w:tblCellMar>
      </w:tblPr>
      <w:tblGrid>
        <w:gridCol w:w="1020"/>
        <w:gridCol w:w="3853"/>
        <w:gridCol w:w="1637"/>
        <w:gridCol w:w="1498"/>
        <w:gridCol w:w="1470"/>
        <w:gridCol w:w="1221"/>
        <w:gridCol w:w="1273"/>
        <w:gridCol w:w="1765"/>
        <w:gridCol w:w="1344"/>
      </w:tblGrid>
      <w:tr>
        <w:tblPrEx>
          <w:tblCellMar>
            <w:top w:w="0" w:type="dxa"/>
            <w:left w:w="108" w:type="dxa"/>
            <w:bottom w:w="0" w:type="dxa"/>
            <w:right w:w="108" w:type="dxa"/>
          </w:tblCellMar>
        </w:tblPrEx>
        <w:trPr>
          <w:trHeight w:val="300" w:hRule="atLeast"/>
          <w:tblHeader/>
          <w:jc w:val="center"/>
        </w:trPr>
        <w:tc>
          <w:tcPr>
            <w:tcW w:w="487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项目</w:t>
            </w:r>
          </w:p>
        </w:tc>
        <w:tc>
          <w:tcPr>
            <w:tcW w:w="1637" w:type="dxa"/>
            <w:vMerge w:val="restart"/>
            <w:tcBorders>
              <w:top w:val="single" w:color="000000" w:sz="4" w:space="0"/>
              <w:left w:val="nil"/>
              <w:bottom w:val="single" w:color="000000" w:sz="4" w:space="0"/>
              <w:right w:val="single" w:color="000000" w:sz="4" w:space="0"/>
            </w:tcBorders>
            <w:vAlign w:val="center"/>
          </w:tcPr>
          <w:p>
            <w:pPr>
              <w:widowControl/>
              <w:spacing w:line="360" w:lineRule="exact"/>
              <w:jc w:val="center"/>
              <w:rPr>
                <w:kern w:val="0"/>
                <w:sz w:val="20"/>
              </w:rPr>
            </w:pPr>
            <w:r>
              <w:rPr>
                <w:kern w:val="0"/>
                <w:sz w:val="20"/>
              </w:rPr>
              <w:t>本年收入合计</w:t>
            </w:r>
          </w:p>
        </w:tc>
        <w:tc>
          <w:tcPr>
            <w:tcW w:w="1498" w:type="dxa"/>
            <w:vMerge w:val="restart"/>
            <w:tcBorders>
              <w:top w:val="single" w:color="000000" w:sz="4" w:space="0"/>
              <w:left w:val="nil"/>
              <w:bottom w:val="single" w:color="000000" w:sz="4" w:space="0"/>
              <w:right w:val="single" w:color="000000" w:sz="4" w:space="0"/>
            </w:tcBorders>
            <w:vAlign w:val="center"/>
          </w:tcPr>
          <w:p>
            <w:pPr>
              <w:widowControl/>
              <w:spacing w:line="360" w:lineRule="exact"/>
              <w:jc w:val="center"/>
              <w:rPr>
                <w:kern w:val="0"/>
                <w:sz w:val="20"/>
              </w:rPr>
            </w:pPr>
            <w:r>
              <w:rPr>
                <w:kern w:val="0"/>
                <w:sz w:val="20"/>
              </w:rPr>
              <w:t>财政拨款收入</w:t>
            </w:r>
          </w:p>
        </w:tc>
        <w:tc>
          <w:tcPr>
            <w:tcW w:w="1470" w:type="dxa"/>
            <w:vMerge w:val="restart"/>
            <w:tcBorders>
              <w:top w:val="single" w:color="000000" w:sz="4" w:space="0"/>
              <w:left w:val="nil"/>
              <w:bottom w:val="single" w:color="000000" w:sz="4" w:space="0"/>
              <w:right w:val="single" w:color="000000" w:sz="4" w:space="0"/>
            </w:tcBorders>
            <w:vAlign w:val="center"/>
          </w:tcPr>
          <w:p>
            <w:pPr>
              <w:widowControl/>
              <w:spacing w:line="360" w:lineRule="exact"/>
              <w:jc w:val="center"/>
              <w:rPr>
                <w:kern w:val="0"/>
                <w:sz w:val="20"/>
              </w:rPr>
            </w:pPr>
            <w:r>
              <w:rPr>
                <w:kern w:val="0"/>
                <w:sz w:val="20"/>
              </w:rPr>
              <w:t>上级补助收入</w:t>
            </w:r>
          </w:p>
        </w:tc>
        <w:tc>
          <w:tcPr>
            <w:tcW w:w="1221" w:type="dxa"/>
            <w:vMerge w:val="restart"/>
            <w:tcBorders>
              <w:top w:val="single" w:color="000000" w:sz="4" w:space="0"/>
              <w:left w:val="nil"/>
              <w:bottom w:val="single" w:color="000000" w:sz="4" w:space="0"/>
              <w:right w:val="single" w:color="000000" w:sz="4" w:space="0"/>
            </w:tcBorders>
            <w:vAlign w:val="center"/>
          </w:tcPr>
          <w:p>
            <w:pPr>
              <w:widowControl/>
              <w:spacing w:line="360" w:lineRule="exact"/>
              <w:jc w:val="center"/>
              <w:rPr>
                <w:kern w:val="0"/>
                <w:sz w:val="20"/>
              </w:rPr>
            </w:pPr>
            <w:r>
              <w:rPr>
                <w:kern w:val="0"/>
                <w:sz w:val="20"/>
              </w:rPr>
              <w:t>事业收入</w:t>
            </w:r>
          </w:p>
        </w:tc>
        <w:tc>
          <w:tcPr>
            <w:tcW w:w="1273" w:type="dxa"/>
            <w:vMerge w:val="restart"/>
            <w:tcBorders>
              <w:top w:val="single" w:color="000000" w:sz="4" w:space="0"/>
              <w:left w:val="nil"/>
              <w:bottom w:val="single" w:color="000000" w:sz="4" w:space="0"/>
              <w:right w:val="single" w:color="000000" w:sz="4" w:space="0"/>
            </w:tcBorders>
            <w:vAlign w:val="center"/>
          </w:tcPr>
          <w:p>
            <w:pPr>
              <w:widowControl/>
              <w:spacing w:line="360" w:lineRule="exact"/>
              <w:jc w:val="center"/>
              <w:rPr>
                <w:kern w:val="0"/>
                <w:sz w:val="20"/>
              </w:rPr>
            </w:pPr>
            <w:r>
              <w:rPr>
                <w:kern w:val="0"/>
                <w:sz w:val="20"/>
              </w:rPr>
              <w:t>经营收入</w:t>
            </w:r>
          </w:p>
        </w:tc>
        <w:tc>
          <w:tcPr>
            <w:tcW w:w="1765" w:type="dxa"/>
            <w:vMerge w:val="restart"/>
            <w:tcBorders>
              <w:top w:val="single" w:color="000000" w:sz="4" w:space="0"/>
              <w:left w:val="nil"/>
              <w:bottom w:val="single" w:color="000000" w:sz="4" w:space="0"/>
              <w:right w:val="single" w:color="000000" w:sz="4" w:space="0"/>
            </w:tcBorders>
            <w:vAlign w:val="center"/>
          </w:tcPr>
          <w:p>
            <w:pPr>
              <w:widowControl/>
              <w:spacing w:line="360" w:lineRule="exact"/>
              <w:jc w:val="center"/>
              <w:rPr>
                <w:kern w:val="0"/>
                <w:sz w:val="20"/>
              </w:rPr>
            </w:pPr>
            <w:r>
              <w:rPr>
                <w:kern w:val="0"/>
                <w:sz w:val="20"/>
              </w:rPr>
              <w:t>附属单位上缴</w:t>
            </w:r>
          </w:p>
          <w:p>
            <w:pPr>
              <w:widowControl/>
              <w:spacing w:line="360" w:lineRule="exact"/>
              <w:jc w:val="center"/>
              <w:rPr>
                <w:kern w:val="0"/>
                <w:sz w:val="20"/>
              </w:rPr>
            </w:pPr>
            <w:r>
              <w:rPr>
                <w:kern w:val="0"/>
                <w:sz w:val="20"/>
              </w:rPr>
              <w:t>收入</w:t>
            </w:r>
          </w:p>
        </w:tc>
        <w:tc>
          <w:tcPr>
            <w:tcW w:w="1344" w:type="dxa"/>
            <w:vMerge w:val="restart"/>
            <w:tcBorders>
              <w:top w:val="single" w:color="000000" w:sz="4" w:space="0"/>
              <w:left w:val="nil"/>
              <w:bottom w:val="single" w:color="000000" w:sz="4" w:space="0"/>
              <w:right w:val="single" w:color="000000" w:sz="4" w:space="0"/>
            </w:tcBorders>
            <w:vAlign w:val="center"/>
          </w:tcPr>
          <w:p>
            <w:pPr>
              <w:widowControl/>
              <w:spacing w:line="360" w:lineRule="exact"/>
              <w:jc w:val="center"/>
              <w:rPr>
                <w:kern w:val="0"/>
                <w:sz w:val="20"/>
              </w:rPr>
            </w:pPr>
            <w:r>
              <w:rPr>
                <w:kern w:val="0"/>
                <w:sz w:val="20"/>
              </w:rPr>
              <w:t>其他收入</w:t>
            </w:r>
          </w:p>
        </w:tc>
      </w:tr>
      <w:tr>
        <w:tblPrEx>
          <w:tblCellMar>
            <w:top w:w="0" w:type="dxa"/>
            <w:left w:w="108" w:type="dxa"/>
            <w:bottom w:w="0" w:type="dxa"/>
            <w:right w:w="108" w:type="dxa"/>
          </w:tblCellMar>
        </w:tblPrEx>
        <w:trPr>
          <w:trHeight w:val="400" w:hRule="atLeast"/>
          <w:tblHeader/>
          <w:jc w:val="center"/>
        </w:trPr>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kern w:val="0"/>
                <w:sz w:val="20"/>
              </w:rPr>
            </w:pPr>
            <w:r>
              <w:rPr>
                <w:kern w:val="0"/>
                <w:sz w:val="20"/>
              </w:rPr>
              <w:t>功能分类科目编码</w:t>
            </w:r>
          </w:p>
        </w:tc>
        <w:tc>
          <w:tcPr>
            <w:tcW w:w="3853"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科目名称</w:t>
            </w:r>
          </w:p>
        </w:tc>
        <w:tc>
          <w:tcPr>
            <w:tcW w:w="1637" w:type="dxa"/>
            <w:vMerge w:val="continue"/>
            <w:tcBorders>
              <w:top w:val="single" w:color="000000" w:sz="4" w:space="0"/>
              <w:left w:val="nil"/>
              <w:bottom w:val="single" w:color="000000" w:sz="4" w:space="0"/>
              <w:right w:val="single" w:color="000000" w:sz="4" w:space="0"/>
            </w:tcBorders>
            <w:vAlign w:val="center"/>
          </w:tcPr>
          <w:p>
            <w:pPr>
              <w:widowControl/>
              <w:spacing w:line="360" w:lineRule="exact"/>
              <w:jc w:val="left"/>
              <w:rPr>
                <w:kern w:val="0"/>
                <w:sz w:val="20"/>
              </w:rPr>
            </w:pPr>
          </w:p>
        </w:tc>
        <w:tc>
          <w:tcPr>
            <w:tcW w:w="1498" w:type="dxa"/>
            <w:vMerge w:val="continue"/>
            <w:tcBorders>
              <w:top w:val="single" w:color="000000" w:sz="4" w:space="0"/>
              <w:left w:val="nil"/>
              <w:bottom w:val="single" w:color="000000" w:sz="4" w:space="0"/>
              <w:right w:val="single" w:color="000000" w:sz="4" w:space="0"/>
            </w:tcBorders>
            <w:vAlign w:val="center"/>
          </w:tcPr>
          <w:p>
            <w:pPr>
              <w:widowControl/>
              <w:spacing w:line="360" w:lineRule="exact"/>
              <w:jc w:val="left"/>
              <w:rPr>
                <w:kern w:val="0"/>
                <w:sz w:val="20"/>
              </w:rPr>
            </w:pPr>
          </w:p>
        </w:tc>
        <w:tc>
          <w:tcPr>
            <w:tcW w:w="1470" w:type="dxa"/>
            <w:vMerge w:val="continue"/>
            <w:tcBorders>
              <w:top w:val="single" w:color="000000" w:sz="4" w:space="0"/>
              <w:left w:val="nil"/>
              <w:bottom w:val="single" w:color="000000" w:sz="4" w:space="0"/>
              <w:right w:val="single" w:color="000000" w:sz="4" w:space="0"/>
            </w:tcBorders>
            <w:vAlign w:val="center"/>
          </w:tcPr>
          <w:p>
            <w:pPr>
              <w:widowControl/>
              <w:spacing w:line="360" w:lineRule="exact"/>
              <w:jc w:val="left"/>
              <w:rPr>
                <w:kern w:val="0"/>
                <w:sz w:val="20"/>
              </w:rPr>
            </w:pPr>
          </w:p>
        </w:tc>
        <w:tc>
          <w:tcPr>
            <w:tcW w:w="1221" w:type="dxa"/>
            <w:vMerge w:val="continue"/>
            <w:tcBorders>
              <w:top w:val="single" w:color="000000" w:sz="4" w:space="0"/>
              <w:left w:val="nil"/>
              <w:bottom w:val="single" w:color="000000" w:sz="4" w:space="0"/>
              <w:right w:val="single" w:color="000000" w:sz="4" w:space="0"/>
            </w:tcBorders>
            <w:vAlign w:val="center"/>
          </w:tcPr>
          <w:p>
            <w:pPr>
              <w:widowControl/>
              <w:spacing w:line="360" w:lineRule="exact"/>
              <w:jc w:val="left"/>
              <w:rPr>
                <w:kern w:val="0"/>
                <w:sz w:val="20"/>
              </w:rPr>
            </w:pPr>
          </w:p>
        </w:tc>
        <w:tc>
          <w:tcPr>
            <w:tcW w:w="1273" w:type="dxa"/>
            <w:vMerge w:val="continue"/>
            <w:tcBorders>
              <w:top w:val="single" w:color="000000" w:sz="4" w:space="0"/>
              <w:left w:val="nil"/>
              <w:bottom w:val="single" w:color="000000" w:sz="4" w:space="0"/>
              <w:right w:val="single" w:color="000000" w:sz="4" w:space="0"/>
            </w:tcBorders>
            <w:vAlign w:val="center"/>
          </w:tcPr>
          <w:p>
            <w:pPr>
              <w:widowControl/>
              <w:spacing w:line="360" w:lineRule="exact"/>
              <w:jc w:val="left"/>
              <w:rPr>
                <w:kern w:val="0"/>
                <w:sz w:val="20"/>
              </w:rPr>
            </w:pPr>
          </w:p>
        </w:tc>
        <w:tc>
          <w:tcPr>
            <w:tcW w:w="1765" w:type="dxa"/>
            <w:vMerge w:val="continue"/>
            <w:tcBorders>
              <w:top w:val="single" w:color="000000" w:sz="4" w:space="0"/>
              <w:left w:val="nil"/>
              <w:bottom w:val="single" w:color="000000" w:sz="4" w:space="0"/>
              <w:right w:val="single" w:color="000000" w:sz="4" w:space="0"/>
            </w:tcBorders>
            <w:vAlign w:val="center"/>
          </w:tcPr>
          <w:p>
            <w:pPr>
              <w:widowControl/>
              <w:spacing w:line="360" w:lineRule="exact"/>
              <w:jc w:val="left"/>
              <w:rPr>
                <w:kern w:val="0"/>
                <w:sz w:val="20"/>
              </w:rPr>
            </w:pPr>
          </w:p>
        </w:tc>
        <w:tc>
          <w:tcPr>
            <w:tcW w:w="1344" w:type="dxa"/>
            <w:vMerge w:val="continue"/>
            <w:tcBorders>
              <w:top w:val="single" w:color="000000" w:sz="4" w:space="0"/>
              <w:left w:val="nil"/>
              <w:bottom w:val="single" w:color="000000" w:sz="4" w:space="0"/>
              <w:right w:val="single" w:color="000000" w:sz="4" w:space="0"/>
            </w:tcBorders>
            <w:vAlign w:val="center"/>
          </w:tcPr>
          <w:p>
            <w:pPr>
              <w:widowControl/>
              <w:spacing w:line="360" w:lineRule="exact"/>
              <w:jc w:val="left"/>
              <w:rPr>
                <w:kern w:val="0"/>
                <w:sz w:val="20"/>
              </w:rPr>
            </w:pPr>
          </w:p>
        </w:tc>
      </w:tr>
      <w:tr>
        <w:tblPrEx>
          <w:tblCellMar>
            <w:top w:w="0" w:type="dxa"/>
            <w:left w:w="108" w:type="dxa"/>
            <w:bottom w:w="0" w:type="dxa"/>
            <w:right w:w="108" w:type="dxa"/>
          </w:tblCellMar>
        </w:tblPrEx>
        <w:trPr>
          <w:trHeight w:val="300" w:hRule="atLeast"/>
          <w:tblHeader/>
          <w:jc w:val="center"/>
        </w:trPr>
        <w:tc>
          <w:tcPr>
            <w:tcW w:w="487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栏次</w:t>
            </w:r>
          </w:p>
        </w:tc>
        <w:tc>
          <w:tcPr>
            <w:tcW w:w="1637" w:type="dxa"/>
            <w:tcBorders>
              <w:top w:val="single" w:color="000000" w:sz="4" w:space="0"/>
              <w:left w:val="nil"/>
              <w:bottom w:val="single" w:color="000000" w:sz="4" w:space="0"/>
              <w:right w:val="single" w:color="000000" w:sz="4" w:space="0"/>
            </w:tcBorders>
            <w:vAlign w:val="center"/>
          </w:tcPr>
          <w:p>
            <w:pPr>
              <w:widowControl/>
              <w:spacing w:line="360" w:lineRule="exact"/>
              <w:jc w:val="center"/>
              <w:rPr>
                <w:kern w:val="0"/>
                <w:sz w:val="20"/>
              </w:rPr>
            </w:pPr>
            <w:r>
              <w:rPr>
                <w:kern w:val="0"/>
                <w:sz w:val="20"/>
              </w:rPr>
              <w:t>1</w:t>
            </w:r>
          </w:p>
        </w:tc>
        <w:tc>
          <w:tcPr>
            <w:tcW w:w="1498" w:type="dxa"/>
            <w:tcBorders>
              <w:top w:val="single" w:color="000000" w:sz="4" w:space="0"/>
              <w:left w:val="nil"/>
              <w:bottom w:val="single" w:color="000000" w:sz="4" w:space="0"/>
              <w:right w:val="single" w:color="000000" w:sz="4" w:space="0"/>
            </w:tcBorders>
            <w:vAlign w:val="center"/>
          </w:tcPr>
          <w:p>
            <w:pPr>
              <w:widowControl/>
              <w:spacing w:line="360" w:lineRule="exact"/>
              <w:jc w:val="center"/>
              <w:rPr>
                <w:kern w:val="0"/>
                <w:sz w:val="20"/>
              </w:rPr>
            </w:pPr>
            <w:r>
              <w:rPr>
                <w:kern w:val="0"/>
                <w:sz w:val="20"/>
              </w:rPr>
              <w:t>2</w:t>
            </w:r>
          </w:p>
        </w:tc>
        <w:tc>
          <w:tcPr>
            <w:tcW w:w="1470" w:type="dxa"/>
            <w:tcBorders>
              <w:top w:val="single" w:color="000000" w:sz="4" w:space="0"/>
              <w:left w:val="nil"/>
              <w:bottom w:val="single" w:color="000000" w:sz="4" w:space="0"/>
              <w:right w:val="single" w:color="000000" w:sz="4" w:space="0"/>
            </w:tcBorders>
            <w:vAlign w:val="center"/>
          </w:tcPr>
          <w:p>
            <w:pPr>
              <w:widowControl/>
              <w:spacing w:line="360" w:lineRule="exact"/>
              <w:jc w:val="center"/>
              <w:rPr>
                <w:kern w:val="0"/>
                <w:sz w:val="20"/>
              </w:rPr>
            </w:pPr>
            <w:r>
              <w:rPr>
                <w:kern w:val="0"/>
                <w:sz w:val="20"/>
              </w:rPr>
              <w:t>3</w:t>
            </w:r>
          </w:p>
        </w:tc>
        <w:tc>
          <w:tcPr>
            <w:tcW w:w="1221" w:type="dxa"/>
            <w:tcBorders>
              <w:top w:val="single" w:color="000000" w:sz="4" w:space="0"/>
              <w:left w:val="nil"/>
              <w:bottom w:val="single" w:color="000000" w:sz="4" w:space="0"/>
              <w:right w:val="single" w:color="000000" w:sz="4" w:space="0"/>
            </w:tcBorders>
            <w:vAlign w:val="center"/>
          </w:tcPr>
          <w:p>
            <w:pPr>
              <w:widowControl/>
              <w:spacing w:line="360" w:lineRule="exact"/>
              <w:jc w:val="center"/>
              <w:rPr>
                <w:kern w:val="0"/>
                <w:sz w:val="20"/>
              </w:rPr>
            </w:pPr>
            <w:r>
              <w:rPr>
                <w:kern w:val="0"/>
                <w:sz w:val="20"/>
              </w:rPr>
              <w:t>4</w:t>
            </w:r>
          </w:p>
        </w:tc>
        <w:tc>
          <w:tcPr>
            <w:tcW w:w="1273" w:type="dxa"/>
            <w:tcBorders>
              <w:top w:val="single" w:color="000000" w:sz="4" w:space="0"/>
              <w:left w:val="nil"/>
              <w:bottom w:val="single" w:color="000000" w:sz="4" w:space="0"/>
              <w:right w:val="single" w:color="000000" w:sz="4" w:space="0"/>
            </w:tcBorders>
            <w:vAlign w:val="center"/>
          </w:tcPr>
          <w:p>
            <w:pPr>
              <w:widowControl/>
              <w:spacing w:line="360" w:lineRule="exact"/>
              <w:jc w:val="center"/>
              <w:rPr>
                <w:kern w:val="0"/>
                <w:sz w:val="20"/>
              </w:rPr>
            </w:pPr>
            <w:r>
              <w:rPr>
                <w:kern w:val="0"/>
                <w:sz w:val="20"/>
              </w:rPr>
              <w:t>5</w:t>
            </w:r>
          </w:p>
        </w:tc>
        <w:tc>
          <w:tcPr>
            <w:tcW w:w="1765" w:type="dxa"/>
            <w:tcBorders>
              <w:top w:val="single" w:color="000000" w:sz="4" w:space="0"/>
              <w:left w:val="nil"/>
              <w:bottom w:val="single" w:color="000000" w:sz="4" w:space="0"/>
              <w:right w:val="single" w:color="000000" w:sz="4" w:space="0"/>
            </w:tcBorders>
            <w:vAlign w:val="center"/>
          </w:tcPr>
          <w:p>
            <w:pPr>
              <w:widowControl/>
              <w:spacing w:line="360" w:lineRule="exact"/>
              <w:jc w:val="center"/>
              <w:rPr>
                <w:kern w:val="0"/>
                <w:sz w:val="20"/>
              </w:rPr>
            </w:pPr>
            <w:r>
              <w:rPr>
                <w:kern w:val="0"/>
                <w:sz w:val="20"/>
              </w:rPr>
              <w:t>6</w:t>
            </w:r>
          </w:p>
        </w:tc>
        <w:tc>
          <w:tcPr>
            <w:tcW w:w="1344" w:type="dxa"/>
            <w:tcBorders>
              <w:top w:val="single" w:color="000000" w:sz="4" w:space="0"/>
              <w:left w:val="nil"/>
              <w:bottom w:val="single" w:color="000000" w:sz="4" w:space="0"/>
              <w:right w:val="single" w:color="000000" w:sz="4" w:space="0"/>
            </w:tcBorders>
            <w:vAlign w:val="center"/>
          </w:tcPr>
          <w:p>
            <w:pPr>
              <w:widowControl/>
              <w:spacing w:line="360" w:lineRule="exact"/>
              <w:jc w:val="center"/>
              <w:rPr>
                <w:kern w:val="0"/>
                <w:sz w:val="20"/>
              </w:rPr>
            </w:pPr>
            <w:r>
              <w:rPr>
                <w:kern w:val="0"/>
                <w:sz w:val="20"/>
              </w:rPr>
              <w:t>7</w:t>
            </w:r>
          </w:p>
        </w:tc>
      </w:tr>
      <w:tr>
        <w:tblPrEx>
          <w:tblCellMar>
            <w:top w:w="0" w:type="dxa"/>
            <w:left w:w="108" w:type="dxa"/>
            <w:bottom w:w="0" w:type="dxa"/>
            <w:right w:w="108" w:type="dxa"/>
          </w:tblCellMar>
        </w:tblPrEx>
        <w:trPr>
          <w:trHeight w:val="300" w:hRule="atLeast"/>
          <w:jc w:val="center"/>
        </w:trPr>
        <w:tc>
          <w:tcPr>
            <w:tcW w:w="487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rPr>
                <w:kern w:val="0"/>
                <w:sz w:val="20"/>
              </w:rPr>
            </w:pPr>
            <w:r>
              <w:rPr>
                <w:kern w:val="0"/>
                <w:sz w:val="20"/>
              </w:rPr>
              <w:t>合计</w:t>
            </w:r>
          </w:p>
        </w:tc>
        <w:tc>
          <w:tcPr>
            <w:tcW w:w="1637"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80,077.17</w:t>
            </w:r>
          </w:p>
        </w:tc>
        <w:tc>
          <w:tcPr>
            <w:tcW w:w="1498"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59,133.06</w:t>
            </w:r>
          </w:p>
        </w:tc>
        <w:tc>
          <w:tcPr>
            <w:tcW w:w="147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221"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17,622.46</w:t>
            </w:r>
          </w:p>
        </w:tc>
        <w:tc>
          <w:tcPr>
            <w:tcW w:w="1273"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765"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344"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3,321.65</w:t>
            </w: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205</w:t>
            </w:r>
          </w:p>
        </w:tc>
        <w:tc>
          <w:tcPr>
            <w:tcW w:w="3853" w:type="dxa"/>
            <w:tcBorders>
              <w:top w:val="single" w:color="000000" w:sz="4" w:space="0"/>
              <w:left w:val="nil"/>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教育支出</w:t>
            </w:r>
          </w:p>
        </w:tc>
        <w:tc>
          <w:tcPr>
            <w:tcW w:w="1637"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850.54</w:t>
            </w:r>
          </w:p>
        </w:tc>
        <w:tc>
          <w:tcPr>
            <w:tcW w:w="1498"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179.70</w:t>
            </w:r>
          </w:p>
        </w:tc>
        <w:tc>
          <w:tcPr>
            <w:tcW w:w="147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221"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273"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765"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344"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670.84</w:t>
            </w: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20502</w:t>
            </w:r>
          </w:p>
        </w:tc>
        <w:tc>
          <w:tcPr>
            <w:tcW w:w="3853" w:type="dxa"/>
            <w:tcBorders>
              <w:top w:val="single" w:color="000000" w:sz="4" w:space="0"/>
              <w:left w:val="nil"/>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普通教育</w:t>
            </w:r>
          </w:p>
        </w:tc>
        <w:tc>
          <w:tcPr>
            <w:tcW w:w="1637"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850.54</w:t>
            </w:r>
          </w:p>
        </w:tc>
        <w:tc>
          <w:tcPr>
            <w:tcW w:w="1498"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179.70</w:t>
            </w:r>
          </w:p>
        </w:tc>
        <w:tc>
          <w:tcPr>
            <w:tcW w:w="147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221"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273"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765"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344"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670.84</w:t>
            </w: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2050203</w:t>
            </w:r>
          </w:p>
        </w:tc>
        <w:tc>
          <w:tcPr>
            <w:tcW w:w="3853"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 xml:space="preserve">  初中教育</w:t>
            </w:r>
          </w:p>
        </w:tc>
        <w:tc>
          <w:tcPr>
            <w:tcW w:w="1637"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850.54</w:t>
            </w:r>
          </w:p>
        </w:tc>
        <w:tc>
          <w:tcPr>
            <w:tcW w:w="1498"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179.70</w:t>
            </w:r>
          </w:p>
        </w:tc>
        <w:tc>
          <w:tcPr>
            <w:tcW w:w="147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221"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273"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765"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344"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670.84</w:t>
            </w: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206</w:t>
            </w:r>
          </w:p>
        </w:tc>
        <w:tc>
          <w:tcPr>
            <w:tcW w:w="3853" w:type="dxa"/>
            <w:tcBorders>
              <w:top w:val="single" w:color="000000" w:sz="4" w:space="0"/>
              <w:left w:val="nil"/>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科学技术支出</w:t>
            </w:r>
          </w:p>
        </w:tc>
        <w:tc>
          <w:tcPr>
            <w:tcW w:w="1637"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58,784.52</w:t>
            </w:r>
          </w:p>
        </w:tc>
        <w:tc>
          <w:tcPr>
            <w:tcW w:w="1498"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48,637.79</w:t>
            </w:r>
          </w:p>
        </w:tc>
        <w:tc>
          <w:tcPr>
            <w:tcW w:w="147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221"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8,097.54</w:t>
            </w:r>
          </w:p>
        </w:tc>
        <w:tc>
          <w:tcPr>
            <w:tcW w:w="1273"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765"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344"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2,049.19</w:t>
            </w: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20601</w:t>
            </w:r>
          </w:p>
        </w:tc>
        <w:tc>
          <w:tcPr>
            <w:tcW w:w="3853" w:type="dxa"/>
            <w:tcBorders>
              <w:top w:val="single" w:color="000000" w:sz="4" w:space="0"/>
              <w:left w:val="nil"/>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科学技术管理事务</w:t>
            </w:r>
          </w:p>
        </w:tc>
        <w:tc>
          <w:tcPr>
            <w:tcW w:w="1637"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color w:val="000000"/>
                <w:kern w:val="0"/>
                <w:sz w:val="20"/>
                <w:lang w:bidi="ar"/>
              </w:rPr>
            </w:pPr>
            <w:r>
              <w:rPr>
                <w:b/>
                <w:bCs/>
                <w:color w:val="000000"/>
                <w:kern w:val="0"/>
                <w:sz w:val="20"/>
                <w:lang w:bidi="ar"/>
              </w:rPr>
              <w:t>37.97</w:t>
            </w:r>
          </w:p>
        </w:tc>
        <w:tc>
          <w:tcPr>
            <w:tcW w:w="1498"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color w:val="000000"/>
                <w:kern w:val="0"/>
                <w:sz w:val="20"/>
                <w:lang w:bidi="ar"/>
              </w:rPr>
            </w:pPr>
            <w:r>
              <w:rPr>
                <w:b/>
                <w:bCs/>
                <w:color w:val="000000"/>
                <w:kern w:val="0"/>
                <w:sz w:val="20"/>
                <w:lang w:bidi="ar"/>
              </w:rPr>
              <w:t>37.97</w:t>
            </w:r>
          </w:p>
        </w:tc>
        <w:tc>
          <w:tcPr>
            <w:tcW w:w="147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221" w:type="dxa"/>
            <w:tcBorders>
              <w:top w:val="single" w:color="000000" w:sz="4" w:space="0"/>
              <w:left w:val="nil"/>
              <w:bottom w:val="single" w:color="000000" w:sz="4" w:space="0"/>
              <w:right w:val="single" w:color="000000" w:sz="4" w:space="0"/>
            </w:tcBorders>
            <w:noWrap/>
            <w:vAlign w:val="center"/>
          </w:tcPr>
          <w:p>
            <w:pPr>
              <w:jc w:val="right"/>
              <w:rPr>
                <w:b/>
                <w:bCs/>
                <w:color w:val="000000"/>
                <w:kern w:val="0"/>
                <w:sz w:val="20"/>
                <w:lang w:bidi="ar"/>
              </w:rPr>
            </w:pPr>
          </w:p>
        </w:tc>
        <w:tc>
          <w:tcPr>
            <w:tcW w:w="1273"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765"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344" w:type="dxa"/>
            <w:tcBorders>
              <w:top w:val="single" w:color="000000" w:sz="4" w:space="0"/>
              <w:left w:val="nil"/>
              <w:bottom w:val="single" w:color="000000" w:sz="4" w:space="0"/>
              <w:right w:val="single" w:color="000000" w:sz="4" w:space="0"/>
            </w:tcBorders>
            <w:noWrap/>
            <w:vAlign w:val="center"/>
          </w:tcPr>
          <w:p>
            <w:pPr>
              <w:jc w:val="right"/>
              <w:rPr>
                <w:b/>
                <w:bCs/>
                <w:color w:val="000000"/>
                <w:kern w:val="0"/>
                <w:sz w:val="20"/>
                <w:lang w:bidi="ar"/>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color w:val="000000"/>
                <w:kern w:val="0"/>
                <w:sz w:val="20"/>
                <w:lang w:bidi="ar"/>
              </w:rPr>
              <w:t>2060199</w:t>
            </w:r>
          </w:p>
        </w:tc>
        <w:tc>
          <w:tcPr>
            <w:tcW w:w="3853" w:type="dxa"/>
            <w:tcBorders>
              <w:top w:val="single" w:color="000000" w:sz="4" w:space="0"/>
              <w:left w:val="nil"/>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color w:val="000000"/>
                <w:kern w:val="0"/>
                <w:sz w:val="20"/>
                <w:lang w:bidi="ar"/>
              </w:rPr>
              <w:t xml:space="preserve">  其他科学技术管理事务支出</w:t>
            </w:r>
          </w:p>
        </w:tc>
        <w:tc>
          <w:tcPr>
            <w:tcW w:w="1637"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color w:val="000000"/>
                <w:kern w:val="0"/>
                <w:sz w:val="20"/>
                <w:lang w:bidi="ar"/>
              </w:rPr>
            </w:pPr>
            <w:r>
              <w:rPr>
                <w:color w:val="000000"/>
                <w:kern w:val="0"/>
                <w:sz w:val="20"/>
                <w:lang w:bidi="ar"/>
              </w:rPr>
              <w:t>37.97</w:t>
            </w:r>
          </w:p>
        </w:tc>
        <w:tc>
          <w:tcPr>
            <w:tcW w:w="1498"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color w:val="000000"/>
                <w:kern w:val="0"/>
                <w:sz w:val="20"/>
                <w:lang w:bidi="ar"/>
              </w:rPr>
            </w:pPr>
            <w:r>
              <w:rPr>
                <w:color w:val="000000"/>
                <w:kern w:val="0"/>
                <w:sz w:val="20"/>
                <w:lang w:bidi="ar"/>
              </w:rPr>
              <w:t>37.97</w:t>
            </w:r>
          </w:p>
        </w:tc>
        <w:tc>
          <w:tcPr>
            <w:tcW w:w="147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221" w:type="dxa"/>
            <w:tcBorders>
              <w:top w:val="single" w:color="000000" w:sz="4" w:space="0"/>
              <w:left w:val="nil"/>
              <w:bottom w:val="single" w:color="000000" w:sz="4" w:space="0"/>
              <w:right w:val="single" w:color="000000" w:sz="4" w:space="0"/>
            </w:tcBorders>
            <w:noWrap/>
            <w:vAlign w:val="center"/>
          </w:tcPr>
          <w:p>
            <w:pPr>
              <w:jc w:val="right"/>
              <w:rPr>
                <w:b/>
                <w:bCs/>
                <w:color w:val="000000"/>
                <w:kern w:val="0"/>
                <w:sz w:val="20"/>
                <w:lang w:bidi="ar"/>
              </w:rPr>
            </w:pPr>
          </w:p>
        </w:tc>
        <w:tc>
          <w:tcPr>
            <w:tcW w:w="1273"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765"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344" w:type="dxa"/>
            <w:tcBorders>
              <w:top w:val="single" w:color="000000" w:sz="4" w:space="0"/>
              <w:left w:val="nil"/>
              <w:bottom w:val="single" w:color="000000" w:sz="4" w:space="0"/>
              <w:right w:val="single" w:color="000000" w:sz="4" w:space="0"/>
            </w:tcBorders>
            <w:noWrap/>
            <w:vAlign w:val="center"/>
          </w:tcPr>
          <w:p>
            <w:pPr>
              <w:jc w:val="right"/>
              <w:rPr>
                <w:b/>
                <w:bCs/>
                <w:color w:val="000000"/>
                <w:kern w:val="0"/>
                <w:sz w:val="20"/>
                <w:lang w:bidi="ar"/>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20602</w:t>
            </w:r>
          </w:p>
        </w:tc>
        <w:tc>
          <w:tcPr>
            <w:tcW w:w="3853" w:type="dxa"/>
            <w:tcBorders>
              <w:top w:val="single" w:color="000000" w:sz="4" w:space="0"/>
              <w:left w:val="nil"/>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基础研究</w:t>
            </w:r>
          </w:p>
        </w:tc>
        <w:tc>
          <w:tcPr>
            <w:tcW w:w="1637"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215.82</w:t>
            </w:r>
          </w:p>
        </w:tc>
        <w:tc>
          <w:tcPr>
            <w:tcW w:w="1498"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215.82</w:t>
            </w:r>
          </w:p>
        </w:tc>
        <w:tc>
          <w:tcPr>
            <w:tcW w:w="147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221"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273"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765"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344"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2060203</w:t>
            </w:r>
          </w:p>
        </w:tc>
        <w:tc>
          <w:tcPr>
            <w:tcW w:w="3853"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 xml:space="preserve">  自然科学基金</w:t>
            </w:r>
          </w:p>
        </w:tc>
        <w:tc>
          <w:tcPr>
            <w:tcW w:w="1637"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202.58</w:t>
            </w:r>
          </w:p>
        </w:tc>
        <w:tc>
          <w:tcPr>
            <w:tcW w:w="1498"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202.58</w:t>
            </w:r>
          </w:p>
        </w:tc>
        <w:tc>
          <w:tcPr>
            <w:tcW w:w="147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221"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273"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765"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344" w:type="dxa"/>
            <w:tcBorders>
              <w:top w:val="single" w:color="000000" w:sz="4" w:space="0"/>
              <w:left w:val="nil"/>
              <w:bottom w:val="single" w:color="000000" w:sz="4" w:space="0"/>
              <w:right w:val="single" w:color="000000" w:sz="4" w:space="0"/>
            </w:tcBorders>
            <w:noWrap/>
            <w:vAlign w:val="center"/>
          </w:tcPr>
          <w:p>
            <w:pPr>
              <w:jc w:val="right"/>
              <w:rPr>
                <w:kern w:val="0"/>
                <w:sz w:val="20"/>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2060204</w:t>
            </w:r>
          </w:p>
        </w:tc>
        <w:tc>
          <w:tcPr>
            <w:tcW w:w="3853"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 xml:space="preserve">  实验室及相关设施</w:t>
            </w:r>
          </w:p>
        </w:tc>
        <w:tc>
          <w:tcPr>
            <w:tcW w:w="1637" w:type="dxa"/>
            <w:tcBorders>
              <w:top w:val="single" w:color="000000" w:sz="4" w:space="0"/>
              <w:left w:val="nil"/>
              <w:bottom w:val="single" w:color="000000" w:sz="4" w:space="0"/>
              <w:right w:val="single" w:color="000000" w:sz="4" w:space="0"/>
            </w:tcBorders>
            <w:noWrap/>
            <w:vAlign w:val="center"/>
          </w:tcPr>
          <w:p>
            <w:pPr>
              <w:widowControl/>
              <w:jc w:val="right"/>
              <w:textAlignment w:val="center"/>
              <w:rPr>
                <w:color w:val="000000"/>
                <w:kern w:val="0"/>
                <w:sz w:val="20"/>
                <w:lang w:bidi="ar"/>
              </w:rPr>
            </w:pPr>
            <w:r>
              <w:rPr>
                <w:color w:val="000000"/>
                <w:kern w:val="0"/>
                <w:sz w:val="20"/>
                <w:lang w:bidi="ar"/>
              </w:rPr>
              <w:t>13.24</w:t>
            </w:r>
          </w:p>
        </w:tc>
        <w:tc>
          <w:tcPr>
            <w:tcW w:w="1498" w:type="dxa"/>
            <w:tcBorders>
              <w:top w:val="single" w:color="000000" w:sz="4" w:space="0"/>
              <w:left w:val="nil"/>
              <w:bottom w:val="single" w:color="000000" w:sz="4" w:space="0"/>
              <w:right w:val="single" w:color="000000" w:sz="4" w:space="0"/>
            </w:tcBorders>
            <w:noWrap/>
            <w:vAlign w:val="center"/>
          </w:tcPr>
          <w:p>
            <w:pPr>
              <w:widowControl/>
              <w:jc w:val="right"/>
              <w:textAlignment w:val="center"/>
              <w:rPr>
                <w:color w:val="000000"/>
                <w:kern w:val="0"/>
                <w:sz w:val="20"/>
                <w:lang w:bidi="ar"/>
              </w:rPr>
            </w:pPr>
            <w:r>
              <w:rPr>
                <w:color w:val="000000"/>
                <w:kern w:val="0"/>
                <w:sz w:val="20"/>
                <w:lang w:bidi="ar"/>
              </w:rPr>
              <w:t>13.24</w:t>
            </w:r>
          </w:p>
        </w:tc>
        <w:tc>
          <w:tcPr>
            <w:tcW w:w="147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221"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273"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765"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344" w:type="dxa"/>
            <w:tcBorders>
              <w:top w:val="single" w:color="000000" w:sz="4" w:space="0"/>
              <w:left w:val="nil"/>
              <w:bottom w:val="single" w:color="000000" w:sz="4" w:space="0"/>
              <w:right w:val="single" w:color="000000" w:sz="4" w:space="0"/>
            </w:tcBorders>
            <w:noWrap/>
            <w:vAlign w:val="center"/>
          </w:tcPr>
          <w:p>
            <w:pPr>
              <w:jc w:val="right"/>
              <w:rPr>
                <w:kern w:val="0"/>
                <w:sz w:val="20"/>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20604</w:t>
            </w:r>
          </w:p>
        </w:tc>
        <w:tc>
          <w:tcPr>
            <w:tcW w:w="3853" w:type="dxa"/>
            <w:tcBorders>
              <w:top w:val="single" w:color="000000" w:sz="4" w:space="0"/>
              <w:left w:val="nil"/>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技术研究与开发</w:t>
            </w:r>
          </w:p>
        </w:tc>
        <w:tc>
          <w:tcPr>
            <w:tcW w:w="1637"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56,933.84</w:t>
            </w:r>
          </w:p>
        </w:tc>
        <w:tc>
          <w:tcPr>
            <w:tcW w:w="1498"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46,787.11</w:t>
            </w:r>
          </w:p>
        </w:tc>
        <w:tc>
          <w:tcPr>
            <w:tcW w:w="147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221"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8,097.54</w:t>
            </w:r>
          </w:p>
        </w:tc>
        <w:tc>
          <w:tcPr>
            <w:tcW w:w="1273"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765"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344"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2,049.19</w:t>
            </w: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2060401</w:t>
            </w:r>
          </w:p>
        </w:tc>
        <w:tc>
          <w:tcPr>
            <w:tcW w:w="3853"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 xml:space="preserve">  机构运行</w:t>
            </w:r>
          </w:p>
        </w:tc>
        <w:tc>
          <w:tcPr>
            <w:tcW w:w="1637"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33,079.93</w:t>
            </w:r>
          </w:p>
        </w:tc>
        <w:tc>
          <w:tcPr>
            <w:tcW w:w="1498"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30,747.86</w:t>
            </w:r>
          </w:p>
        </w:tc>
        <w:tc>
          <w:tcPr>
            <w:tcW w:w="147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221"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782.31</w:t>
            </w:r>
          </w:p>
        </w:tc>
        <w:tc>
          <w:tcPr>
            <w:tcW w:w="1273"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765"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344"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1,549.75</w:t>
            </w: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2060499</w:t>
            </w:r>
          </w:p>
        </w:tc>
        <w:tc>
          <w:tcPr>
            <w:tcW w:w="3853"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 xml:space="preserve">  其他技术研究与开发支出</w:t>
            </w:r>
          </w:p>
        </w:tc>
        <w:tc>
          <w:tcPr>
            <w:tcW w:w="1637"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23,853.91</w:t>
            </w:r>
          </w:p>
        </w:tc>
        <w:tc>
          <w:tcPr>
            <w:tcW w:w="1498"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16,039.25</w:t>
            </w:r>
          </w:p>
        </w:tc>
        <w:tc>
          <w:tcPr>
            <w:tcW w:w="147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221"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7,315.23</w:t>
            </w:r>
          </w:p>
        </w:tc>
        <w:tc>
          <w:tcPr>
            <w:tcW w:w="1273"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765"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344"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499.43</w:t>
            </w: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20605</w:t>
            </w:r>
          </w:p>
        </w:tc>
        <w:tc>
          <w:tcPr>
            <w:tcW w:w="3853" w:type="dxa"/>
            <w:tcBorders>
              <w:top w:val="single" w:color="000000" w:sz="4" w:space="0"/>
              <w:left w:val="nil"/>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科技条件与服务</w:t>
            </w:r>
          </w:p>
        </w:tc>
        <w:tc>
          <w:tcPr>
            <w:tcW w:w="1637"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49.96</w:t>
            </w:r>
          </w:p>
        </w:tc>
        <w:tc>
          <w:tcPr>
            <w:tcW w:w="1498"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49.96</w:t>
            </w:r>
          </w:p>
        </w:tc>
        <w:tc>
          <w:tcPr>
            <w:tcW w:w="147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221"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273"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765"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344"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2060599</w:t>
            </w:r>
          </w:p>
        </w:tc>
        <w:tc>
          <w:tcPr>
            <w:tcW w:w="3853"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 xml:space="preserve">  其他科技条件与服务支出</w:t>
            </w:r>
          </w:p>
        </w:tc>
        <w:tc>
          <w:tcPr>
            <w:tcW w:w="1637"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49.96</w:t>
            </w:r>
          </w:p>
        </w:tc>
        <w:tc>
          <w:tcPr>
            <w:tcW w:w="1498"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49.96</w:t>
            </w:r>
          </w:p>
        </w:tc>
        <w:tc>
          <w:tcPr>
            <w:tcW w:w="147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221"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273"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765"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344" w:type="dxa"/>
            <w:tcBorders>
              <w:top w:val="single" w:color="000000" w:sz="4" w:space="0"/>
              <w:left w:val="nil"/>
              <w:bottom w:val="single" w:color="000000" w:sz="4" w:space="0"/>
              <w:right w:val="single" w:color="000000" w:sz="4" w:space="0"/>
            </w:tcBorders>
            <w:noWrap/>
            <w:vAlign w:val="center"/>
          </w:tcPr>
          <w:p>
            <w:pPr>
              <w:jc w:val="right"/>
              <w:rPr>
                <w:kern w:val="0"/>
                <w:sz w:val="20"/>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b/>
                <w:bCs/>
                <w:color w:val="000000"/>
                <w:kern w:val="0"/>
                <w:sz w:val="20"/>
                <w:lang w:bidi="ar"/>
              </w:rPr>
              <w:t>20608</w:t>
            </w:r>
          </w:p>
        </w:tc>
        <w:tc>
          <w:tcPr>
            <w:tcW w:w="3853"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b/>
                <w:bCs/>
                <w:color w:val="000000"/>
                <w:kern w:val="0"/>
                <w:sz w:val="20"/>
                <w:lang w:bidi="ar"/>
              </w:rPr>
              <w:t>科技交流与合作</w:t>
            </w:r>
          </w:p>
        </w:tc>
        <w:tc>
          <w:tcPr>
            <w:tcW w:w="1637" w:type="dxa"/>
            <w:tcBorders>
              <w:top w:val="single" w:color="000000" w:sz="4" w:space="0"/>
              <w:left w:val="nil"/>
              <w:bottom w:val="single" w:color="000000" w:sz="4" w:space="0"/>
              <w:right w:val="single" w:color="000000" w:sz="4" w:space="0"/>
            </w:tcBorders>
            <w:noWrap/>
            <w:vAlign w:val="center"/>
          </w:tcPr>
          <w:p>
            <w:pPr>
              <w:widowControl/>
              <w:jc w:val="right"/>
              <w:textAlignment w:val="center"/>
              <w:rPr>
                <w:color w:val="000000"/>
                <w:kern w:val="0"/>
                <w:sz w:val="20"/>
                <w:lang w:bidi="ar"/>
              </w:rPr>
            </w:pPr>
            <w:r>
              <w:rPr>
                <w:b/>
                <w:bCs/>
                <w:color w:val="000000"/>
                <w:kern w:val="0"/>
                <w:sz w:val="20"/>
                <w:lang w:bidi="ar"/>
              </w:rPr>
              <w:t>30.00</w:t>
            </w:r>
          </w:p>
        </w:tc>
        <w:tc>
          <w:tcPr>
            <w:tcW w:w="1498" w:type="dxa"/>
            <w:tcBorders>
              <w:top w:val="single" w:color="000000" w:sz="4" w:space="0"/>
              <w:left w:val="nil"/>
              <w:bottom w:val="single" w:color="000000" w:sz="4" w:space="0"/>
              <w:right w:val="single" w:color="000000" w:sz="4" w:space="0"/>
            </w:tcBorders>
            <w:noWrap/>
            <w:vAlign w:val="center"/>
          </w:tcPr>
          <w:p>
            <w:pPr>
              <w:widowControl/>
              <w:jc w:val="right"/>
              <w:textAlignment w:val="center"/>
              <w:rPr>
                <w:color w:val="000000"/>
                <w:kern w:val="0"/>
                <w:sz w:val="20"/>
                <w:lang w:bidi="ar"/>
              </w:rPr>
            </w:pPr>
            <w:r>
              <w:rPr>
                <w:b/>
                <w:bCs/>
                <w:color w:val="000000"/>
                <w:kern w:val="0"/>
                <w:sz w:val="20"/>
                <w:lang w:bidi="ar"/>
              </w:rPr>
              <w:t>30.00</w:t>
            </w:r>
          </w:p>
        </w:tc>
        <w:tc>
          <w:tcPr>
            <w:tcW w:w="147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221" w:type="dxa"/>
            <w:tcBorders>
              <w:top w:val="single" w:color="000000" w:sz="4" w:space="0"/>
              <w:left w:val="nil"/>
              <w:bottom w:val="single" w:color="000000" w:sz="4" w:space="0"/>
              <w:right w:val="single" w:color="000000" w:sz="4" w:space="0"/>
            </w:tcBorders>
            <w:noWrap/>
            <w:vAlign w:val="center"/>
          </w:tcPr>
          <w:p>
            <w:pPr>
              <w:jc w:val="right"/>
              <w:rPr>
                <w:color w:val="000000"/>
                <w:kern w:val="0"/>
                <w:sz w:val="20"/>
                <w:lang w:bidi="ar"/>
              </w:rPr>
            </w:pPr>
          </w:p>
        </w:tc>
        <w:tc>
          <w:tcPr>
            <w:tcW w:w="1273"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765"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344" w:type="dxa"/>
            <w:tcBorders>
              <w:top w:val="single" w:color="000000" w:sz="4" w:space="0"/>
              <w:left w:val="nil"/>
              <w:bottom w:val="single" w:color="000000" w:sz="4" w:space="0"/>
              <w:right w:val="single" w:color="000000" w:sz="4" w:space="0"/>
            </w:tcBorders>
            <w:noWrap/>
            <w:vAlign w:val="center"/>
          </w:tcPr>
          <w:p>
            <w:pPr>
              <w:jc w:val="right"/>
              <w:rPr>
                <w:color w:val="000000"/>
                <w:kern w:val="0"/>
                <w:sz w:val="20"/>
                <w:lang w:bidi="ar"/>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2060899</w:t>
            </w:r>
          </w:p>
        </w:tc>
        <w:tc>
          <w:tcPr>
            <w:tcW w:w="3853"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 xml:space="preserve">  其他科技交流与合作支出</w:t>
            </w:r>
          </w:p>
        </w:tc>
        <w:tc>
          <w:tcPr>
            <w:tcW w:w="1637" w:type="dxa"/>
            <w:tcBorders>
              <w:top w:val="single" w:color="000000" w:sz="4" w:space="0"/>
              <w:left w:val="nil"/>
              <w:bottom w:val="single" w:color="000000" w:sz="4" w:space="0"/>
              <w:right w:val="single" w:color="000000" w:sz="4" w:space="0"/>
            </w:tcBorders>
            <w:noWrap/>
            <w:vAlign w:val="center"/>
          </w:tcPr>
          <w:p>
            <w:pPr>
              <w:widowControl/>
              <w:jc w:val="right"/>
              <w:textAlignment w:val="center"/>
              <w:rPr>
                <w:color w:val="000000"/>
                <w:kern w:val="0"/>
                <w:sz w:val="20"/>
                <w:lang w:bidi="ar"/>
              </w:rPr>
            </w:pPr>
            <w:r>
              <w:rPr>
                <w:color w:val="000000"/>
                <w:kern w:val="0"/>
                <w:sz w:val="20"/>
                <w:lang w:bidi="ar"/>
              </w:rPr>
              <w:t>30.00</w:t>
            </w:r>
          </w:p>
        </w:tc>
        <w:tc>
          <w:tcPr>
            <w:tcW w:w="1498" w:type="dxa"/>
            <w:tcBorders>
              <w:top w:val="single" w:color="000000" w:sz="4" w:space="0"/>
              <w:left w:val="nil"/>
              <w:bottom w:val="single" w:color="000000" w:sz="4" w:space="0"/>
              <w:right w:val="single" w:color="000000" w:sz="4" w:space="0"/>
            </w:tcBorders>
            <w:noWrap/>
            <w:vAlign w:val="center"/>
          </w:tcPr>
          <w:p>
            <w:pPr>
              <w:widowControl/>
              <w:jc w:val="right"/>
              <w:textAlignment w:val="center"/>
              <w:rPr>
                <w:color w:val="000000"/>
                <w:kern w:val="0"/>
                <w:sz w:val="20"/>
                <w:lang w:bidi="ar"/>
              </w:rPr>
            </w:pPr>
            <w:r>
              <w:rPr>
                <w:color w:val="000000"/>
                <w:kern w:val="0"/>
                <w:sz w:val="20"/>
                <w:lang w:bidi="ar"/>
              </w:rPr>
              <w:t>30.00</w:t>
            </w:r>
          </w:p>
        </w:tc>
        <w:tc>
          <w:tcPr>
            <w:tcW w:w="147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221" w:type="dxa"/>
            <w:tcBorders>
              <w:top w:val="single" w:color="000000" w:sz="4" w:space="0"/>
              <w:left w:val="nil"/>
              <w:bottom w:val="single" w:color="000000" w:sz="4" w:space="0"/>
              <w:right w:val="single" w:color="000000" w:sz="4" w:space="0"/>
            </w:tcBorders>
            <w:noWrap/>
            <w:vAlign w:val="center"/>
          </w:tcPr>
          <w:p>
            <w:pPr>
              <w:jc w:val="right"/>
              <w:rPr>
                <w:color w:val="000000"/>
                <w:kern w:val="0"/>
                <w:sz w:val="20"/>
                <w:lang w:bidi="ar"/>
              </w:rPr>
            </w:pPr>
          </w:p>
        </w:tc>
        <w:tc>
          <w:tcPr>
            <w:tcW w:w="1273"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765"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344" w:type="dxa"/>
            <w:tcBorders>
              <w:top w:val="single" w:color="000000" w:sz="4" w:space="0"/>
              <w:left w:val="nil"/>
              <w:bottom w:val="single" w:color="000000" w:sz="4" w:space="0"/>
              <w:right w:val="single" w:color="000000" w:sz="4" w:space="0"/>
            </w:tcBorders>
            <w:noWrap/>
            <w:vAlign w:val="center"/>
          </w:tcPr>
          <w:p>
            <w:pPr>
              <w:jc w:val="right"/>
              <w:rPr>
                <w:color w:val="000000"/>
                <w:kern w:val="0"/>
                <w:sz w:val="20"/>
                <w:lang w:bidi="ar"/>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20609</w:t>
            </w:r>
          </w:p>
        </w:tc>
        <w:tc>
          <w:tcPr>
            <w:tcW w:w="3853" w:type="dxa"/>
            <w:tcBorders>
              <w:top w:val="single" w:color="000000" w:sz="4" w:space="0"/>
              <w:left w:val="nil"/>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科技重大项目</w:t>
            </w:r>
          </w:p>
        </w:tc>
        <w:tc>
          <w:tcPr>
            <w:tcW w:w="1637"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1,443.95</w:t>
            </w:r>
          </w:p>
        </w:tc>
        <w:tc>
          <w:tcPr>
            <w:tcW w:w="1498"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1,443.95</w:t>
            </w:r>
          </w:p>
        </w:tc>
        <w:tc>
          <w:tcPr>
            <w:tcW w:w="147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221"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273"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765"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344"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2060902</w:t>
            </w:r>
          </w:p>
        </w:tc>
        <w:tc>
          <w:tcPr>
            <w:tcW w:w="3853"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 xml:space="preserve">  重点研发计划</w:t>
            </w:r>
          </w:p>
        </w:tc>
        <w:tc>
          <w:tcPr>
            <w:tcW w:w="1637"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1,443.95</w:t>
            </w:r>
          </w:p>
        </w:tc>
        <w:tc>
          <w:tcPr>
            <w:tcW w:w="1498"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1,443.95</w:t>
            </w:r>
          </w:p>
        </w:tc>
        <w:tc>
          <w:tcPr>
            <w:tcW w:w="147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221"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273"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765"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344" w:type="dxa"/>
            <w:tcBorders>
              <w:top w:val="single" w:color="000000" w:sz="4" w:space="0"/>
              <w:left w:val="nil"/>
              <w:bottom w:val="single" w:color="000000" w:sz="4" w:space="0"/>
              <w:right w:val="single" w:color="000000" w:sz="4" w:space="0"/>
            </w:tcBorders>
            <w:noWrap/>
            <w:vAlign w:val="center"/>
          </w:tcPr>
          <w:p>
            <w:pPr>
              <w:jc w:val="right"/>
              <w:rPr>
                <w:kern w:val="0"/>
                <w:sz w:val="20"/>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20699</w:t>
            </w:r>
          </w:p>
        </w:tc>
        <w:tc>
          <w:tcPr>
            <w:tcW w:w="3853" w:type="dxa"/>
            <w:tcBorders>
              <w:top w:val="single" w:color="000000" w:sz="4" w:space="0"/>
              <w:left w:val="nil"/>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其他科学技术支出</w:t>
            </w:r>
          </w:p>
        </w:tc>
        <w:tc>
          <w:tcPr>
            <w:tcW w:w="1637"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73.00</w:t>
            </w:r>
          </w:p>
        </w:tc>
        <w:tc>
          <w:tcPr>
            <w:tcW w:w="1498"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73.00</w:t>
            </w:r>
          </w:p>
        </w:tc>
        <w:tc>
          <w:tcPr>
            <w:tcW w:w="147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221"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273"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765"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344"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2069901</w:t>
            </w:r>
          </w:p>
        </w:tc>
        <w:tc>
          <w:tcPr>
            <w:tcW w:w="3853"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 xml:space="preserve">  科技奖励</w:t>
            </w:r>
          </w:p>
        </w:tc>
        <w:tc>
          <w:tcPr>
            <w:tcW w:w="1637"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56.00</w:t>
            </w:r>
          </w:p>
        </w:tc>
        <w:tc>
          <w:tcPr>
            <w:tcW w:w="1498"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56.00</w:t>
            </w:r>
          </w:p>
        </w:tc>
        <w:tc>
          <w:tcPr>
            <w:tcW w:w="147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221"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273"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765"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344" w:type="dxa"/>
            <w:tcBorders>
              <w:top w:val="single" w:color="000000" w:sz="4" w:space="0"/>
              <w:left w:val="nil"/>
              <w:bottom w:val="single" w:color="000000" w:sz="4" w:space="0"/>
              <w:right w:val="single" w:color="000000" w:sz="4" w:space="0"/>
            </w:tcBorders>
            <w:noWrap/>
            <w:vAlign w:val="center"/>
          </w:tcPr>
          <w:p>
            <w:pPr>
              <w:jc w:val="right"/>
              <w:rPr>
                <w:kern w:val="0"/>
                <w:sz w:val="20"/>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2069999</w:t>
            </w:r>
          </w:p>
        </w:tc>
        <w:tc>
          <w:tcPr>
            <w:tcW w:w="3853"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 xml:space="preserve">  其他科学技术支出</w:t>
            </w:r>
          </w:p>
        </w:tc>
        <w:tc>
          <w:tcPr>
            <w:tcW w:w="1637"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17.00</w:t>
            </w:r>
          </w:p>
        </w:tc>
        <w:tc>
          <w:tcPr>
            <w:tcW w:w="1498"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17.00</w:t>
            </w:r>
          </w:p>
        </w:tc>
        <w:tc>
          <w:tcPr>
            <w:tcW w:w="147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221"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273"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765"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344" w:type="dxa"/>
            <w:tcBorders>
              <w:top w:val="single" w:color="000000" w:sz="4" w:space="0"/>
              <w:left w:val="nil"/>
              <w:bottom w:val="single" w:color="000000" w:sz="4" w:space="0"/>
              <w:right w:val="single" w:color="000000" w:sz="4" w:space="0"/>
            </w:tcBorders>
            <w:noWrap/>
            <w:vAlign w:val="center"/>
          </w:tcPr>
          <w:p>
            <w:pPr>
              <w:jc w:val="right"/>
              <w:rPr>
                <w:kern w:val="0"/>
                <w:sz w:val="20"/>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208</w:t>
            </w:r>
          </w:p>
        </w:tc>
        <w:tc>
          <w:tcPr>
            <w:tcW w:w="3853" w:type="dxa"/>
            <w:tcBorders>
              <w:top w:val="single" w:color="000000" w:sz="4" w:space="0"/>
              <w:left w:val="nil"/>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社会保障和就业支出</w:t>
            </w:r>
          </w:p>
        </w:tc>
        <w:tc>
          <w:tcPr>
            <w:tcW w:w="1637"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2,970.21</w:t>
            </w:r>
          </w:p>
        </w:tc>
        <w:tc>
          <w:tcPr>
            <w:tcW w:w="1498"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2,970.21</w:t>
            </w:r>
          </w:p>
        </w:tc>
        <w:tc>
          <w:tcPr>
            <w:tcW w:w="147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221"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273"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765"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344"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r>
      <w:tr>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20805</w:t>
            </w:r>
          </w:p>
        </w:tc>
        <w:tc>
          <w:tcPr>
            <w:tcW w:w="3853" w:type="dxa"/>
            <w:tcBorders>
              <w:top w:val="single" w:color="000000" w:sz="4" w:space="0"/>
              <w:left w:val="nil"/>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行政事业单位养老支出</w:t>
            </w:r>
          </w:p>
        </w:tc>
        <w:tc>
          <w:tcPr>
            <w:tcW w:w="1637"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2,970.21</w:t>
            </w:r>
          </w:p>
        </w:tc>
        <w:tc>
          <w:tcPr>
            <w:tcW w:w="1498"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2,970.21</w:t>
            </w:r>
          </w:p>
        </w:tc>
        <w:tc>
          <w:tcPr>
            <w:tcW w:w="147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221"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273"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765"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344"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2080505</w:t>
            </w:r>
          </w:p>
        </w:tc>
        <w:tc>
          <w:tcPr>
            <w:tcW w:w="3853"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 xml:space="preserve">  机关事业单位基本养老保险缴费支出</w:t>
            </w:r>
          </w:p>
        </w:tc>
        <w:tc>
          <w:tcPr>
            <w:tcW w:w="1637"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2,809.80</w:t>
            </w:r>
          </w:p>
        </w:tc>
        <w:tc>
          <w:tcPr>
            <w:tcW w:w="1498"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2,809.80</w:t>
            </w:r>
          </w:p>
        </w:tc>
        <w:tc>
          <w:tcPr>
            <w:tcW w:w="147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221"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273"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765"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344" w:type="dxa"/>
            <w:tcBorders>
              <w:top w:val="single" w:color="000000" w:sz="4" w:space="0"/>
              <w:left w:val="nil"/>
              <w:bottom w:val="single" w:color="000000" w:sz="4" w:space="0"/>
              <w:right w:val="single" w:color="000000" w:sz="4" w:space="0"/>
            </w:tcBorders>
            <w:noWrap/>
            <w:vAlign w:val="center"/>
          </w:tcPr>
          <w:p>
            <w:pPr>
              <w:jc w:val="right"/>
              <w:rPr>
                <w:kern w:val="0"/>
                <w:sz w:val="20"/>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2080506</w:t>
            </w:r>
          </w:p>
        </w:tc>
        <w:tc>
          <w:tcPr>
            <w:tcW w:w="3853"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 xml:space="preserve">  机关事业单位职业年金缴费支出</w:t>
            </w:r>
          </w:p>
        </w:tc>
        <w:tc>
          <w:tcPr>
            <w:tcW w:w="1637"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152.96</w:t>
            </w:r>
          </w:p>
        </w:tc>
        <w:tc>
          <w:tcPr>
            <w:tcW w:w="1498"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152.96</w:t>
            </w:r>
          </w:p>
        </w:tc>
        <w:tc>
          <w:tcPr>
            <w:tcW w:w="147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221"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273"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765"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344" w:type="dxa"/>
            <w:tcBorders>
              <w:top w:val="single" w:color="000000" w:sz="4" w:space="0"/>
              <w:left w:val="nil"/>
              <w:bottom w:val="single" w:color="000000" w:sz="4" w:space="0"/>
              <w:right w:val="single" w:color="000000" w:sz="4" w:space="0"/>
            </w:tcBorders>
            <w:noWrap/>
            <w:vAlign w:val="center"/>
          </w:tcPr>
          <w:p>
            <w:pPr>
              <w:jc w:val="right"/>
              <w:rPr>
                <w:kern w:val="0"/>
                <w:sz w:val="20"/>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2080599</w:t>
            </w:r>
          </w:p>
        </w:tc>
        <w:tc>
          <w:tcPr>
            <w:tcW w:w="3853"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 xml:space="preserve">  其他行政事业单位养老支出</w:t>
            </w:r>
          </w:p>
        </w:tc>
        <w:tc>
          <w:tcPr>
            <w:tcW w:w="1637"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7.45</w:t>
            </w:r>
          </w:p>
        </w:tc>
        <w:tc>
          <w:tcPr>
            <w:tcW w:w="1498"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7.45</w:t>
            </w:r>
          </w:p>
        </w:tc>
        <w:tc>
          <w:tcPr>
            <w:tcW w:w="147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221"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273"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765"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344" w:type="dxa"/>
            <w:tcBorders>
              <w:top w:val="single" w:color="000000" w:sz="4" w:space="0"/>
              <w:left w:val="nil"/>
              <w:bottom w:val="single" w:color="000000" w:sz="4" w:space="0"/>
              <w:right w:val="single" w:color="000000" w:sz="4" w:space="0"/>
            </w:tcBorders>
            <w:noWrap/>
            <w:vAlign w:val="center"/>
          </w:tcPr>
          <w:p>
            <w:pPr>
              <w:jc w:val="right"/>
              <w:rPr>
                <w:kern w:val="0"/>
                <w:sz w:val="20"/>
              </w:rPr>
            </w:pPr>
          </w:p>
        </w:tc>
      </w:tr>
      <w:tr>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210</w:t>
            </w:r>
          </w:p>
        </w:tc>
        <w:tc>
          <w:tcPr>
            <w:tcW w:w="3853" w:type="dxa"/>
            <w:tcBorders>
              <w:top w:val="single" w:color="000000" w:sz="4" w:space="0"/>
              <w:left w:val="nil"/>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卫生健康支出</w:t>
            </w:r>
          </w:p>
        </w:tc>
        <w:tc>
          <w:tcPr>
            <w:tcW w:w="1637"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44.21</w:t>
            </w:r>
          </w:p>
        </w:tc>
        <w:tc>
          <w:tcPr>
            <w:tcW w:w="1498"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44.21</w:t>
            </w:r>
          </w:p>
        </w:tc>
        <w:tc>
          <w:tcPr>
            <w:tcW w:w="147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221"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273"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765"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344"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21011</w:t>
            </w:r>
          </w:p>
        </w:tc>
        <w:tc>
          <w:tcPr>
            <w:tcW w:w="3853" w:type="dxa"/>
            <w:tcBorders>
              <w:top w:val="single" w:color="000000" w:sz="4" w:space="0"/>
              <w:left w:val="nil"/>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行政事业单位医疗</w:t>
            </w:r>
          </w:p>
        </w:tc>
        <w:tc>
          <w:tcPr>
            <w:tcW w:w="1637"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44.21</w:t>
            </w:r>
          </w:p>
        </w:tc>
        <w:tc>
          <w:tcPr>
            <w:tcW w:w="1498"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44.21</w:t>
            </w:r>
          </w:p>
        </w:tc>
        <w:tc>
          <w:tcPr>
            <w:tcW w:w="147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221"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273"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765"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344"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2101102</w:t>
            </w:r>
          </w:p>
        </w:tc>
        <w:tc>
          <w:tcPr>
            <w:tcW w:w="3853"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 xml:space="preserve">  事业单位医疗</w:t>
            </w:r>
          </w:p>
        </w:tc>
        <w:tc>
          <w:tcPr>
            <w:tcW w:w="1637"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44.21</w:t>
            </w:r>
          </w:p>
        </w:tc>
        <w:tc>
          <w:tcPr>
            <w:tcW w:w="1498"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44.21</w:t>
            </w:r>
          </w:p>
        </w:tc>
        <w:tc>
          <w:tcPr>
            <w:tcW w:w="147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221"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273"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765"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344" w:type="dxa"/>
            <w:tcBorders>
              <w:top w:val="single" w:color="000000" w:sz="4" w:space="0"/>
              <w:left w:val="nil"/>
              <w:bottom w:val="single" w:color="000000" w:sz="4" w:space="0"/>
              <w:right w:val="single" w:color="000000" w:sz="4" w:space="0"/>
            </w:tcBorders>
            <w:noWrap/>
            <w:vAlign w:val="center"/>
          </w:tcPr>
          <w:p>
            <w:pPr>
              <w:jc w:val="right"/>
              <w:rPr>
                <w:kern w:val="0"/>
                <w:sz w:val="20"/>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213</w:t>
            </w:r>
          </w:p>
        </w:tc>
        <w:tc>
          <w:tcPr>
            <w:tcW w:w="3853" w:type="dxa"/>
            <w:tcBorders>
              <w:top w:val="single" w:color="000000" w:sz="4" w:space="0"/>
              <w:left w:val="nil"/>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农林水支出</w:t>
            </w:r>
          </w:p>
        </w:tc>
        <w:tc>
          <w:tcPr>
            <w:tcW w:w="1637"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17,067.70</w:t>
            </w:r>
          </w:p>
        </w:tc>
        <w:tc>
          <w:tcPr>
            <w:tcW w:w="1498"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6,941.15</w:t>
            </w:r>
          </w:p>
        </w:tc>
        <w:tc>
          <w:tcPr>
            <w:tcW w:w="147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221"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9,524.92</w:t>
            </w:r>
          </w:p>
        </w:tc>
        <w:tc>
          <w:tcPr>
            <w:tcW w:w="1273"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765"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344"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601.63</w:t>
            </w: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21301</w:t>
            </w:r>
          </w:p>
        </w:tc>
        <w:tc>
          <w:tcPr>
            <w:tcW w:w="3853" w:type="dxa"/>
            <w:tcBorders>
              <w:top w:val="single" w:color="000000" w:sz="4" w:space="0"/>
              <w:left w:val="nil"/>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农业农村</w:t>
            </w:r>
          </w:p>
        </w:tc>
        <w:tc>
          <w:tcPr>
            <w:tcW w:w="1637"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16,247.70</w:t>
            </w:r>
          </w:p>
        </w:tc>
        <w:tc>
          <w:tcPr>
            <w:tcW w:w="1498"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6,121.15</w:t>
            </w:r>
          </w:p>
        </w:tc>
        <w:tc>
          <w:tcPr>
            <w:tcW w:w="147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221"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9,524.92</w:t>
            </w:r>
          </w:p>
        </w:tc>
        <w:tc>
          <w:tcPr>
            <w:tcW w:w="1273"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765"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344"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601.63</w:t>
            </w: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2130104</w:t>
            </w:r>
          </w:p>
        </w:tc>
        <w:tc>
          <w:tcPr>
            <w:tcW w:w="3853"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 xml:space="preserve">  事业运行</w:t>
            </w:r>
          </w:p>
        </w:tc>
        <w:tc>
          <w:tcPr>
            <w:tcW w:w="1637"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2,998.79</w:t>
            </w:r>
          </w:p>
        </w:tc>
        <w:tc>
          <w:tcPr>
            <w:tcW w:w="1498"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47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221"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2,957.52</w:t>
            </w:r>
          </w:p>
        </w:tc>
        <w:tc>
          <w:tcPr>
            <w:tcW w:w="1273"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765"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344"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41.26</w:t>
            </w: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2130106</w:t>
            </w:r>
          </w:p>
        </w:tc>
        <w:tc>
          <w:tcPr>
            <w:tcW w:w="3853"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 xml:space="preserve">  科技转化与推广服务</w:t>
            </w:r>
          </w:p>
        </w:tc>
        <w:tc>
          <w:tcPr>
            <w:tcW w:w="1637"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12,663.26</w:t>
            </w:r>
          </w:p>
        </w:tc>
        <w:tc>
          <w:tcPr>
            <w:tcW w:w="1498"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5,961.15</w:t>
            </w:r>
          </w:p>
        </w:tc>
        <w:tc>
          <w:tcPr>
            <w:tcW w:w="147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221"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6,289.80</w:t>
            </w:r>
          </w:p>
        </w:tc>
        <w:tc>
          <w:tcPr>
            <w:tcW w:w="1273"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765"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344"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412.31</w:t>
            </w: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2130109</w:t>
            </w:r>
          </w:p>
        </w:tc>
        <w:tc>
          <w:tcPr>
            <w:tcW w:w="3853"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 xml:space="preserve">  农产品质量安全</w:t>
            </w:r>
          </w:p>
        </w:tc>
        <w:tc>
          <w:tcPr>
            <w:tcW w:w="1637"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60.00</w:t>
            </w:r>
          </w:p>
        </w:tc>
        <w:tc>
          <w:tcPr>
            <w:tcW w:w="1498"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60.00</w:t>
            </w:r>
          </w:p>
        </w:tc>
        <w:tc>
          <w:tcPr>
            <w:tcW w:w="147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221"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273"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765"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344" w:type="dxa"/>
            <w:tcBorders>
              <w:top w:val="single" w:color="000000" w:sz="4" w:space="0"/>
              <w:left w:val="nil"/>
              <w:bottom w:val="single" w:color="000000" w:sz="4" w:space="0"/>
              <w:right w:val="single" w:color="000000" w:sz="4" w:space="0"/>
            </w:tcBorders>
            <w:noWrap/>
            <w:vAlign w:val="center"/>
          </w:tcPr>
          <w:p>
            <w:pPr>
              <w:jc w:val="right"/>
              <w:rPr>
                <w:kern w:val="0"/>
                <w:sz w:val="20"/>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2130122</w:t>
            </w:r>
          </w:p>
        </w:tc>
        <w:tc>
          <w:tcPr>
            <w:tcW w:w="3853"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 xml:space="preserve">  农业生产发展</w:t>
            </w:r>
          </w:p>
        </w:tc>
        <w:tc>
          <w:tcPr>
            <w:tcW w:w="1637"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100.00</w:t>
            </w:r>
          </w:p>
        </w:tc>
        <w:tc>
          <w:tcPr>
            <w:tcW w:w="1498"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100.00</w:t>
            </w:r>
          </w:p>
        </w:tc>
        <w:tc>
          <w:tcPr>
            <w:tcW w:w="147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221"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273"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765"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344" w:type="dxa"/>
            <w:tcBorders>
              <w:top w:val="single" w:color="000000" w:sz="4" w:space="0"/>
              <w:left w:val="nil"/>
              <w:bottom w:val="single" w:color="000000" w:sz="4" w:space="0"/>
              <w:right w:val="single" w:color="000000" w:sz="4" w:space="0"/>
            </w:tcBorders>
            <w:noWrap/>
            <w:vAlign w:val="center"/>
          </w:tcPr>
          <w:p>
            <w:pPr>
              <w:jc w:val="right"/>
              <w:rPr>
                <w:kern w:val="0"/>
                <w:sz w:val="20"/>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color w:val="000000"/>
                <w:kern w:val="0"/>
                <w:sz w:val="20"/>
                <w:lang w:bidi="ar"/>
              </w:rPr>
              <w:t>2130199</w:t>
            </w:r>
          </w:p>
        </w:tc>
        <w:tc>
          <w:tcPr>
            <w:tcW w:w="3853" w:type="dxa"/>
            <w:tcBorders>
              <w:top w:val="single" w:color="000000" w:sz="4" w:space="0"/>
              <w:left w:val="nil"/>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color w:val="000000"/>
                <w:kern w:val="0"/>
                <w:sz w:val="20"/>
                <w:lang w:bidi="ar"/>
              </w:rPr>
              <w:t xml:space="preserve">  其他农业农村支出</w:t>
            </w:r>
          </w:p>
        </w:tc>
        <w:tc>
          <w:tcPr>
            <w:tcW w:w="1637"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color w:val="000000"/>
                <w:kern w:val="0"/>
                <w:sz w:val="20"/>
                <w:lang w:bidi="ar"/>
              </w:rPr>
              <w:t>425.65</w:t>
            </w:r>
          </w:p>
        </w:tc>
        <w:tc>
          <w:tcPr>
            <w:tcW w:w="1498"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47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221"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color w:val="000000"/>
                <w:kern w:val="0"/>
                <w:sz w:val="20"/>
                <w:lang w:bidi="ar"/>
              </w:rPr>
              <w:t>277.60</w:t>
            </w:r>
          </w:p>
        </w:tc>
        <w:tc>
          <w:tcPr>
            <w:tcW w:w="1273"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765"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344"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color w:val="000000"/>
                <w:kern w:val="0"/>
                <w:sz w:val="20"/>
                <w:lang w:bidi="ar"/>
              </w:rPr>
              <w:t>148.05</w:t>
            </w: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b/>
                <w:bCs/>
                <w:color w:val="000000"/>
                <w:kern w:val="0"/>
                <w:sz w:val="20"/>
                <w:lang w:bidi="ar"/>
              </w:rPr>
              <w:t>21302</w:t>
            </w:r>
          </w:p>
        </w:tc>
        <w:tc>
          <w:tcPr>
            <w:tcW w:w="3853"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b/>
                <w:bCs/>
                <w:color w:val="000000"/>
                <w:kern w:val="0"/>
                <w:sz w:val="20"/>
                <w:lang w:bidi="ar"/>
              </w:rPr>
              <w:t>林业和草原</w:t>
            </w:r>
          </w:p>
        </w:tc>
        <w:tc>
          <w:tcPr>
            <w:tcW w:w="1637"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b/>
                <w:bCs/>
                <w:color w:val="000000"/>
                <w:kern w:val="0"/>
                <w:sz w:val="20"/>
                <w:lang w:bidi="ar"/>
              </w:rPr>
              <w:t>110.00</w:t>
            </w:r>
          </w:p>
        </w:tc>
        <w:tc>
          <w:tcPr>
            <w:tcW w:w="1498"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b/>
                <w:bCs/>
                <w:color w:val="000000"/>
                <w:kern w:val="0"/>
                <w:sz w:val="20"/>
                <w:lang w:bidi="ar"/>
              </w:rPr>
              <w:t>110.00</w:t>
            </w:r>
          </w:p>
        </w:tc>
        <w:tc>
          <w:tcPr>
            <w:tcW w:w="147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221"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273"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765"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344" w:type="dxa"/>
            <w:tcBorders>
              <w:top w:val="single" w:color="000000" w:sz="4" w:space="0"/>
              <w:left w:val="nil"/>
              <w:bottom w:val="single" w:color="000000" w:sz="4" w:space="0"/>
              <w:right w:val="single" w:color="000000" w:sz="4" w:space="0"/>
            </w:tcBorders>
            <w:noWrap/>
            <w:vAlign w:val="center"/>
          </w:tcPr>
          <w:p>
            <w:pPr>
              <w:jc w:val="right"/>
              <w:rPr>
                <w:kern w:val="0"/>
                <w:sz w:val="20"/>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color w:val="000000"/>
                <w:kern w:val="0"/>
                <w:sz w:val="20"/>
                <w:lang w:bidi="ar"/>
              </w:rPr>
              <w:t>2130206</w:t>
            </w:r>
          </w:p>
        </w:tc>
        <w:tc>
          <w:tcPr>
            <w:tcW w:w="3853" w:type="dxa"/>
            <w:tcBorders>
              <w:top w:val="single" w:color="000000" w:sz="4" w:space="0"/>
              <w:left w:val="nil"/>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color w:val="000000"/>
                <w:kern w:val="0"/>
                <w:sz w:val="20"/>
                <w:lang w:bidi="ar"/>
              </w:rPr>
              <w:t xml:space="preserve">  技术推广与转化</w:t>
            </w:r>
          </w:p>
        </w:tc>
        <w:tc>
          <w:tcPr>
            <w:tcW w:w="1637"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color w:val="000000"/>
                <w:kern w:val="0"/>
                <w:sz w:val="20"/>
                <w:lang w:bidi="ar"/>
              </w:rPr>
              <w:t>110.00</w:t>
            </w:r>
          </w:p>
        </w:tc>
        <w:tc>
          <w:tcPr>
            <w:tcW w:w="1498"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color w:val="000000"/>
                <w:kern w:val="0"/>
                <w:sz w:val="20"/>
                <w:lang w:bidi="ar"/>
              </w:rPr>
              <w:t>110.00</w:t>
            </w:r>
          </w:p>
        </w:tc>
        <w:tc>
          <w:tcPr>
            <w:tcW w:w="147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221"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273"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765"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344"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21305</w:t>
            </w:r>
          </w:p>
        </w:tc>
        <w:tc>
          <w:tcPr>
            <w:tcW w:w="3853" w:type="dxa"/>
            <w:tcBorders>
              <w:top w:val="single" w:color="000000" w:sz="4" w:space="0"/>
              <w:left w:val="nil"/>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扶贫</w:t>
            </w:r>
          </w:p>
        </w:tc>
        <w:tc>
          <w:tcPr>
            <w:tcW w:w="1637"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710.00</w:t>
            </w:r>
          </w:p>
        </w:tc>
        <w:tc>
          <w:tcPr>
            <w:tcW w:w="1498"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710.00</w:t>
            </w:r>
          </w:p>
        </w:tc>
        <w:tc>
          <w:tcPr>
            <w:tcW w:w="147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221"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273"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765"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344"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color w:val="000000"/>
                <w:kern w:val="0"/>
                <w:sz w:val="20"/>
                <w:lang w:bidi="ar"/>
              </w:rPr>
              <w:t>2130599</w:t>
            </w:r>
          </w:p>
        </w:tc>
        <w:tc>
          <w:tcPr>
            <w:tcW w:w="3853" w:type="dxa"/>
            <w:tcBorders>
              <w:top w:val="single" w:color="000000" w:sz="4" w:space="0"/>
              <w:left w:val="nil"/>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color w:val="000000"/>
                <w:kern w:val="0"/>
                <w:sz w:val="20"/>
                <w:lang w:bidi="ar"/>
              </w:rPr>
              <w:t xml:space="preserve">  其他扶贫支出</w:t>
            </w:r>
          </w:p>
        </w:tc>
        <w:tc>
          <w:tcPr>
            <w:tcW w:w="1637" w:type="dxa"/>
            <w:tcBorders>
              <w:top w:val="single" w:color="000000" w:sz="4" w:space="0"/>
              <w:left w:val="nil"/>
              <w:bottom w:val="single" w:color="000000" w:sz="4" w:space="0"/>
              <w:right w:val="single" w:color="000000" w:sz="4" w:space="0"/>
            </w:tcBorders>
            <w:noWrap/>
            <w:vAlign w:val="center"/>
          </w:tcPr>
          <w:p>
            <w:pPr>
              <w:widowControl/>
              <w:jc w:val="right"/>
              <w:textAlignment w:val="center"/>
              <w:rPr>
                <w:color w:val="000000"/>
                <w:kern w:val="0"/>
                <w:sz w:val="20"/>
                <w:lang w:bidi="ar"/>
              </w:rPr>
            </w:pPr>
            <w:r>
              <w:rPr>
                <w:color w:val="000000"/>
                <w:kern w:val="0"/>
                <w:sz w:val="20"/>
                <w:lang w:bidi="ar"/>
              </w:rPr>
              <w:t>710.00</w:t>
            </w:r>
          </w:p>
        </w:tc>
        <w:tc>
          <w:tcPr>
            <w:tcW w:w="1498"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color w:val="000000"/>
                <w:kern w:val="0"/>
                <w:sz w:val="20"/>
                <w:lang w:bidi="ar"/>
              </w:rPr>
              <w:t>710.00</w:t>
            </w:r>
          </w:p>
        </w:tc>
        <w:tc>
          <w:tcPr>
            <w:tcW w:w="147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221" w:type="dxa"/>
            <w:tcBorders>
              <w:top w:val="single" w:color="000000" w:sz="4" w:space="0"/>
              <w:left w:val="nil"/>
              <w:bottom w:val="single" w:color="000000" w:sz="4" w:space="0"/>
              <w:right w:val="single" w:color="000000" w:sz="4" w:space="0"/>
            </w:tcBorders>
            <w:noWrap/>
            <w:vAlign w:val="center"/>
          </w:tcPr>
          <w:p>
            <w:pPr>
              <w:jc w:val="right"/>
              <w:rPr>
                <w:color w:val="000000"/>
                <w:kern w:val="0"/>
                <w:sz w:val="20"/>
                <w:lang w:bidi="ar"/>
              </w:rPr>
            </w:pPr>
          </w:p>
        </w:tc>
        <w:tc>
          <w:tcPr>
            <w:tcW w:w="1273"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765"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344" w:type="dxa"/>
            <w:tcBorders>
              <w:top w:val="single" w:color="000000" w:sz="4" w:space="0"/>
              <w:left w:val="nil"/>
              <w:bottom w:val="single" w:color="000000" w:sz="4" w:space="0"/>
              <w:right w:val="single" w:color="000000" w:sz="4" w:space="0"/>
            </w:tcBorders>
            <w:noWrap/>
            <w:vAlign w:val="center"/>
          </w:tcPr>
          <w:p>
            <w:pPr>
              <w:jc w:val="right"/>
              <w:rPr>
                <w:color w:val="000000"/>
                <w:kern w:val="0"/>
                <w:sz w:val="20"/>
                <w:lang w:bidi="ar"/>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216</w:t>
            </w:r>
          </w:p>
        </w:tc>
        <w:tc>
          <w:tcPr>
            <w:tcW w:w="3853" w:type="dxa"/>
            <w:tcBorders>
              <w:top w:val="single" w:color="000000" w:sz="4" w:space="0"/>
              <w:left w:val="nil"/>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商业服务业等支出</w:t>
            </w:r>
          </w:p>
        </w:tc>
        <w:tc>
          <w:tcPr>
            <w:tcW w:w="1637" w:type="dxa"/>
            <w:tcBorders>
              <w:top w:val="single" w:color="000000" w:sz="4" w:space="0"/>
              <w:left w:val="nil"/>
              <w:bottom w:val="single" w:color="000000" w:sz="4" w:space="0"/>
              <w:right w:val="single" w:color="000000" w:sz="4" w:space="0"/>
            </w:tcBorders>
            <w:noWrap/>
            <w:vAlign w:val="center"/>
          </w:tcPr>
          <w:p>
            <w:pPr>
              <w:widowControl/>
              <w:jc w:val="right"/>
              <w:textAlignment w:val="center"/>
              <w:rPr>
                <w:color w:val="000000"/>
                <w:kern w:val="0"/>
                <w:sz w:val="20"/>
                <w:lang w:bidi="ar"/>
              </w:rPr>
            </w:pPr>
            <w:r>
              <w:rPr>
                <w:b/>
                <w:bCs/>
                <w:color w:val="000000"/>
                <w:kern w:val="0"/>
                <w:sz w:val="20"/>
                <w:lang w:bidi="ar"/>
              </w:rPr>
              <w:t>100.00</w:t>
            </w:r>
          </w:p>
        </w:tc>
        <w:tc>
          <w:tcPr>
            <w:tcW w:w="1498"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100.00</w:t>
            </w:r>
          </w:p>
        </w:tc>
        <w:tc>
          <w:tcPr>
            <w:tcW w:w="147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221" w:type="dxa"/>
            <w:tcBorders>
              <w:top w:val="single" w:color="000000" w:sz="4" w:space="0"/>
              <w:left w:val="nil"/>
              <w:bottom w:val="single" w:color="000000" w:sz="4" w:space="0"/>
              <w:right w:val="single" w:color="000000" w:sz="4" w:space="0"/>
            </w:tcBorders>
            <w:noWrap/>
            <w:vAlign w:val="center"/>
          </w:tcPr>
          <w:p>
            <w:pPr>
              <w:jc w:val="right"/>
              <w:rPr>
                <w:color w:val="000000"/>
                <w:kern w:val="0"/>
                <w:sz w:val="20"/>
                <w:lang w:bidi="ar"/>
              </w:rPr>
            </w:pPr>
          </w:p>
        </w:tc>
        <w:tc>
          <w:tcPr>
            <w:tcW w:w="1273"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765"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344" w:type="dxa"/>
            <w:tcBorders>
              <w:top w:val="single" w:color="000000" w:sz="4" w:space="0"/>
              <w:left w:val="nil"/>
              <w:bottom w:val="single" w:color="000000" w:sz="4" w:space="0"/>
              <w:right w:val="single" w:color="000000" w:sz="4" w:space="0"/>
            </w:tcBorders>
            <w:noWrap/>
            <w:vAlign w:val="center"/>
          </w:tcPr>
          <w:p>
            <w:pPr>
              <w:jc w:val="right"/>
              <w:rPr>
                <w:color w:val="000000"/>
                <w:kern w:val="0"/>
                <w:sz w:val="20"/>
                <w:lang w:bidi="ar"/>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21699</w:t>
            </w:r>
          </w:p>
        </w:tc>
        <w:tc>
          <w:tcPr>
            <w:tcW w:w="3853" w:type="dxa"/>
            <w:tcBorders>
              <w:top w:val="single" w:color="000000" w:sz="4" w:space="0"/>
              <w:left w:val="nil"/>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其他商业服务业等支出</w:t>
            </w:r>
          </w:p>
        </w:tc>
        <w:tc>
          <w:tcPr>
            <w:tcW w:w="1637" w:type="dxa"/>
            <w:tcBorders>
              <w:top w:val="single" w:color="000000" w:sz="4" w:space="0"/>
              <w:left w:val="nil"/>
              <w:bottom w:val="single" w:color="000000" w:sz="4" w:space="0"/>
              <w:right w:val="single" w:color="000000" w:sz="4" w:space="0"/>
            </w:tcBorders>
            <w:noWrap/>
            <w:vAlign w:val="center"/>
          </w:tcPr>
          <w:p>
            <w:pPr>
              <w:widowControl/>
              <w:jc w:val="right"/>
              <w:textAlignment w:val="center"/>
              <w:rPr>
                <w:color w:val="000000"/>
                <w:kern w:val="0"/>
                <w:sz w:val="20"/>
                <w:lang w:bidi="ar"/>
              </w:rPr>
            </w:pPr>
            <w:r>
              <w:rPr>
                <w:b/>
                <w:bCs/>
                <w:color w:val="000000"/>
                <w:kern w:val="0"/>
                <w:sz w:val="20"/>
                <w:lang w:bidi="ar"/>
              </w:rPr>
              <w:t>100.00</w:t>
            </w:r>
          </w:p>
        </w:tc>
        <w:tc>
          <w:tcPr>
            <w:tcW w:w="1498"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100.00</w:t>
            </w:r>
          </w:p>
        </w:tc>
        <w:tc>
          <w:tcPr>
            <w:tcW w:w="147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221" w:type="dxa"/>
            <w:tcBorders>
              <w:top w:val="single" w:color="000000" w:sz="4" w:space="0"/>
              <w:left w:val="nil"/>
              <w:bottom w:val="single" w:color="000000" w:sz="4" w:space="0"/>
              <w:right w:val="single" w:color="000000" w:sz="4" w:space="0"/>
            </w:tcBorders>
            <w:noWrap/>
            <w:vAlign w:val="center"/>
          </w:tcPr>
          <w:p>
            <w:pPr>
              <w:jc w:val="right"/>
              <w:rPr>
                <w:color w:val="000000"/>
                <w:kern w:val="0"/>
                <w:sz w:val="20"/>
                <w:lang w:bidi="ar"/>
              </w:rPr>
            </w:pPr>
          </w:p>
        </w:tc>
        <w:tc>
          <w:tcPr>
            <w:tcW w:w="1273"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765"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344" w:type="dxa"/>
            <w:tcBorders>
              <w:top w:val="single" w:color="000000" w:sz="4" w:space="0"/>
              <w:left w:val="nil"/>
              <w:bottom w:val="single" w:color="000000" w:sz="4" w:space="0"/>
              <w:right w:val="single" w:color="000000" w:sz="4" w:space="0"/>
            </w:tcBorders>
            <w:noWrap/>
            <w:vAlign w:val="center"/>
          </w:tcPr>
          <w:p>
            <w:pPr>
              <w:jc w:val="right"/>
              <w:rPr>
                <w:color w:val="000000"/>
                <w:kern w:val="0"/>
                <w:sz w:val="20"/>
                <w:lang w:bidi="ar"/>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color w:val="000000"/>
                <w:kern w:val="0"/>
                <w:sz w:val="20"/>
                <w:lang w:bidi="ar"/>
              </w:rPr>
              <w:t>2169999</w:t>
            </w:r>
          </w:p>
        </w:tc>
        <w:tc>
          <w:tcPr>
            <w:tcW w:w="3853" w:type="dxa"/>
            <w:tcBorders>
              <w:top w:val="single" w:color="000000" w:sz="4" w:space="0"/>
              <w:left w:val="nil"/>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color w:val="000000"/>
                <w:kern w:val="0"/>
                <w:sz w:val="20"/>
                <w:lang w:bidi="ar"/>
              </w:rPr>
              <w:t xml:space="preserve">  其他商业服务业等支出</w:t>
            </w:r>
          </w:p>
        </w:tc>
        <w:tc>
          <w:tcPr>
            <w:tcW w:w="1637" w:type="dxa"/>
            <w:tcBorders>
              <w:top w:val="single" w:color="000000" w:sz="4" w:space="0"/>
              <w:left w:val="nil"/>
              <w:bottom w:val="single" w:color="000000" w:sz="4" w:space="0"/>
              <w:right w:val="single" w:color="000000" w:sz="4" w:space="0"/>
            </w:tcBorders>
            <w:noWrap/>
            <w:vAlign w:val="center"/>
          </w:tcPr>
          <w:p>
            <w:pPr>
              <w:widowControl/>
              <w:jc w:val="right"/>
              <w:textAlignment w:val="center"/>
              <w:rPr>
                <w:color w:val="000000"/>
                <w:kern w:val="0"/>
                <w:sz w:val="20"/>
                <w:lang w:bidi="ar"/>
              </w:rPr>
            </w:pPr>
            <w:r>
              <w:rPr>
                <w:color w:val="000000"/>
                <w:kern w:val="0"/>
                <w:sz w:val="20"/>
                <w:lang w:bidi="ar"/>
              </w:rPr>
              <w:t>100.00</w:t>
            </w:r>
          </w:p>
        </w:tc>
        <w:tc>
          <w:tcPr>
            <w:tcW w:w="1498"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color w:val="000000"/>
                <w:kern w:val="0"/>
                <w:sz w:val="20"/>
                <w:lang w:bidi="ar"/>
              </w:rPr>
              <w:t>100.00</w:t>
            </w:r>
          </w:p>
        </w:tc>
        <w:tc>
          <w:tcPr>
            <w:tcW w:w="147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221" w:type="dxa"/>
            <w:tcBorders>
              <w:top w:val="single" w:color="000000" w:sz="4" w:space="0"/>
              <w:left w:val="nil"/>
              <w:bottom w:val="single" w:color="000000" w:sz="4" w:space="0"/>
              <w:right w:val="single" w:color="000000" w:sz="4" w:space="0"/>
            </w:tcBorders>
            <w:noWrap/>
            <w:vAlign w:val="center"/>
          </w:tcPr>
          <w:p>
            <w:pPr>
              <w:jc w:val="right"/>
              <w:rPr>
                <w:color w:val="000000"/>
                <w:kern w:val="0"/>
                <w:sz w:val="20"/>
                <w:lang w:bidi="ar"/>
              </w:rPr>
            </w:pPr>
          </w:p>
        </w:tc>
        <w:tc>
          <w:tcPr>
            <w:tcW w:w="1273"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765"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344" w:type="dxa"/>
            <w:tcBorders>
              <w:top w:val="single" w:color="000000" w:sz="4" w:space="0"/>
              <w:left w:val="nil"/>
              <w:bottom w:val="single" w:color="000000" w:sz="4" w:space="0"/>
              <w:right w:val="single" w:color="000000" w:sz="4" w:space="0"/>
            </w:tcBorders>
            <w:noWrap/>
            <w:vAlign w:val="center"/>
          </w:tcPr>
          <w:p>
            <w:pPr>
              <w:jc w:val="right"/>
              <w:rPr>
                <w:color w:val="000000"/>
                <w:kern w:val="0"/>
                <w:sz w:val="20"/>
                <w:lang w:bidi="ar"/>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222</w:t>
            </w:r>
          </w:p>
        </w:tc>
        <w:tc>
          <w:tcPr>
            <w:tcW w:w="3853" w:type="dxa"/>
            <w:tcBorders>
              <w:top w:val="single" w:color="000000" w:sz="4" w:space="0"/>
              <w:left w:val="nil"/>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粮油物资储备支出</w:t>
            </w:r>
          </w:p>
        </w:tc>
        <w:tc>
          <w:tcPr>
            <w:tcW w:w="1637" w:type="dxa"/>
            <w:tcBorders>
              <w:top w:val="single" w:color="000000" w:sz="4" w:space="0"/>
              <w:left w:val="nil"/>
              <w:bottom w:val="single" w:color="000000" w:sz="4" w:space="0"/>
              <w:right w:val="single" w:color="000000" w:sz="4" w:space="0"/>
            </w:tcBorders>
            <w:noWrap/>
            <w:vAlign w:val="center"/>
          </w:tcPr>
          <w:p>
            <w:pPr>
              <w:widowControl/>
              <w:jc w:val="right"/>
              <w:textAlignment w:val="center"/>
              <w:rPr>
                <w:color w:val="000000"/>
                <w:kern w:val="0"/>
                <w:sz w:val="20"/>
                <w:lang w:bidi="ar"/>
              </w:rPr>
            </w:pPr>
            <w:r>
              <w:rPr>
                <w:b/>
                <w:bCs/>
                <w:color w:val="000000"/>
                <w:kern w:val="0"/>
                <w:sz w:val="20"/>
                <w:lang w:bidi="ar"/>
              </w:rPr>
              <w:t>260.00</w:t>
            </w:r>
          </w:p>
        </w:tc>
        <w:tc>
          <w:tcPr>
            <w:tcW w:w="1498"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260.00</w:t>
            </w:r>
          </w:p>
        </w:tc>
        <w:tc>
          <w:tcPr>
            <w:tcW w:w="147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221" w:type="dxa"/>
            <w:tcBorders>
              <w:top w:val="single" w:color="000000" w:sz="4" w:space="0"/>
              <w:left w:val="nil"/>
              <w:bottom w:val="single" w:color="000000" w:sz="4" w:space="0"/>
              <w:right w:val="single" w:color="000000" w:sz="4" w:space="0"/>
            </w:tcBorders>
            <w:noWrap/>
            <w:vAlign w:val="center"/>
          </w:tcPr>
          <w:p>
            <w:pPr>
              <w:jc w:val="right"/>
              <w:rPr>
                <w:color w:val="000000"/>
                <w:kern w:val="0"/>
                <w:sz w:val="20"/>
                <w:lang w:bidi="ar"/>
              </w:rPr>
            </w:pPr>
          </w:p>
        </w:tc>
        <w:tc>
          <w:tcPr>
            <w:tcW w:w="1273"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765"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344" w:type="dxa"/>
            <w:tcBorders>
              <w:top w:val="single" w:color="000000" w:sz="4" w:space="0"/>
              <w:left w:val="nil"/>
              <w:bottom w:val="single" w:color="000000" w:sz="4" w:space="0"/>
              <w:right w:val="single" w:color="000000" w:sz="4" w:space="0"/>
            </w:tcBorders>
            <w:noWrap/>
            <w:vAlign w:val="center"/>
          </w:tcPr>
          <w:p>
            <w:pPr>
              <w:jc w:val="right"/>
              <w:rPr>
                <w:color w:val="000000"/>
                <w:kern w:val="0"/>
                <w:sz w:val="20"/>
                <w:lang w:bidi="ar"/>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22201</w:t>
            </w:r>
          </w:p>
        </w:tc>
        <w:tc>
          <w:tcPr>
            <w:tcW w:w="3853" w:type="dxa"/>
            <w:tcBorders>
              <w:top w:val="single" w:color="000000" w:sz="4" w:space="0"/>
              <w:left w:val="nil"/>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粮油物资事务</w:t>
            </w:r>
          </w:p>
        </w:tc>
        <w:tc>
          <w:tcPr>
            <w:tcW w:w="1637" w:type="dxa"/>
            <w:tcBorders>
              <w:top w:val="single" w:color="000000" w:sz="4" w:space="0"/>
              <w:left w:val="nil"/>
              <w:bottom w:val="single" w:color="000000" w:sz="4" w:space="0"/>
              <w:right w:val="single" w:color="000000" w:sz="4" w:space="0"/>
            </w:tcBorders>
            <w:noWrap/>
            <w:vAlign w:val="center"/>
          </w:tcPr>
          <w:p>
            <w:pPr>
              <w:widowControl/>
              <w:jc w:val="right"/>
              <w:textAlignment w:val="center"/>
              <w:rPr>
                <w:color w:val="000000"/>
                <w:kern w:val="0"/>
                <w:sz w:val="20"/>
                <w:lang w:bidi="ar"/>
              </w:rPr>
            </w:pPr>
            <w:r>
              <w:rPr>
                <w:b/>
                <w:bCs/>
                <w:color w:val="000000"/>
                <w:kern w:val="0"/>
                <w:sz w:val="20"/>
                <w:lang w:bidi="ar"/>
              </w:rPr>
              <w:t>260.00</w:t>
            </w:r>
          </w:p>
        </w:tc>
        <w:tc>
          <w:tcPr>
            <w:tcW w:w="1498"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260.00</w:t>
            </w:r>
          </w:p>
        </w:tc>
        <w:tc>
          <w:tcPr>
            <w:tcW w:w="147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221" w:type="dxa"/>
            <w:tcBorders>
              <w:top w:val="single" w:color="000000" w:sz="4" w:space="0"/>
              <w:left w:val="nil"/>
              <w:bottom w:val="single" w:color="000000" w:sz="4" w:space="0"/>
              <w:right w:val="single" w:color="000000" w:sz="4" w:space="0"/>
            </w:tcBorders>
            <w:noWrap/>
            <w:vAlign w:val="center"/>
          </w:tcPr>
          <w:p>
            <w:pPr>
              <w:jc w:val="right"/>
              <w:rPr>
                <w:color w:val="000000"/>
                <w:kern w:val="0"/>
                <w:sz w:val="20"/>
                <w:lang w:bidi="ar"/>
              </w:rPr>
            </w:pPr>
          </w:p>
        </w:tc>
        <w:tc>
          <w:tcPr>
            <w:tcW w:w="1273"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765"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344" w:type="dxa"/>
            <w:tcBorders>
              <w:top w:val="single" w:color="000000" w:sz="4" w:space="0"/>
              <w:left w:val="nil"/>
              <w:bottom w:val="single" w:color="000000" w:sz="4" w:space="0"/>
              <w:right w:val="single" w:color="000000" w:sz="4" w:space="0"/>
            </w:tcBorders>
            <w:noWrap/>
            <w:vAlign w:val="center"/>
          </w:tcPr>
          <w:p>
            <w:pPr>
              <w:jc w:val="right"/>
              <w:rPr>
                <w:color w:val="000000"/>
                <w:kern w:val="0"/>
                <w:sz w:val="20"/>
                <w:lang w:bidi="ar"/>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color w:val="000000"/>
                <w:kern w:val="0"/>
                <w:sz w:val="20"/>
                <w:lang w:bidi="ar"/>
              </w:rPr>
              <w:t>2220199</w:t>
            </w:r>
          </w:p>
        </w:tc>
        <w:tc>
          <w:tcPr>
            <w:tcW w:w="3853" w:type="dxa"/>
            <w:tcBorders>
              <w:top w:val="single" w:color="000000" w:sz="4" w:space="0"/>
              <w:left w:val="nil"/>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color w:val="000000"/>
                <w:kern w:val="0"/>
                <w:sz w:val="20"/>
                <w:lang w:bidi="ar"/>
              </w:rPr>
              <w:t xml:space="preserve">  其他粮油物资事务支出</w:t>
            </w:r>
          </w:p>
        </w:tc>
        <w:tc>
          <w:tcPr>
            <w:tcW w:w="1637" w:type="dxa"/>
            <w:tcBorders>
              <w:top w:val="single" w:color="000000" w:sz="4" w:space="0"/>
              <w:left w:val="nil"/>
              <w:bottom w:val="single" w:color="000000" w:sz="4" w:space="0"/>
              <w:right w:val="single" w:color="000000" w:sz="4" w:space="0"/>
            </w:tcBorders>
            <w:noWrap/>
            <w:vAlign w:val="center"/>
          </w:tcPr>
          <w:p>
            <w:pPr>
              <w:widowControl/>
              <w:jc w:val="right"/>
              <w:textAlignment w:val="center"/>
              <w:rPr>
                <w:color w:val="000000"/>
                <w:kern w:val="0"/>
                <w:sz w:val="20"/>
                <w:lang w:bidi="ar"/>
              </w:rPr>
            </w:pPr>
            <w:r>
              <w:rPr>
                <w:color w:val="000000"/>
                <w:kern w:val="0"/>
                <w:sz w:val="20"/>
                <w:lang w:bidi="ar"/>
              </w:rPr>
              <w:t>260.00</w:t>
            </w:r>
          </w:p>
        </w:tc>
        <w:tc>
          <w:tcPr>
            <w:tcW w:w="1498"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color w:val="000000"/>
                <w:kern w:val="0"/>
                <w:sz w:val="20"/>
                <w:lang w:bidi="ar"/>
              </w:rPr>
              <w:t>260.00</w:t>
            </w:r>
          </w:p>
        </w:tc>
        <w:tc>
          <w:tcPr>
            <w:tcW w:w="147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221" w:type="dxa"/>
            <w:tcBorders>
              <w:top w:val="single" w:color="000000" w:sz="4" w:space="0"/>
              <w:left w:val="nil"/>
              <w:bottom w:val="single" w:color="000000" w:sz="4" w:space="0"/>
              <w:right w:val="single" w:color="000000" w:sz="4" w:space="0"/>
            </w:tcBorders>
            <w:noWrap/>
            <w:vAlign w:val="center"/>
          </w:tcPr>
          <w:p>
            <w:pPr>
              <w:jc w:val="right"/>
              <w:rPr>
                <w:color w:val="000000"/>
                <w:kern w:val="0"/>
                <w:sz w:val="20"/>
                <w:lang w:bidi="ar"/>
              </w:rPr>
            </w:pPr>
          </w:p>
        </w:tc>
        <w:tc>
          <w:tcPr>
            <w:tcW w:w="1273"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765"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344" w:type="dxa"/>
            <w:tcBorders>
              <w:top w:val="single" w:color="000000" w:sz="4" w:space="0"/>
              <w:left w:val="nil"/>
              <w:bottom w:val="single" w:color="000000" w:sz="4" w:space="0"/>
              <w:right w:val="single" w:color="000000" w:sz="4" w:space="0"/>
            </w:tcBorders>
            <w:noWrap/>
            <w:vAlign w:val="center"/>
          </w:tcPr>
          <w:p>
            <w:pPr>
              <w:jc w:val="right"/>
              <w:rPr>
                <w:color w:val="000000"/>
                <w:kern w:val="0"/>
                <w:sz w:val="20"/>
                <w:lang w:bidi="ar"/>
              </w:rPr>
            </w:pPr>
          </w:p>
        </w:tc>
      </w:tr>
      <w:tr>
        <w:tblPrEx>
          <w:tblCellMar>
            <w:top w:w="0" w:type="dxa"/>
            <w:left w:w="108" w:type="dxa"/>
            <w:bottom w:w="0" w:type="dxa"/>
            <w:right w:w="108" w:type="dxa"/>
          </w:tblCellMar>
        </w:tblPrEx>
        <w:trPr>
          <w:trHeight w:val="300" w:hRule="atLeast"/>
          <w:jc w:val="center"/>
        </w:trPr>
        <w:tc>
          <w:tcPr>
            <w:tcW w:w="15081" w:type="dxa"/>
            <w:gridSpan w:val="9"/>
            <w:tcBorders>
              <w:top w:val="nil"/>
              <w:left w:val="nil"/>
              <w:bottom w:val="nil"/>
              <w:right w:val="nil"/>
            </w:tcBorders>
            <w:noWrap/>
            <w:vAlign w:val="center"/>
          </w:tcPr>
          <w:p>
            <w:pPr>
              <w:widowControl/>
              <w:spacing w:line="360" w:lineRule="exact"/>
              <w:jc w:val="left"/>
              <w:rPr>
                <w:kern w:val="0"/>
                <w:sz w:val="20"/>
              </w:rPr>
            </w:pPr>
            <w:r>
              <w:rPr>
                <w:kern w:val="0"/>
                <w:sz w:val="20"/>
              </w:rPr>
              <w:t>注：本表反映部门本年度取得的各项收入情况。</w:t>
            </w:r>
          </w:p>
        </w:tc>
      </w:tr>
    </w:tbl>
    <w:p>
      <w:pPr>
        <w:shd w:val="clear" w:color="auto" w:fill="FFFFFF"/>
        <w:spacing w:before="240" w:after="240" w:line="360" w:lineRule="auto"/>
        <w:rPr>
          <w:rFonts w:eastAsia="黑体"/>
          <w:sz w:val="32"/>
          <w:szCs w:val="32"/>
        </w:rPr>
        <w:sectPr>
          <w:pgSz w:w="16838" w:h="11906" w:orient="landscape"/>
          <w:pgMar w:top="1800" w:right="1440" w:bottom="1800" w:left="1440" w:header="851" w:footer="992" w:gutter="0"/>
          <w:cols w:space="425" w:num="1"/>
          <w:docGrid w:type="lines" w:linePitch="312" w:charSpace="0"/>
        </w:sectPr>
      </w:pPr>
    </w:p>
    <w:p>
      <w:pPr>
        <w:spacing w:line="560" w:lineRule="exact"/>
        <w:jc w:val="center"/>
        <w:rPr>
          <w:sz w:val="22"/>
          <w:szCs w:val="22"/>
        </w:rPr>
      </w:pPr>
      <w:r>
        <w:rPr>
          <w:rFonts w:eastAsia="方正小标宋简体"/>
          <w:sz w:val="32"/>
          <w:szCs w:val="32"/>
        </w:rPr>
        <w:t>支出决算表</w:t>
      </w:r>
    </w:p>
    <w:p>
      <w:pPr>
        <w:spacing w:line="280" w:lineRule="exact"/>
        <w:jc w:val="right"/>
        <w:rPr>
          <w:sz w:val="22"/>
          <w:szCs w:val="22"/>
        </w:rPr>
      </w:pPr>
      <w:r>
        <w:rPr>
          <w:sz w:val="22"/>
          <w:szCs w:val="22"/>
        </w:rPr>
        <w:t xml:space="preserve">                                                                                                        公开03表</w:t>
      </w:r>
    </w:p>
    <w:p>
      <w:pPr>
        <w:spacing w:line="280" w:lineRule="exact"/>
        <w:ind w:firstLine="110" w:firstLineChars="50"/>
        <w:jc w:val="left"/>
        <w:rPr>
          <w:sz w:val="22"/>
          <w:szCs w:val="22"/>
        </w:rPr>
      </w:pPr>
      <w:r>
        <w:rPr>
          <w:sz w:val="22"/>
          <w:szCs w:val="22"/>
        </w:rPr>
        <w:t xml:space="preserve">部门：湖北省农业科学院（汇总）                            </w:t>
      </w:r>
      <w:r>
        <w:rPr>
          <w:rFonts w:hint="eastAsia"/>
          <w:sz w:val="22"/>
          <w:szCs w:val="22"/>
        </w:rPr>
        <w:t>2022</w:t>
      </w:r>
      <w:r>
        <w:rPr>
          <w:sz w:val="22"/>
          <w:szCs w:val="22"/>
        </w:rPr>
        <w:t>年度                                              金额单位：万元</w:t>
      </w:r>
    </w:p>
    <w:tbl>
      <w:tblPr>
        <w:tblStyle w:val="7"/>
        <w:tblW w:w="14983" w:type="dxa"/>
        <w:jc w:val="center"/>
        <w:tblLayout w:type="autofit"/>
        <w:tblCellMar>
          <w:top w:w="0" w:type="dxa"/>
          <w:left w:w="108" w:type="dxa"/>
          <w:bottom w:w="0" w:type="dxa"/>
          <w:right w:w="108" w:type="dxa"/>
        </w:tblCellMar>
      </w:tblPr>
      <w:tblGrid>
        <w:gridCol w:w="1020"/>
        <w:gridCol w:w="3667"/>
        <w:gridCol w:w="1800"/>
        <w:gridCol w:w="1800"/>
        <w:gridCol w:w="1800"/>
        <w:gridCol w:w="1530"/>
        <w:gridCol w:w="1566"/>
        <w:gridCol w:w="1800"/>
      </w:tblGrid>
      <w:tr>
        <w:tblPrEx>
          <w:tblCellMar>
            <w:top w:w="0" w:type="dxa"/>
            <w:left w:w="108" w:type="dxa"/>
            <w:bottom w:w="0" w:type="dxa"/>
            <w:right w:w="108" w:type="dxa"/>
          </w:tblCellMar>
        </w:tblPrEx>
        <w:trPr>
          <w:trHeight w:val="300" w:hRule="atLeast"/>
          <w:tblHeader/>
          <w:jc w:val="center"/>
        </w:trPr>
        <w:tc>
          <w:tcPr>
            <w:tcW w:w="4687"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rPr>
                <w:kern w:val="0"/>
                <w:sz w:val="20"/>
              </w:rPr>
            </w:pPr>
            <w:r>
              <w:rPr>
                <w:kern w:val="0"/>
                <w:sz w:val="20"/>
              </w:rPr>
              <w:t>项目</w:t>
            </w:r>
          </w:p>
        </w:tc>
        <w:tc>
          <w:tcPr>
            <w:tcW w:w="1800" w:type="dxa"/>
            <w:vMerge w:val="restart"/>
            <w:tcBorders>
              <w:top w:val="single" w:color="000000" w:sz="4" w:space="0"/>
              <w:left w:val="nil"/>
              <w:bottom w:val="single" w:color="000000" w:sz="4" w:space="0"/>
              <w:right w:val="single" w:color="000000" w:sz="4" w:space="0"/>
            </w:tcBorders>
            <w:vAlign w:val="center"/>
          </w:tcPr>
          <w:p>
            <w:pPr>
              <w:widowControl/>
              <w:spacing w:line="320" w:lineRule="exact"/>
              <w:jc w:val="center"/>
              <w:rPr>
                <w:kern w:val="0"/>
                <w:sz w:val="20"/>
              </w:rPr>
            </w:pPr>
            <w:r>
              <w:rPr>
                <w:kern w:val="0"/>
                <w:sz w:val="20"/>
              </w:rPr>
              <w:t>本年支出合计</w:t>
            </w:r>
          </w:p>
        </w:tc>
        <w:tc>
          <w:tcPr>
            <w:tcW w:w="1800" w:type="dxa"/>
            <w:vMerge w:val="restart"/>
            <w:tcBorders>
              <w:top w:val="single" w:color="000000" w:sz="4" w:space="0"/>
              <w:left w:val="nil"/>
              <w:bottom w:val="single" w:color="000000" w:sz="4" w:space="0"/>
              <w:right w:val="single" w:color="000000" w:sz="4" w:space="0"/>
            </w:tcBorders>
            <w:vAlign w:val="center"/>
          </w:tcPr>
          <w:p>
            <w:pPr>
              <w:widowControl/>
              <w:spacing w:line="320" w:lineRule="exact"/>
              <w:jc w:val="center"/>
              <w:rPr>
                <w:kern w:val="0"/>
                <w:sz w:val="20"/>
              </w:rPr>
            </w:pPr>
            <w:r>
              <w:rPr>
                <w:kern w:val="0"/>
                <w:sz w:val="20"/>
              </w:rPr>
              <w:t>基本支出</w:t>
            </w:r>
          </w:p>
        </w:tc>
        <w:tc>
          <w:tcPr>
            <w:tcW w:w="1800" w:type="dxa"/>
            <w:vMerge w:val="restart"/>
            <w:tcBorders>
              <w:top w:val="single" w:color="000000" w:sz="4" w:space="0"/>
              <w:left w:val="nil"/>
              <w:bottom w:val="single" w:color="000000" w:sz="4" w:space="0"/>
              <w:right w:val="single" w:color="000000" w:sz="4" w:space="0"/>
            </w:tcBorders>
            <w:vAlign w:val="center"/>
          </w:tcPr>
          <w:p>
            <w:pPr>
              <w:widowControl/>
              <w:spacing w:line="320" w:lineRule="exact"/>
              <w:jc w:val="center"/>
              <w:rPr>
                <w:kern w:val="0"/>
                <w:sz w:val="20"/>
              </w:rPr>
            </w:pPr>
            <w:r>
              <w:rPr>
                <w:kern w:val="0"/>
                <w:sz w:val="20"/>
              </w:rPr>
              <w:t>项目支出</w:t>
            </w:r>
          </w:p>
        </w:tc>
        <w:tc>
          <w:tcPr>
            <w:tcW w:w="1530" w:type="dxa"/>
            <w:vMerge w:val="restart"/>
            <w:tcBorders>
              <w:top w:val="single" w:color="000000" w:sz="4" w:space="0"/>
              <w:left w:val="nil"/>
              <w:bottom w:val="single" w:color="000000" w:sz="4" w:space="0"/>
              <w:right w:val="single" w:color="000000" w:sz="4" w:space="0"/>
            </w:tcBorders>
            <w:vAlign w:val="center"/>
          </w:tcPr>
          <w:p>
            <w:pPr>
              <w:widowControl/>
              <w:spacing w:line="320" w:lineRule="exact"/>
              <w:jc w:val="center"/>
              <w:rPr>
                <w:kern w:val="0"/>
                <w:sz w:val="20"/>
              </w:rPr>
            </w:pPr>
            <w:r>
              <w:rPr>
                <w:kern w:val="0"/>
                <w:sz w:val="20"/>
              </w:rPr>
              <w:t>上缴上级支出</w:t>
            </w:r>
          </w:p>
        </w:tc>
        <w:tc>
          <w:tcPr>
            <w:tcW w:w="1566" w:type="dxa"/>
            <w:vMerge w:val="restart"/>
            <w:tcBorders>
              <w:top w:val="single" w:color="000000" w:sz="4" w:space="0"/>
              <w:left w:val="nil"/>
              <w:bottom w:val="single" w:color="000000" w:sz="4" w:space="0"/>
              <w:right w:val="single" w:color="000000" w:sz="4" w:space="0"/>
            </w:tcBorders>
            <w:vAlign w:val="center"/>
          </w:tcPr>
          <w:p>
            <w:pPr>
              <w:widowControl/>
              <w:spacing w:line="320" w:lineRule="exact"/>
              <w:jc w:val="center"/>
              <w:rPr>
                <w:kern w:val="0"/>
                <w:sz w:val="20"/>
              </w:rPr>
            </w:pPr>
            <w:r>
              <w:rPr>
                <w:kern w:val="0"/>
                <w:sz w:val="20"/>
              </w:rPr>
              <w:t>经营支出</w:t>
            </w:r>
          </w:p>
        </w:tc>
        <w:tc>
          <w:tcPr>
            <w:tcW w:w="1800" w:type="dxa"/>
            <w:vMerge w:val="restart"/>
            <w:tcBorders>
              <w:top w:val="single" w:color="000000" w:sz="4" w:space="0"/>
              <w:left w:val="nil"/>
              <w:bottom w:val="single" w:color="000000" w:sz="4" w:space="0"/>
              <w:right w:val="single" w:color="000000" w:sz="4" w:space="0"/>
            </w:tcBorders>
            <w:vAlign w:val="center"/>
          </w:tcPr>
          <w:p>
            <w:pPr>
              <w:widowControl/>
              <w:spacing w:line="260" w:lineRule="exact"/>
              <w:jc w:val="center"/>
              <w:rPr>
                <w:kern w:val="0"/>
                <w:sz w:val="20"/>
              </w:rPr>
            </w:pPr>
            <w:r>
              <w:rPr>
                <w:kern w:val="0"/>
                <w:sz w:val="20"/>
              </w:rPr>
              <w:t>对附属单位补助支出</w:t>
            </w:r>
          </w:p>
        </w:tc>
      </w:tr>
      <w:tr>
        <w:tblPrEx>
          <w:tblCellMar>
            <w:top w:w="0" w:type="dxa"/>
            <w:left w:w="108" w:type="dxa"/>
            <w:bottom w:w="0" w:type="dxa"/>
            <w:right w:w="108" w:type="dxa"/>
          </w:tblCellMar>
        </w:tblPrEx>
        <w:trPr>
          <w:trHeight w:val="360" w:hRule="atLeast"/>
          <w:tblHeader/>
          <w:jc w:val="center"/>
        </w:trPr>
        <w:tc>
          <w:tcPr>
            <w:tcW w:w="1020" w:type="dxa"/>
            <w:tcBorders>
              <w:top w:val="single" w:color="000000" w:sz="4" w:space="0"/>
              <w:left w:val="single" w:color="000000" w:sz="4" w:space="0"/>
              <w:bottom w:val="single" w:color="000000" w:sz="4" w:space="0"/>
              <w:right w:val="single" w:color="000000" w:sz="4" w:space="0"/>
            </w:tcBorders>
            <w:vAlign w:val="center"/>
          </w:tcPr>
          <w:p>
            <w:pPr>
              <w:widowControl/>
              <w:spacing w:line="260" w:lineRule="exact"/>
              <w:jc w:val="center"/>
              <w:rPr>
                <w:kern w:val="0"/>
                <w:sz w:val="20"/>
              </w:rPr>
            </w:pPr>
            <w:r>
              <w:rPr>
                <w:kern w:val="0"/>
                <w:sz w:val="20"/>
              </w:rPr>
              <w:t>功能分类科目编码</w:t>
            </w:r>
          </w:p>
        </w:tc>
        <w:tc>
          <w:tcPr>
            <w:tcW w:w="3667" w:type="dxa"/>
            <w:tcBorders>
              <w:top w:val="single" w:color="000000" w:sz="4" w:space="0"/>
              <w:left w:val="nil"/>
              <w:bottom w:val="single" w:color="000000" w:sz="4" w:space="0"/>
              <w:right w:val="single" w:color="000000" w:sz="4" w:space="0"/>
            </w:tcBorders>
            <w:noWrap/>
            <w:vAlign w:val="center"/>
          </w:tcPr>
          <w:p>
            <w:pPr>
              <w:widowControl/>
              <w:spacing w:line="320" w:lineRule="exact"/>
              <w:jc w:val="center"/>
              <w:rPr>
                <w:kern w:val="0"/>
                <w:sz w:val="20"/>
              </w:rPr>
            </w:pPr>
            <w:r>
              <w:rPr>
                <w:kern w:val="0"/>
                <w:sz w:val="20"/>
              </w:rPr>
              <w:t>科目名称</w:t>
            </w:r>
          </w:p>
        </w:tc>
        <w:tc>
          <w:tcPr>
            <w:tcW w:w="1800" w:type="dxa"/>
            <w:vMerge w:val="continue"/>
            <w:tcBorders>
              <w:top w:val="single" w:color="000000" w:sz="4" w:space="0"/>
              <w:left w:val="nil"/>
              <w:bottom w:val="single" w:color="000000" w:sz="4" w:space="0"/>
              <w:right w:val="single" w:color="000000" w:sz="4" w:space="0"/>
            </w:tcBorders>
            <w:vAlign w:val="center"/>
          </w:tcPr>
          <w:p>
            <w:pPr>
              <w:widowControl/>
              <w:spacing w:line="320" w:lineRule="exact"/>
              <w:jc w:val="left"/>
              <w:rPr>
                <w:kern w:val="0"/>
                <w:sz w:val="20"/>
              </w:rPr>
            </w:pPr>
          </w:p>
        </w:tc>
        <w:tc>
          <w:tcPr>
            <w:tcW w:w="1800" w:type="dxa"/>
            <w:vMerge w:val="continue"/>
            <w:tcBorders>
              <w:top w:val="single" w:color="000000" w:sz="4" w:space="0"/>
              <w:left w:val="nil"/>
              <w:bottom w:val="single" w:color="000000" w:sz="4" w:space="0"/>
              <w:right w:val="single" w:color="000000" w:sz="4" w:space="0"/>
            </w:tcBorders>
            <w:vAlign w:val="center"/>
          </w:tcPr>
          <w:p>
            <w:pPr>
              <w:widowControl/>
              <w:spacing w:line="320" w:lineRule="exact"/>
              <w:jc w:val="left"/>
              <w:rPr>
                <w:kern w:val="0"/>
                <w:sz w:val="20"/>
              </w:rPr>
            </w:pPr>
          </w:p>
        </w:tc>
        <w:tc>
          <w:tcPr>
            <w:tcW w:w="1800" w:type="dxa"/>
            <w:vMerge w:val="continue"/>
            <w:tcBorders>
              <w:top w:val="single" w:color="000000" w:sz="4" w:space="0"/>
              <w:left w:val="nil"/>
              <w:bottom w:val="single" w:color="000000" w:sz="4" w:space="0"/>
              <w:right w:val="single" w:color="000000" w:sz="4" w:space="0"/>
            </w:tcBorders>
            <w:vAlign w:val="center"/>
          </w:tcPr>
          <w:p>
            <w:pPr>
              <w:widowControl/>
              <w:spacing w:line="320" w:lineRule="exact"/>
              <w:jc w:val="left"/>
              <w:rPr>
                <w:kern w:val="0"/>
                <w:sz w:val="20"/>
              </w:rPr>
            </w:pPr>
          </w:p>
        </w:tc>
        <w:tc>
          <w:tcPr>
            <w:tcW w:w="1530" w:type="dxa"/>
            <w:vMerge w:val="continue"/>
            <w:tcBorders>
              <w:top w:val="single" w:color="000000" w:sz="4" w:space="0"/>
              <w:left w:val="nil"/>
              <w:bottom w:val="single" w:color="000000" w:sz="4" w:space="0"/>
              <w:right w:val="single" w:color="000000" w:sz="4" w:space="0"/>
            </w:tcBorders>
            <w:vAlign w:val="center"/>
          </w:tcPr>
          <w:p>
            <w:pPr>
              <w:widowControl/>
              <w:spacing w:line="320" w:lineRule="exact"/>
              <w:jc w:val="left"/>
              <w:rPr>
                <w:kern w:val="0"/>
                <w:sz w:val="20"/>
              </w:rPr>
            </w:pPr>
          </w:p>
        </w:tc>
        <w:tc>
          <w:tcPr>
            <w:tcW w:w="1566" w:type="dxa"/>
            <w:vMerge w:val="continue"/>
            <w:tcBorders>
              <w:top w:val="single" w:color="000000" w:sz="4" w:space="0"/>
              <w:left w:val="nil"/>
              <w:bottom w:val="single" w:color="000000" w:sz="4" w:space="0"/>
              <w:right w:val="single" w:color="000000" w:sz="4" w:space="0"/>
            </w:tcBorders>
            <w:vAlign w:val="center"/>
          </w:tcPr>
          <w:p>
            <w:pPr>
              <w:widowControl/>
              <w:spacing w:line="320" w:lineRule="exact"/>
              <w:jc w:val="left"/>
              <w:rPr>
                <w:kern w:val="0"/>
                <w:sz w:val="20"/>
              </w:rPr>
            </w:pPr>
          </w:p>
        </w:tc>
        <w:tc>
          <w:tcPr>
            <w:tcW w:w="1800" w:type="dxa"/>
            <w:vMerge w:val="continue"/>
            <w:tcBorders>
              <w:top w:val="single" w:color="000000" w:sz="4" w:space="0"/>
              <w:left w:val="nil"/>
              <w:bottom w:val="single" w:color="000000" w:sz="4" w:space="0"/>
              <w:right w:val="single" w:color="000000" w:sz="4" w:space="0"/>
            </w:tcBorders>
            <w:vAlign w:val="center"/>
          </w:tcPr>
          <w:p>
            <w:pPr>
              <w:widowControl/>
              <w:spacing w:line="320" w:lineRule="exact"/>
              <w:jc w:val="left"/>
              <w:rPr>
                <w:kern w:val="0"/>
                <w:sz w:val="20"/>
              </w:rPr>
            </w:pPr>
          </w:p>
        </w:tc>
      </w:tr>
      <w:tr>
        <w:tblPrEx>
          <w:tblCellMar>
            <w:top w:w="0" w:type="dxa"/>
            <w:left w:w="108" w:type="dxa"/>
            <w:bottom w:w="0" w:type="dxa"/>
            <w:right w:w="108" w:type="dxa"/>
          </w:tblCellMar>
        </w:tblPrEx>
        <w:trPr>
          <w:trHeight w:val="300" w:hRule="atLeast"/>
          <w:tblHeader/>
          <w:jc w:val="center"/>
        </w:trPr>
        <w:tc>
          <w:tcPr>
            <w:tcW w:w="4687"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center"/>
              <w:rPr>
                <w:kern w:val="0"/>
                <w:sz w:val="20"/>
              </w:rPr>
            </w:pPr>
            <w:r>
              <w:rPr>
                <w:kern w:val="0"/>
                <w:sz w:val="20"/>
              </w:rPr>
              <w:t>栏次</w:t>
            </w:r>
          </w:p>
        </w:tc>
        <w:tc>
          <w:tcPr>
            <w:tcW w:w="1800" w:type="dxa"/>
            <w:tcBorders>
              <w:top w:val="single" w:color="000000" w:sz="4" w:space="0"/>
              <w:left w:val="nil"/>
              <w:bottom w:val="single" w:color="000000" w:sz="4" w:space="0"/>
              <w:right w:val="single" w:color="000000" w:sz="4" w:space="0"/>
            </w:tcBorders>
            <w:vAlign w:val="center"/>
          </w:tcPr>
          <w:p>
            <w:pPr>
              <w:widowControl/>
              <w:spacing w:line="320" w:lineRule="exact"/>
              <w:jc w:val="center"/>
              <w:rPr>
                <w:kern w:val="0"/>
                <w:sz w:val="20"/>
              </w:rPr>
            </w:pPr>
            <w:r>
              <w:rPr>
                <w:kern w:val="0"/>
                <w:sz w:val="20"/>
              </w:rPr>
              <w:t>1</w:t>
            </w:r>
          </w:p>
        </w:tc>
        <w:tc>
          <w:tcPr>
            <w:tcW w:w="1800" w:type="dxa"/>
            <w:tcBorders>
              <w:top w:val="single" w:color="000000" w:sz="4" w:space="0"/>
              <w:left w:val="nil"/>
              <w:bottom w:val="single" w:color="000000" w:sz="4" w:space="0"/>
              <w:right w:val="single" w:color="000000" w:sz="4" w:space="0"/>
            </w:tcBorders>
            <w:vAlign w:val="center"/>
          </w:tcPr>
          <w:p>
            <w:pPr>
              <w:widowControl/>
              <w:spacing w:line="320" w:lineRule="exact"/>
              <w:jc w:val="center"/>
              <w:rPr>
                <w:kern w:val="0"/>
                <w:sz w:val="20"/>
              </w:rPr>
            </w:pPr>
            <w:r>
              <w:rPr>
                <w:kern w:val="0"/>
                <w:sz w:val="20"/>
              </w:rPr>
              <w:t>2</w:t>
            </w:r>
          </w:p>
        </w:tc>
        <w:tc>
          <w:tcPr>
            <w:tcW w:w="1800" w:type="dxa"/>
            <w:tcBorders>
              <w:top w:val="single" w:color="000000" w:sz="4" w:space="0"/>
              <w:left w:val="nil"/>
              <w:bottom w:val="single" w:color="000000" w:sz="4" w:space="0"/>
              <w:right w:val="single" w:color="000000" w:sz="4" w:space="0"/>
            </w:tcBorders>
            <w:vAlign w:val="center"/>
          </w:tcPr>
          <w:p>
            <w:pPr>
              <w:widowControl/>
              <w:spacing w:line="320" w:lineRule="exact"/>
              <w:jc w:val="center"/>
              <w:rPr>
                <w:kern w:val="0"/>
                <w:sz w:val="20"/>
              </w:rPr>
            </w:pPr>
            <w:r>
              <w:rPr>
                <w:kern w:val="0"/>
                <w:sz w:val="20"/>
              </w:rPr>
              <w:t>3</w:t>
            </w:r>
          </w:p>
        </w:tc>
        <w:tc>
          <w:tcPr>
            <w:tcW w:w="1530" w:type="dxa"/>
            <w:tcBorders>
              <w:top w:val="single" w:color="000000" w:sz="4" w:space="0"/>
              <w:left w:val="nil"/>
              <w:bottom w:val="single" w:color="000000" w:sz="4" w:space="0"/>
              <w:right w:val="single" w:color="000000" w:sz="4" w:space="0"/>
            </w:tcBorders>
            <w:vAlign w:val="center"/>
          </w:tcPr>
          <w:p>
            <w:pPr>
              <w:widowControl/>
              <w:spacing w:line="320" w:lineRule="exact"/>
              <w:jc w:val="center"/>
              <w:rPr>
                <w:kern w:val="0"/>
                <w:sz w:val="20"/>
              </w:rPr>
            </w:pPr>
            <w:r>
              <w:rPr>
                <w:kern w:val="0"/>
                <w:sz w:val="20"/>
              </w:rPr>
              <w:t>4</w:t>
            </w:r>
          </w:p>
        </w:tc>
        <w:tc>
          <w:tcPr>
            <w:tcW w:w="1566" w:type="dxa"/>
            <w:tcBorders>
              <w:top w:val="single" w:color="000000" w:sz="4" w:space="0"/>
              <w:left w:val="nil"/>
              <w:bottom w:val="single" w:color="000000" w:sz="4" w:space="0"/>
              <w:right w:val="single" w:color="000000" w:sz="4" w:space="0"/>
            </w:tcBorders>
            <w:vAlign w:val="center"/>
          </w:tcPr>
          <w:p>
            <w:pPr>
              <w:widowControl/>
              <w:spacing w:line="320" w:lineRule="exact"/>
              <w:jc w:val="center"/>
              <w:rPr>
                <w:kern w:val="0"/>
                <w:sz w:val="20"/>
              </w:rPr>
            </w:pPr>
            <w:r>
              <w:rPr>
                <w:kern w:val="0"/>
                <w:sz w:val="20"/>
              </w:rPr>
              <w:t>5</w:t>
            </w:r>
          </w:p>
        </w:tc>
        <w:tc>
          <w:tcPr>
            <w:tcW w:w="1800" w:type="dxa"/>
            <w:tcBorders>
              <w:top w:val="single" w:color="000000" w:sz="4" w:space="0"/>
              <w:left w:val="nil"/>
              <w:bottom w:val="single" w:color="000000" w:sz="4" w:space="0"/>
              <w:right w:val="single" w:color="000000" w:sz="4" w:space="0"/>
            </w:tcBorders>
            <w:vAlign w:val="center"/>
          </w:tcPr>
          <w:p>
            <w:pPr>
              <w:widowControl/>
              <w:spacing w:line="320" w:lineRule="exact"/>
              <w:jc w:val="center"/>
              <w:rPr>
                <w:kern w:val="0"/>
                <w:sz w:val="20"/>
              </w:rPr>
            </w:pPr>
            <w:r>
              <w:rPr>
                <w:kern w:val="0"/>
                <w:sz w:val="20"/>
              </w:rPr>
              <w:t>6</w:t>
            </w:r>
          </w:p>
        </w:tc>
      </w:tr>
      <w:tr>
        <w:tblPrEx>
          <w:tblCellMar>
            <w:top w:w="0" w:type="dxa"/>
            <w:left w:w="108" w:type="dxa"/>
            <w:bottom w:w="0" w:type="dxa"/>
            <w:right w:w="108" w:type="dxa"/>
          </w:tblCellMar>
        </w:tblPrEx>
        <w:trPr>
          <w:trHeight w:val="300" w:hRule="atLeast"/>
          <w:jc w:val="center"/>
        </w:trPr>
        <w:tc>
          <w:tcPr>
            <w:tcW w:w="4687"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20" w:lineRule="exact"/>
              <w:jc w:val="left"/>
              <w:rPr>
                <w:kern w:val="0"/>
                <w:sz w:val="20"/>
              </w:rPr>
            </w:pPr>
            <w:r>
              <w:rPr>
                <w:kern w:val="0"/>
                <w:sz w:val="20"/>
              </w:rPr>
              <w:t>合计</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80,707.38</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40,850.71</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39,856.67</w:t>
            </w:r>
          </w:p>
        </w:tc>
        <w:tc>
          <w:tcPr>
            <w:tcW w:w="153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566"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205</w:t>
            </w:r>
          </w:p>
        </w:tc>
        <w:tc>
          <w:tcPr>
            <w:tcW w:w="3667" w:type="dxa"/>
            <w:tcBorders>
              <w:top w:val="single" w:color="000000" w:sz="4" w:space="0"/>
              <w:left w:val="nil"/>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教育支出</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1,002.49</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1,002.49</w:t>
            </w:r>
          </w:p>
        </w:tc>
        <w:tc>
          <w:tcPr>
            <w:tcW w:w="180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53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566"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20502</w:t>
            </w:r>
          </w:p>
        </w:tc>
        <w:tc>
          <w:tcPr>
            <w:tcW w:w="3667" w:type="dxa"/>
            <w:tcBorders>
              <w:top w:val="single" w:color="000000" w:sz="4" w:space="0"/>
              <w:left w:val="nil"/>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普通教育</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1,002.49</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1,002.49</w:t>
            </w:r>
          </w:p>
        </w:tc>
        <w:tc>
          <w:tcPr>
            <w:tcW w:w="180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53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566"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2050203</w:t>
            </w:r>
          </w:p>
        </w:tc>
        <w:tc>
          <w:tcPr>
            <w:tcW w:w="3667"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 xml:space="preserve">  初中教育</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1,002.49</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1,002.49</w:t>
            </w:r>
          </w:p>
        </w:tc>
        <w:tc>
          <w:tcPr>
            <w:tcW w:w="180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53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566"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206</w:t>
            </w:r>
          </w:p>
        </w:tc>
        <w:tc>
          <w:tcPr>
            <w:tcW w:w="3667" w:type="dxa"/>
            <w:tcBorders>
              <w:top w:val="single" w:color="000000" w:sz="4" w:space="0"/>
              <w:left w:val="nil"/>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科学技术支出</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58,559.60</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35,406.51</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23,153.09</w:t>
            </w:r>
          </w:p>
        </w:tc>
        <w:tc>
          <w:tcPr>
            <w:tcW w:w="153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566"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20601</w:t>
            </w:r>
          </w:p>
        </w:tc>
        <w:tc>
          <w:tcPr>
            <w:tcW w:w="3667" w:type="dxa"/>
            <w:tcBorders>
              <w:top w:val="single" w:color="000000" w:sz="4" w:space="0"/>
              <w:left w:val="nil"/>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科学技术管理事务</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37.97</w:t>
            </w:r>
          </w:p>
        </w:tc>
        <w:tc>
          <w:tcPr>
            <w:tcW w:w="180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37.97</w:t>
            </w:r>
          </w:p>
        </w:tc>
        <w:tc>
          <w:tcPr>
            <w:tcW w:w="153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566"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2060199</w:t>
            </w:r>
          </w:p>
        </w:tc>
        <w:tc>
          <w:tcPr>
            <w:tcW w:w="3667"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 xml:space="preserve">  其他科学技术管理事务支出</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37.97</w:t>
            </w:r>
          </w:p>
        </w:tc>
        <w:tc>
          <w:tcPr>
            <w:tcW w:w="180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37.97</w:t>
            </w:r>
          </w:p>
        </w:tc>
        <w:tc>
          <w:tcPr>
            <w:tcW w:w="153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566"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20602</w:t>
            </w:r>
          </w:p>
        </w:tc>
        <w:tc>
          <w:tcPr>
            <w:tcW w:w="3667" w:type="dxa"/>
            <w:tcBorders>
              <w:top w:val="single" w:color="000000" w:sz="4" w:space="0"/>
              <w:left w:val="nil"/>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基础研究</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215.82</w:t>
            </w:r>
          </w:p>
        </w:tc>
        <w:tc>
          <w:tcPr>
            <w:tcW w:w="180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215.82</w:t>
            </w:r>
          </w:p>
        </w:tc>
        <w:tc>
          <w:tcPr>
            <w:tcW w:w="153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566"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r>
      <w:tr>
        <w:tblPrEx>
          <w:tblCellMar>
            <w:top w:w="0" w:type="dxa"/>
            <w:left w:w="108" w:type="dxa"/>
            <w:bottom w:w="0" w:type="dxa"/>
            <w:right w:w="108" w:type="dxa"/>
          </w:tblCellMar>
        </w:tblPrEx>
        <w:trPr>
          <w:trHeight w:val="9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2060203</w:t>
            </w:r>
          </w:p>
        </w:tc>
        <w:tc>
          <w:tcPr>
            <w:tcW w:w="3667"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 xml:space="preserve">  自然科学基金</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202.58</w:t>
            </w:r>
          </w:p>
        </w:tc>
        <w:tc>
          <w:tcPr>
            <w:tcW w:w="180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202.58</w:t>
            </w:r>
          </w:p>
        </w:tc>
        <w:tc>
          <w:tcPr>
            <w:tcW w:w="153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566"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2060204</w:t>
            </w:r>
          </w:p>
        </w:tc>
        <w:tc>
          <w:tcPr>
            <w:tcW w:w="3667"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 xml:space="preserve">  实验室及相关设施</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13.24</w:t>
            </w:r>
          </w:p>
        </w:tc>
        <w:tc>
          <w:tcPr>
            <w:tcW w:w="180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13.24</w:t>
            </w:r>
          </w:p>
        </w:tc>
        <w:tc>
          <w:tcPr>
            <w:tcW w:w="153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566"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b/>
                <w:bCs/>
                <w:color w:val="000000"/>
                <w:kern w:val="0"/>
                <w:sz w:val="20"/>
                <w:lang w:bidi="ar"/>
              </w:rPr>
              <w:t>20604</w:t>
            </w:r>
          </w:p>
        </w:tc>
        <w:tc>
          <w:tcPr>
            <w:tcW w:w="3667"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b/>
                <w:bCs/>
                <w:color w:val="000000"/>
                <w:kern w:val="0"/>
                <w:sz w:val="20"/>
                <w:lang w:bidi="ar"/>
              </w:rPr>
              <w:t>技术研究与开发</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b/>
                <w:bCs/>
                <w:color w:val="000000"/>
                <w:kern w:val="0"/>
                <w:sz w:val="20"/>
                <w:lang w:bidi="ar"/>
              </w:rPr>
              <w:t>56,708.92</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b/>
                <w:bCs/>
                <w:color w:val="000000"/>
                <w:kern w:val="0"/>
                <w:sz w:val="20"/>
                <w:lang w:bidi="ar"/>
              </w:rPr>
              <w:t>35,406.51</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b/>
                <w:bCs/>
                <w:color w:val="000000"/>
                <w:kern w:val="0"/>
                <w:sz w:val="20"/>
                <w:lang w:bidi="ar"/>
              </w:rPr>
              <w:t>21,302.41</w:t>
            </w:r>
          </w:p>
        </w:tc>
        <w:tc>
          <w:tcPr>
            <w:tcW w:w="153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566"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color w:val="000000"/>
                <w:kern w:val="0"/>
                <w:sz w:val="20"/>
                <w:lang w:bidi="ar"/>
              </w:rPr>
              <w:t>2060401</w:t>
            </w:r>
          </w:p>
        </w:tc>
        <w:tc>
          <w:tcPr>
            <w:tcW w:w="3667" w:type="dxa"/>
            <w:tcBorders>
              <w:top w:val="single" w:color="000000" w:sz="4" w:space="0"/>
              <w:left w:val="nil"/>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color w:val="000000"/>
                <w:kern w:val="0"/>
                <w:sz w:val="20"/>
                <w:lang w:bidi="ar"/>
              </w:rPr>
              <w:t xml:space="preserve">  机构运行</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color w:val="000000"/>
                <w:kern w:val="0"/>
                <w:sz w:val="20"/>
                <w:lang w:bidi="ar"/>
              </w:rPr>
              <w:t>34,099.81</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color w:val="000000"/>
                <w:kern w:val="0"/>
                <w:sz w:val="20"/>
                <w:lang w:bidi="ar"/>
              </w:rPr>
              <w:t>33,974.96</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color w:val="000000"/>
                <w:kern w:val="0"/>
                <w:sz w:val="20"/>
                <w:lang w:bidi="ar"/>
              </w:rPr>
              <w:t>124.85</w:t>
            </w:r>
          </w:p>
        </w:tc>
        <w:tc>
          <w:tcPr>
            <w:tcW w:w="153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566"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2060499</w:t>
            </w:r>
          </w:p>
        </w:tc>
        <w:tc>
          <w:tcPr>
            <w:tcW w:w="3667"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 xml:space="preserve">  其他技术研究与开发支出</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22,609.11</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1,431.55</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21,177.56</w:t>
            </w:r>
          </w:p>
        </w:tc>
        <w:tc>
          <w:tcPr>
            <w:tcW w:w="153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566"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20605</w:t>
            </w:r>
          </w:p>
        </w:tc>
        <w:tc>
          <w:tcPr>
            <w:tcW w:w="3667" w:type="dxa"/>
            <w:tcBorders>
              <w:top w:val="single" w:color="000000" w:sz="4" w:space="0"/>
              <w:left w:val="nil"/>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科技条件与服务</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49.96</w:t>
            </w:r>
          </w:p>
        </w:tc>
        <w:tc>
          <w:tcPr>
            <w:tcW w:w="180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49.96</w:t>
            </w:r>
          </w:p>
        </w:tc>
        <w:tc>
          <w:tcPr>
            <w:tcW w:w="153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566"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2060599</w:t>
            </w:r>
          </w:p>
        </w:tc>
        <w:tc>
          <w:tcPr>
            <w:tcW w:w="3667"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 xml:space="preserve">  其他科技条件与服务支出</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49.96</w:t>
            </w:r>
          </w:p>
        </w:tc>
        <w:tc>
          <w:tcPr>
            <w:tcW w:w="180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49.96</w:t>
            </w:r>
          </w:p>
        </w:tc>
        <w:tc>
          <w:tcPr>
            <w:tcW w:w="153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566"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b/>
                <w:bCs/>
                <w:color w:val="000000"/>
                <w:kern w:val="0"/>
                <w:sz w:val="20"/>
                <w:lang w:bidi="ar"/>
              </w:rPr>
              <w:t>20608</w:t>
            </w:r>
          </w:p>
        </w:tc>
        <w:tc>
          <w:tcPr>
            <w:tcW w:w="3667"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b/>
                <w:bCs/>
                <w:color w:val="000000"/>
                <w:kern w:val="0"/>
                <w:sz w:val="20"/>
                <w:lang w:bidi="ar"/>
              </w:rPr>
              <w:t>科技交流与合作</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b/>
                <w:bCs/>
                <w:color w:val="000000"/>
                <w:kern w:val="0"/>
                <w:sz w:val="20"/>
                <w:lang w:bidi="ar"/>
              </w:rPr>
              <w:t>30.00</w:t>
            </w:r>
          </w:p>
        </w:tc>
        <w:tc>
          <w:tcPr>
            <w:tcW w:w="180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b/>
                <w:bCs/>
                <w:color w:val="000000"/>
                <w:kern w:val="0"/>
                <w:sz w:val="20"/>
                <w:lang w:bidi="ar"/>
              </w:rPr>
              <w:t>30.00</w:t>
            </w:r>
          </w:p>
        </w:tc>
        <w:tc>
          <w:tcPr>
            <w:tcW w:w="153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566"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color w:val="000000"/>
                <w:kern w:val="0"/>
                <w:sz w:val="20"/>
                <w:lang w:bidi="ar"/>
              </w:rPr>
              <w:t>2060899</w:t>
            </w:r>
          </w:p>
        </w:tc>
        <w:tc>
          <w:tcPr>
            <w:tcW w:w="3667" w:type="dxa"/>
            <w:tcBorders>
              <w:top w:val="single" w:color="000000" w:sz="4" w:space="0"/>
              <w:left w:val="nil"/>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color w:val="000000"/>
                <w:kern w:val="0"/>
                <w:sz w:val="20"/>
                <w:lang w:bidi="ar"/>
              </w:rPr>
              <w:t xml:space="preserve">  其他科技交流与合作支出</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color w:val="000000"/>
                <w:kern w:val="0"/>
                <w:sz w:val="20"/>
                <w:lang w:bidi="ar"/>
              </w:rPr>
              <w:t>30.00</w:t>
            </w:r>
          </w:p>
        </w:tc>
        <w:tc>
          <w:tcPr>
            <w:tcW w:w="180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color w:val="000000"/>
                <w:kern w:val="0"/>
                <w:sz w:val="20"/>
                <w:lang w:bidi="ar"/>
              </w:rPr>
              <w:t>30.00</w:t>
            </w:r>
          </w:p>
        </w:tc>
        <w:tc>
          <w:tcPr>
            <w:tcW w:w="153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566"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b/>
                <w:bCs/>
                <w:color w:val="000000"/>
                <w:kern w:val="0"/>
                <w:sz w:val="20"/>
                <w:lang w:bidi="ar"/>
              </w:rPr>
              <w:t>20609</w:t>
            </w:r>
          </w:p>
        </w:tc>
        <w:tc>
          <w:tcPr>
            <w:tcW w:w="3667"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b/>
                <w:bCs/>
                <w:color w:val="000000"/>
                <w:kern w:val="0"/>
                <w:sz w:val="20"/>
                <w:lang w:bidi="ar"/>
              </w:rPr>
              <w:t>科技重大项目</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b/>
                <w:bCs/>
                <w:color w:val="000000"/>
                <w:kern w:val="0"/>
                <w:sz w:val="20"/>
                <w:lang w:bidi="ar"/>
              </w:rPr>
              <w:t>1,443.95</w:t>
            </w:r>
          </w:p>
        </w:tc>
        <w:tc>
          <w:tcPr>
            <w:tcW w:w="180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b/>
                <w:bCs/>
                <w:color w:val="000000"/>
                <w:kern w:val="0"/>
                <w:sz w:val="20"/>
                <w:lang w:bidi="ar"/>
              </w:rPr>
              <w:t>1,443.95</w:t>
            </w:r>
          </w:p>
        </w:tc>
        <w:tc>
          <w:tcPr>
            <w:tcW w:w="153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566"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2060902</w:t>
            </w:r>
          </w:p>
        </w:tc>
        <w:tc>
          <w:tcPr>
            <w:tcW w:w="3667"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 xml:space="preserve">  重点研发计划</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1,443.95</w:t>
            </w:r>
          </w:p>
        </w:tc>
        <w:tc>
          <w:tcPr>
            <w:tcW w:w="180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1,443.95</w:t>
            </w:r>
          </w:p>
        </w:tc>
        <w:tc>
          <w:tcPr>
            <w:tcW w:w="153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566"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b/>
                <w:bCs/>
                <w:color w:val="000000"/>
                <w:kern w:val="0"/>
                <w:sz w:val="20"/>
                <w:lang w:bidi="ar"/>
              </w:rPr>
              <w:t>20699</w:t>
            </w:r>
          </w:p>
        </w:tc>
        <w:tc>
          <w:tcPr>
            <w:tcW w:w="3667"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b/>
                <w:bCs/>
                <w:color w:val="000000"/>
                <w:kern w:val="0"/>
                <w:sz w:val="20"/>
                <w:lang w:bidi="ar"/>
              </w:rPr>
              <w:t>其他科学技术支出</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b/>
                <w:bCs/>
                <w:color w:val="000000"/>
                <w:kern w:val="0"/>
                <w:sz w:val="20"/>
                <w:lang w:bidi="ar"/>
              </w:rPr>
              <w:t>73.00</w:t>
            </w:r>
          </w:p>
        </w:tc>
        <w:tc>
          <w:tcPr>
            <w:tcW w:w="180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b/>
                <w:bCs/>
                <w:color w:val="000000"/>
                <w:kern w:val="0"/>
                <w:sz w:val="20"/>
                <w:lang w:bidi="ar"/>
              </w:rPr>
              <w:t>73.00</w:t>
            </w:r>
          </w:p>
        </w:tc>
        <w:tc>
          <w:tcPr>
            <w:tcW w:w="153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566"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2069901</w:t>
            </w:r>
          </w:p>
        </w:tc>
        <w:tc>
          <w:tcPr>
            <w:tcW w:w="3667"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 xml:space="preserve">  科技奖励</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56.00</w:t>
            </w:r>
          </w:p>
        </w:tc>
        <w:tc>
          <w:tcPr>
            <w:tcW w:w="180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56.00</w:t>
            </w:r>
          </w:p>
        </w:tc>
        <w:tc>
          <w:tcPr>
            <w:tcW w:w="153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566"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2069999</w:t>
            </w:r>
          </w:p>
        </w:tc>
        <w:tc>
          <w:tcPr>
            <w:tcW w:w="3667"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 xml:space="preserve">  其他科学技术支出</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17.00</w:t>
            </w:r>
          </w:p>
        </w:tc>
        <w:tc>
          <w:tcPr>
            <w:tcW w:w="180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17.00</w:t>
            </w:r>
          </w:p>
        </w:tc>
        <w:tc>
          <w:tcPr>
            <w:tcW w:w="153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566"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b/>
                <w:bCs/>
                <w:color w:val="000000"/>
                <w:kern w:val="0"/>
                <w:sz w:val="20"/>
                <w:lang w:bidi="ar"/>
              </w:rPr>
              <w:t>208</w:t>
            </w:r>
          </w:p>
        </w:tc>
        <w:tc>
          <w:tcPr>
            <w:tcW w:w="3667"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b/>
                <w:bCs/>
                <w:color w:val="000000"/>
                <w:kern w:val="0"/>
                <w:sz w:val="20"/>
                <w:lang w:bidi="ar"/>
              </w:rPr>
              <w:t>社会保障和就业支出</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b/>
                <w:bCs/>
                <w:color w:val="000000"/>
                <w:kern w:val="0"/>
                <w:sz w:val="20"/>
                <w:lang w:bidi="ar"/>
              </w:rPr>
              <w:t>2,970.21</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b/>
                <w:bCs/>
                <w:color w:val="000000"/>
                <w:kern w:val="0"/>
                <w:sz w:val="20"/>
                <w:lang w:bidi="ar"/>
              </w:rPr>
              <w:t>2,970.21</w:t>
            </w:r>
          </w:p>
        </w:tc>
        <w:tc>
          <w:tcPr>
            <w:tcW w:w="180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53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566"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b/>
                <w:bCs/>
                <w:color w:val="000000"/>
                <w:kern w:val="0"/>
                <w:sz w:val="20"/>
                <w:lang w:bidi="ar"/>
              </w:rPr>
              <w:t>20805</w:t>
            </w:r>
          </w:p>
        </w:tc>
        <w:tc>
          <w:tcPr>
            <w:tcW w:w="3667"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b/>
                <w:bCs/>
                <w:color w:val="000000"/>
                <w:kern w:val="0"/>
                <w:sz w:val="20"/>
                <w:lang w:bidi="ar"/>
              </w:rPr>
              <w:t>行政事业单位养老支出</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b/>
                <w:bCs/>
                <w:color w:val="000000"/>
                <w:kern w:val="0"/>
                <w:sz w:val="20"/>
                <w:lang w:bidi="ar"/>
              </w:rPr>
              <w:t>2,970.21</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b/>
                <w:bCs/>
                <w:color w:val="000000"/>
                <w:kern w:val="0"/>
                <w:sz w:val="20"/>
                <w:lang w:bidi="ar"/>
              </w:rPr>
              <w:t>2,970.21</w:t>
            </w:r>
          </w:p>
        </w:tc>
        <w:tc>
          <w:tcPr>
            <w:tcW w:w="180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53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566"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2080505</w:t>
            </w:r>
          </w:p>
        </w:tc>
        <w:tc>
          <w:tcPr>
            <w:tcW w:w="3667"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 xml:space="preserve">  机关事业单位基本养老保险缴费支出</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2,809.80</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2,809.80</w:t>
            </w:r>
          </w:p>
        </w:tc>
        <w:tc>
          <w:tcPr>
            <w:tcW w:w="180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53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566"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2080506</w:t>
            </w:r>
          </w:p>
        </w:tc>
        <w:tc>
          <w:tcPr>
            <w:tcW w:w="3667"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 xml:space="preserve">  机关事业单位职业年金缴费支出</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152.96</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152.96</w:t>
            </w:r>
          </w:p>
        </w:tc>
        <w:tc>
          <w:tcPr>
            <w:tcW w:w="180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53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566"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2080599</w:t>
            </w:r>
          </w:p>
        </w:tc>
        <w:tc>
          <w:tcPr>
            <w:tcW w:w="3667"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 xml:space="preserve">  其他行政事业单位养老支出</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7.45</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7.45</w:t>
            </w:r>
          </w:p>
        </w:tc>
        <w:tc>
          <w:tcPr>
            <w:tcW w:w="180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53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566"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b/>
                <w:bCs/>
                <w:color w:val="000000"/>
                <w:kern w:val="0"/>
                <w:sz w:val="20"/>
                <w:lang w:bidi="ar"/>
              </w:rPr>
              <w:t>210</w:t>
            </w:r>
          </w:p>
        </w:tc>
        <w:tc>
          <w:tcPr>
            <w:tcW w:w="3667"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b/>
                <w:bCs/>
                <w:color w:val="000000"/>
                <w:kern w:val="0"/>
                <w:sz w:val="20"/>
                <w:lang w:bidi="ar"/>
              </w:rPr>
              <w:t>卫生健康支出</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b/>
                <w:bCs/>
                <w:color w:val="000000"/>
                <w:kern w:val="0"/>
                <w:sz w:val="20"/>
                <w:lang w:bidi="ar"/>
              </w:rPr>
              <w:t>44.21</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b/>
                <w:bCs/>
                <w:color w:val="000000"/>
                <w:kern w:val="0"/>
                <w:sz w:val="20"/>
                <w:lang w:bidi="ar"/>
              </w:rPr>
              <w:t>42.61</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b/>
                <w:bCs/>
                <w:color w:val="000000"/>
                <w:kern w:val="0"/>
                <w:sz w:val="20"/>
                <w:lang w:bidi="ar"/>
              </w:rPr>
              <w:t>1.60</w:t>
            </w:r>
          </w:p>
        </w:tc>
        <w:tc>
          <w:tcPr>
            <w:tcW w:w="153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566"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b/>
                <w:bCs/>
                <w:color w:val="000000"/>
                <w:kern w:val="0"/>
                <w:sz w:val="20"/>
                <w:lang w:bidi="ar"/>
              </w:rPr>
              <w:t>21011</w:t>
            </w:r>
          </w:p>
        </w:tc>
        <w:tc>
          <w:tcPr>
            <w:tcW w:w="3667"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b/>
                <w:bCs/>
                <w:color w:val="000000"/>
                <w:kern w:val="0"/>
                <w:sz w:val="20"/>
                <w:lang w:bidi="ar"/>
              </w:rPr>
              <w:t>行政事业单位医疗</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b/>
                <w:bCs/>
                <w:color w:val="000000"/>
                <w:kern w:val="0"/>
                <w:sz w:val="20"/>
                <w:lang w:bidi="ar"/>
              </w:rPr>
              <w:t>44.21</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b/>
                <w:bCs/>
                <w:color w:val="000000"/>
                <w:kern w:val="0"/>
                <w:sz w:val="20"/>
                <w:lang w:bidi="ar"/>
              </w:rPr>
              <w:t>42.61</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b/>
                <w:bCs/>
                <w:color w:val="000000"/>
                <w:kern w:val="0"/>
                <w:sz w:val="20"/>
                <w:lang w:bidi="ar"/>
              </w:rPr>
              <w:t>1.60</w:t>
            </w:r>
          </w:p>
        </w:tc>
        <w:tc>
          <w:tcPr>
            <w:tcW w:w="153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566"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2101102</w:t>
            </w:r>
          </w:p>
        </w:tc>
        <w:tc>
          <w:tcPr>
            <w:tcW w:w="3667"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 xml:space="preserve">  事业单位医疗</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44.21</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42.61</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1.60</w:t>
            </w:r>
          </w:p>
        </w:tc>
        <w:tc>
          <w:tcPr>
            <w:tcW w:w="153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566"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213</w:t>
            </w:r>
          </w:p>
        </w:tc>
        <w:tc>
          <w:tcPr>
            <w:tcW w:w="3667" w:type="dxa"/>
            <w:tcBorders>
              <w:top w:val="single" w:color="000000" w:sz="4" w:space="0"/>
              <w:left w:val="nil"/>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农林水支出</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17,770.86</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1,428.89</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16,341.98</w:t>
            </w:r>
          </w:p>
        </w:tc>
        <w:tc>
          <w:tcPr>
            <w:tcW w:w="153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566"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21301</w:t>
            </w:r>
          </w:p>
        </w:tc>
        <w:tc>
          <w:tcPr>
            <w:tcW w:w="3667" w:type="dxa"/>
            <w:tcBorders>
              <w:top w:val="single" w:color="000000" w:sz="4" w:space="0"/>
              <w:left w:val="nil"/>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农业农村</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16,950.86</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1,428.89</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15,521.98</w:t>
            </w:r>
          </w:p>
        </w:tc>
        <w:tc>
          <w:tcPr>
            <w:tcW w:w="153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566"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2130104</w:t>
            </w:r>
          </w:p>
        </w:tc>
        <w:tc>
          <w:tcPr>
            <w:tcW w:w="3667"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 xml:space="preserve">  事业运行</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3,307.39</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1,032.65</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2,274.74</w:t>
            </w:r>
          </w:p>
        </w:tc>
        <w:tc>
          <w:tcPr>
            <w:tcW w:w="153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566"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2130106</w:t>
            </w:r>
          </w:p>
        </w:tc>
        <w:tc>
          <w:tcPr>
            <w:tcW w:w="3667"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 xml:space="preserve">  科技转化与推广服务</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12,077.24</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396.24</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11,681.00</w:t>
            </w:r>
          </w:p>
        </w:tc>
        <w:tc>
          <w:tcPr>
            <w:tcW w:w="153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566"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2130109</w:t>
            </w:r>
          </w:p>
        </w:tc>
        <w:tc>
          <w:tcPr>
            <w:tcW w:w="3667"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 xml:space="preserve">  农产品质量安全</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60.00</w:t>
            </w:r>
          </w:p>
        </w:tc>
        <w:tc>
          <w:tcPr>
            <w:tcW w:w="180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60.00</w:t>
            </w:r>
          </w:p>
        </w:tc>
        <w:tc>
          <w:tcPr>
            <w:tcW w:w="153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566"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color w:val="000000"/>
                <w:kern w:val="0"/>
                <w:sz w:val="20"/>
                <w:lang w:bidi="ar"/>
              </w:rPr>
              <w:t>2130122</w:t>
            </w:r>
          </w:p>
        </w:tc>
        <w:tc>
          <w:tcPr>
            <w:tcW w:w="3667" w:type="dxa"/>
            <w:tcBorders>
              <w:top w:val="single" w:color="000000" w:sz="4" w:space="0"/>
              <w:left w:val="nil"/>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color w:val="000000"/>
                <w:kern w:val="0"/>
                <w:sz w:val="20"/>
                <w:lang w:bidi="ar"/>
              </w:rPr>
              <w:t xml:space="preserve">  农业生产发展</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color w:val="000000"/>
                <w:kern w:val="0"/>
                <w:sz w:val="20"/>
                <w:lang w:bidi="ar"/>
              </w:rPr>
              <w:t>100.00</w:t>
            </w:r>
          </w:p>
        </w:tc>
        <w:tc>
          <w:tcPr>
            <w:tcW w:w="180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color w:val="000000"/>
                <w:kern w:val="0"/>
                <w:sz w:val="20"/>
                <w:lang w:bidi="ar"/>
              </w:rPr>
              <w:t>100.00</w:t>
            </w:r>
          </w:p>
        </w:tc>
        <w:tc>
          <w:tcPr>
            <w:tcW w:w="153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566"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color w:val="000000"/>
                <w:kern w:val="0"/>
                <w:sz w:val="20"/>
                <w:lang w:bidi="ar"/>
              </w:rPr>
              <w:t>2130199</w:t>
            </w:r>
          </w:p>
        </w:tc>
        <w:tc>
          <w:tcPr>
            <w:tcW w:w="3667" w:type="dxa"/>
            <w:tcBorders>
              <w:top w:val="single" w:color="000000" w:sz="4" w:space="0"/>
              <w:left w:val="nil"/>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color w:val="000000"/>
                <w:kern w:val="0"/>
                <w:sz w:val="20"/>
                <w:lang w:bidi="ar"/>
              </w:rPr>
              <w:t xml:space="preserve">  其他农业农村支出</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color w:val="000000"/>
                <w:kern w:val="0"/>
                <w:sz w:val="20"/>
                <w:lang w:bidi="ar"/>
              </w:rPr>
              <w:t>1,406.24</w:t>
            </w:r>
          </w:p>
        </w:tc>
        <w:tc>
          <w:tcPr>
            <w:tcW w:w="180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color w:val="000000"/>
                <w:kern w:val="0"/>
                <w:sz w:val="20"/>
                <w:lang w:bidi="ar"/>
              </w:rPr>
              <w:t>1,406.24</w:t>
            </w:r>
          </w:p>
        </w:tc>
        <w:tc>
          <w:tcPr>
            <w:tcW w:w="153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566"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b/>
                <w:bCs/>
                <w:color w:val="000000"/>
                <w:kern w:val="0"/>
                <w:sz w:val="20"/>
                <w:lang w:bidi="ar"/>
              </w:rPr>
              <w:t>21302</w:t>
            </w:r>
          </w:p>
        </w:tc>
        <w:tc>
          <w:tcPr>
            <w:tcW w:w="3667"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b/>
                <w:bCs/>
                <w:color w:val="000000"/>
                <w:kern w:val="0"/>
                <w:sz w:val="20"/>
                <w:lang w:bidi="ar"/>
              </w:rPr>
              <w:t>林业和草原</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b/>
                <w:bCs/>
                <w:color w:val="000000"/>
                <w:kern w:val="0"/>
                <w:sz w:val="20"/>
                <w:lang w:bidi="ar"/>
              </w:rPr>
              <w:t>110.00</w:t>
            </w:r>
          </w:p>
        </w:tc>
        <w:tc>
          <w:tcPr>
            <w:tcW w:w="180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b/>
                <w:bCs/>
                <w:color w:val="000000"/>
                <w:kern w:val="0"/>
                <w:sz w:val="20"/>
                <w:lang w:bidi="ar"/>
              </w:rPr>
              <w:t>110.00</w:t>
            </w:r>
          </w:p>
        </w:tc>
        <w:tc>
          <w:tcPr>
            <w:tcW w:w="153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566"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color w:val="000000"/>
                <w:kern w:val="0"/>
                <w:sz w:val="20"/>
                <w:lang w:bidi="ar"/>
              </w:rPr>
              <w:t>2130206</w:t>
            </w:r>
          </w:p>
        </w:tc>
        <w:tc>
          <w:tcPr>
            <w:tcW w:w="3667" w:type="dxa"/>
            <w:tcBorders>
              <w:top w:val="single" w:color="000000" w:sz="4" w:space="0"/>
              <w:left w:val="nil"/>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color w:val="000000"/>
                <w:kern w:val="0"/>
                <w:sz w:val="20"/>
                <w:lang w:bidi="ar"/>
              </w:rPr>
              <w:t xml:space="preserve">  技术推广与转化</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color w:val="000000"/>
                <w:kern w:val="0"/>
                <w:sz w:val="20"/>
                <w:lang w:bidi="ar"/>
              </w:rPr>
              <w:t>110.00</w:t>
            </w:r>
          </w:p>
        </w:tc>
        <w:tc>
          <w:tcPr>
            <w:tcW w:w="180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color w:val="000000"/>
                <w:kern w:val="0"/>
                <w:sz w:val="20"/>
                <w:lang w:bidi="ar"/>
              </w:rPr>
              <w:t>110.00</w:t>
            </w:r>
          </w:p>
        </w:tc>
        <w:tc>
          <w:tcPr>
            <w:tcW w:w="153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566"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21305</w:t>
            </w:r>
          </w:p>
        </w:tc>
        <w:tc>
          <w:tcPr>
            <w:tcW w:w="3667" w:type="dxa"/>
            <w:tcBorders>
              <w:top w:val="single" w:color="000000" w:sz="4" w:space="0"/>
              <w:left w:val="nil"/>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扶贫</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710.00</w:t>
            </w:r>
          </w:p>
        </w:tc>
        <w:tc>
          <w:tcPr>
            <w:tcW w:w="180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710.00</w:t>
            </w:r>
          </w:p>
        </w:tc>
        <w:tc>
          <w:tcPr>
            <w:tcW w:w="153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566"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2130599</w:t>
            </w:r>
          </w:p>
        </w:tc>
        <w:tc>
          <w:tcPr>
            <w:tcW w:w="3667"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 xml:space="preserve">  其他扶贫支出</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710.00</w:t>
            </w:r>
          </w:p>
        </w:tc>
        <w:tc>
          <w:tcPr>
            <w:tcW w:w="180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710.00</w:t>
            </w:r>
          </w:p>
        </w:tc>
        <w:tc>
          <w:tcPr>
            <w:tcW w:w="153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566"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b/>
                <w:bCs/>
                <w:color w:val="000000"/>
                <w:kern w:val="0"/>
                <w:sz w:val="20"/>
                <w:lang w:bidi="ar"/>
              </w:rPr>
              <w:t>216</w:t>
            </w:r>
          </w:p>
        </w:tc>
        <w:tc>
          <w:tcPr>
            <w:tcW w:w="3667"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b/>
                <w:bCs/>
                <w:color w:val="000000"/>
                <w:kern w:val="0"/>
                <w:sz w:val="20"/>
                <w:lang w:bidi="ar"/>
              </w:rPr>
              <w:t>商业服务业等支出</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b/>
                <w:bCs/>
                <w:color w:val="000000"/>
                <w:kern w:val="0"/>
                <w:sz w:val="20"/>
                <w:lang w:bidi="ar"/>
              </w:rPr>
              <w:t>100.00</w:t>
            </w:r>
          </w:p>
        </w:tc>
        <w:tc>
          <w:tcPr>
            <w:tcW w:w="180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b/>
                <w:bCs/>
                <w:color w:val="000000"/>
                <w:kern w:val="0"/>
                <w:sz w:val="20"/>
                <w:lang w:bidi="ar"/>
              </w:rPr>
              <w:t>100.00</w:t>
            </w:r>
          </w:p>
        </w:tc>
        <w:tc>
          <w:tcPr>
            <w:tcW w:w="153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566"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b/>
                <w:bCs/>
                <w:color w:val="000000"/>
                <w:kern w:val="0"/>
                <w:sz w:val="20"/>
                <w:lang w:bidi="ar"/>
              </w:rPr>
              <w:t>21699</w:t>
            </w:r>
          </w:p>
        </w:tc>
        <w:tc>
          <w:tcPr>
            <w:tcW w:w="3667"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b/>
                <w:bCs/>
                <w:color w:val="000000"/>
                <w:kern w:val="0"/>
                <w:sz w:val="20"/>
                <w:lang w:bidi="ar"/>
              </w:rPr>
              <w:t>其他商业服务业等支出</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b/>
                <w:bCs/>
                <w:color w:val="000000"/>
                <w:kern w:val="0"/>
                <w:sz w:val="20"/>
                <w:lang w:bidi="ar"/>
              </w:rPr>
              <w:t>100.00</w:t>
            </w:r>
          </w:p>
        </w:tc>
        <w:tc>
          <w:tcPr>
            <w:tcW w:w="180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b/>
                <w:bCs/>
                <w:color w:val="000000"/>
                <w:kern w:val="0"/>
                <w:sz w:val="20"/>
                <w:lang w:bidi="ar"/>
              </w:rPr>
              <w:t>100.00</w:t>
            </w:r>
          </w:p>
        </w:tc>
        <w:tc>
          <w:tcPr>
            <w:tcW w:w="153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566"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2169999</w:t>
            </w:r>
          </w:p>
        </w:tc>
        <w:tc>
          <w:tcPr>
            <w:tcW w:w="3667"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 xml:space="preserve">  其他商业服务业等支出</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100.00</w:t>
            </w:r>
          </w:p>
        </w:tc>
        <w:tc>
          <w:tcPr>
            <w:tcW w:w="180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100.00</w:t>
            </w:r>
          </w:p>
        </w:tc>
        <w:tc>
          <w:tcPr>
            <w:tcW w:w="153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566"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222</w:t>
            </w:r>
          </w:p>
        </w:tc>
        <w:tc>
          <w:tcPr>
            <w:tcW w:w="3667" w:type="dxa"/>
            <w:tcBorders>
              <w:top w:val="single" w:color="000000" w:sz="4" w:space="0"/>
              <w:left w:val="nil"/>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粮油物资储备支出</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260.00</w:t>
            </w:r>
          </w:p>
        </w:tc>
        <w:tc>
          <w:tcPr>
            <w:tcW w:w="180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260.00</w:t>
            </w:r>
          </w:p>
        </w:tc>
        <w:tc>
          <w:tcPr>
            <w:tcW w:w="153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566"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b/>
                <w:bCs/>
                <w:color w:val="000000"/>
                <w:kern w:val="0"/>
                <w:sz w:val="20"/>
                <w:lang w:bidi="ar"/>
              </w:rPr>
              <w:t>22201</w:t>
            </w:r>
          </w:p>
        </w:tc>
        <w:tc>
          <w:tcPr>
            <w:tcW w:w="3667"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b/>
                <w:bCs/>
                <w:color w:val="000000"/>
                <w:kern w:val="0"/>
                <w:sz w:val="20"/>
                <w:lang w:bidi="ar"/>
              </w:rPr>
              <w:t>粮油物资事务</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b/>
                <w:bCs/>
                <w:color w:val="000000"/>
                <w:kern w:val="0"/>
                <w:sz w:val="20"/>
                <w:lang w:bidi="ar"/>
              </w:rPr>
              <w:t>260.00</w:t>
            </w:r>
          </w:p>
        </w:tc>
        <w:tc>
          <w:tcPr>
            <w:tcW w:w="180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b/>
                <w:bCs/>
                <w:color w:val="000000"/>
                <w:kern w:val="0"/>
                <w:sz w:val="20"/>
                <w:lang w:bidi="ar"/>
              </w:rPr>
              <w:t>260.00</w:t>
            </w:r>
          </w:p>
        </w:tc>
        <w:tc>
          <w:tcPr>
            <w:tcW w:w="153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566"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r>
      <w:tr>
        <w:tblPrEx>
          <w:tblCellMar>
            <w:top w:w="0" w:type="dxa"/>
            <w:left w:w="108" w:type="dxa"/>
            <w:bottom w:w="0" w:type="dxa"/>
            <w:right w:w="108" w:type="dxa"/>
          </w:tblCellMar>
        </w:tblPrEx>
        <w:trPr>
          <w:trHeight w:val="300" w:hRule="atLeast"/>
          <w:jc w:val="center"/>
        </w:trPr>
        <w:tc>
          <w:tcPr>
            <w:tcW w:w="10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color w:val="000000"/>
                <w:kern w:val="0"/>
                <w:sz w:val="20"/>
                <w:lang w:bidi="ar"/>
              </w:rPr>
              <w:t>2220199</w:t>
            </w:r>
          </w:p>
        </w:tc>
        <w:tc>
          <w:tcPr>
            <w:tcW w:w="3667" w:type="dxa"/>
            <w:tcBorders>
              <w:top w:val="single" w:color="000000" w:sz="4" w:space="0"/>
              <w:left w:val="nil"/>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color w:val="000000"/>
                <w:kern w:val="0"/>
                <w:sz w:val="20"/>
                <w:lang w:bidi="ar"/>
              </w:rPr>
              <w:t xml:space="preserve">  其他粮油物资事务支出</w:t>
            </w: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color w:val="000000"/>
                <w:kern w:val="0"/>
                <w:sz w:val="20"/>
                <w:lang w:bidi="ar"/>
              </w:rPr>
              <w:t>260.00</w:t>
            </w:r>
          </w:p>
        </w:tc>
        <w:tc>
          <w:tcPr>
            <w:tcW w:w="180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color w:val="000000"/>
                <w:kern w:val="0"/>
                <w:sz w:val="20"/>
                <w:lang w:bidi="ar"/>
              </w:rPr>
              <w:t>260.00</w:t>
            </w:r>
          </w:p>
        </w:tc>
        <w:tc>
          <w:tcPr>
            <w:tcW w:w="153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566"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1800"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r>
      <w:tr>
        <w:tblPrEx>
          <w:tblCellMar>
            <w:top w:w="0" w:type="dxa"/>
            <w:left w:w="108" w:type="dxa"/>
            <w:bottom w:w="0" w:type="dxa"/>
            <w:right w:w="108" w:type="dxa"/>
          </w:tblCellMar>
        </w:tblPrEx>
        <w:trPr>
          <w:trHeight w:val="300" w:hRule="atLeast"/>
          <w:jc w:val="center"/>
        </w:trPr>
        <w:tc>
          <w:tcPr>
            <w:tcW w:w="14983" w:type="dxa"/>
            <w:gridSpan w:val="8"/>
            <w:tcBorders>
              <w:top w:val="nil"/>
              <w:left w:val="nil"/>
              <w:bottom w:val="nil"/>
              <w:right w:val="nil"/>
            </w:tcBorders>
            <w:noWrap/>
            <w:vAlign w:val="center"/>
          </w:tcPr>
          <w:p>
            <w:pPr>
              <w:widowControl/>
              <w:spacing w:line="360" w:lineRule="exact"/>
              <w:jc w:val="left"/>
              <w:rPr>
                <w:kern w:val="0"/>
                <w:sz w:val="20"/>
              </w:rPr>
            </w:pPr>
            <w:r>
              <w:rPr>
                <w:kern w:val="0"/>
                <w:sz w:val="20"/>
              </w:rPr>
              <w:t>注：本表反映部门本年度各项支出情况。</w:t>
            </w:r>
          </w:p>
        </w:tc>
      </w:tr>
    </w:tbl>
    <w:p>
      <w:pPr>
        <w:spacing w:line="560" w:lineRule="exact"/>
        <w:jc w:val="center"/>
        <w:rPr>
          <w:rFonts w:eastAsia="方正小标宋简体"/>
          <w:sz w:val="32"/>
          <w:szCs w:val="32"/>
        </w:rPr>
      </w:pPr>
    </w:p>
    <w:p>
      <w:pPr>
        <w:spacing w:line="560" w:lineRule="exact"/>
        <w:jc w:val="center"/>
        <w:rPr>
          <w:rFonts w:eastAsia="方正小标宋简体"/>
          <w:sz w:val="32"/>
          <w:szCs w:val="32"/>
        </w:rPr>
      </w:pPr>
    </w:p>
    <w:p>
      <w:pPr>
        <w:spacing w:line="560" w:lineRule="exact"/>
        <w:jc w:val="center"/>
        <w:rPr>
          <w:rFonts w:eastAsia="方正小标宋简体"/>
          <w:sz w:val="32"/>
          <w:szCs w:val="32"/>
        </w:rPr>
      </w:pPr>
    </w:p>
    <w:p>
      <w:pPr>
        <w:spacing w:line="560" w:lineRule="exact"/>
        <w:jc w:val="center"/>
        <w:rPr>
          <w:rFonts w:eastAsia="方正小标宋简体"/>
          <w:sz w:val="32"/>
          <w:szCs w:val="32"/>
        </w:rPr>
      </w:pPr>
    </w:p>
    <w:p>
      <w:pPr>
        <w:spacing w:line="560" w:lineRule="exact"/>
        <w:jc w:val="center"/>
        <w:rPr>
          <w:rFonts w:eastAsia="方正小标宋简体"/>
          <w:sz w:val="32"/>
          <w:szCs w:val="32"/>
        </w:rPr>
      </w:pPr>
    </w:p>
    <w:p>
      <w:pPr>
        <w:spacing w:line="560" w:lineRule="exact"/>
        <w:jc w:val="center"/>
        <w:rPr>
          <w:rFonts w:eastAsia="方正小标宋简体"/>
          <w:sz w:val="32"/>
          <w:szCs w:val="32"/>
        </w:rPr>
      </w:pPr>
    </w:p>
    <w:p>
      <w:pPr>
        <w:spacing w:line="560" w:lineRule="exact"/>
        <w:jc w:val="center"/>
        <w:rPr>
          <w:rFonts w:eastAsia="方正小标宋简体"/>
          <w:sz w:val="32"/>
          <w:szCs w:val="32"/>
        </w:rPr>
      </w:pPr>
    </w:p>
    <w:p>
      <w:pPr>
        <w:spacing w:line="560" w:lineRule="exact"/>
        <w:jc w:val="center"/>
        <w:rPr>
          <w:rFonts w:eastAsia="方正小标宋简体"/>
          <w:sz w:val="32"/>
          <w:szCs w:val="32"/>
        </w:rPr>
      </w:pPr>
    </w:p>
    <w:p>
      <w:pPr>
        <w:spacing w:line="560" w:lineRule="exact"/>
        <w:jc w:val="center"/>
        <w:rPr>
          <w:sz w:val="22"/>
          <w:szCs w:val="22"/>
        </w:rPr>
      </w:pPr>
      <w:r>
        <w:rPr>
          <w:rFonts w:eastAsia="方正小标宋简体"/>
          <w:sz w:val="32"/>
          <w:szCs w:val="32"/>
        </w:rPr>
        <w:t>财政拨款收入支出决算总表</w:t>
      </w:r>
    </w:p>
    <w:p>
      <w:pPr>
        <w:spacing w:line="280" w:lineRule="exact"/>
        <w:jc w:val="right"/>
        <w:rPr>
          <w:sz w:val="22"/>
          <w:szCs w:val="22"/>
        </w:rPr>
      </w:pPr>
      <w:r>
        <w:rPr>
          <w:sz w:val="22"/>
          <w:szCs w:val="22"/>
        </w:rPr>
        <w:t xml:space="preserve">                                                                                                        公开04表</w:t>
      </w:r>
    </w:p>
    <w:p>
      <w:pPr>
        <w:spacing w:line="280" w:lineRule="exact"/>
        <w:ind w:firstLine="110" w:firstLineChars="50"/>
        <w:jc w:val="left"/>
        <w:rPr>
          <w:sz w:val="22"/>
          <w:szCs w:val="22"/>
        </w:rPr>
      </w:pPr>
      <w:r>
        <w:rPr>
          <w:sz w:val="22"/>
          <w:szCs w:val="22"/>
        </w:rPr>
        <w:t xml:space="preserve">部门：湖北省农业科学院（汇总）                            </w:t>
      </w:r>
      <w:r>
        <w:rPr>
          <w:rFonts w:hint="eastAsia"/>
          <w:sz w:val="22"/>
          <w:szCs w:val="22"/>
        </w:rPr>
        <w:t>2022</w:t>
      </w:r>
      <w:r>
        <w:rPr>
          <w:sz w:val="22"/>
          <w:szCs w:val="22"/>
        </w:rPr>
        <w:t>年度                                              金额单位：万元</w:t>
      </w:r>
    </w:p>
    <w:tbl>
      <w:tblPr>
        <w:tblStyle w:val="7"/>
        <w:tblW w:w="14989" w:type="dxa"/>
        <w:jc w:val="center"/>
        <w:tblLayout w:type="autofit"/>
        <w:tblCellMar>
          <w:top w:w="0" w:type="dxa"/>
          <w:left w:w="108" w:type="dxa"/>
          <w:bottom w:w="0" w:type="dxa"/>
          <w:right w:w="108" w:type="dxa"/>
        </w:tblCellMar>
      </w:tblPr>
      <w:tblGrid>
        <w:gridCol w:w="2857"/>
        <w:gridCol w:w="580"/>
        <w:gridCol w:w="1408"/>
        <w:gridCol w:w="3723"/>
        <w:gridCol w:w="564"/>
        <w:gridCol w:w="1295"/>
        <w:gridCol w:w="1818"/>
        <w:gridCol w:w="1330"/>
        <w:gridCol w:w="1414"/>
      </w:tblGrid>
      <w:tr>
        <w:tblPrEx>
          <w:tblCellMar>
            <w:top w:w="0" w:type="dxa"/>
            <w:left w:w="108" w:type="dxa"/>
            <w:bottom w:w="0" w:type="dxa"/>
            <w:right w:w="108" w:type="dxa"/>
          </w:tblCellMar>
        </w:tblPrEx>
        <w:trPr>
          <w:trHeight w:val="300" w:hRule="atLeast"/>
          <w:tblHeader/>
          <w:jc w:val="center"/>
        </w:trPr>
        <w:tc>
          <w:tcPr>
            <w:tcW w:w="4845"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rPr>
                <w:kern w:val="0"/>
                <w:sz w:val="20"/>
              </w:rPr>
            </w:pPr>
            <w:r>
              <w:rPr>
                <w:kern w:val="0"/>
                <w:sz w:val="20"/>
              </w:rPr>
              <w:t>收     入</w:t>
            </w:r>
          </w:p>
        </w:tc>
        <w:tc>
          <w:tcPr>
            <w:tcW w:w="10144" w:type="dxa"/>
            <w:gridSpan w:val="6"/>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支     出</w:t>
            </w:r>
          </w:p>
        </w:tc>
      </w:tr>
      <w:tr>
        <w:tblPrEx>
          <w:tblCellMar>
            <w:top w:w="0" w:type="dxa"/>
            <w:left w:w="108" w:type="dxa"/>
            <w:bottom w:w="0" w:type="dxa"/>
            <w:right w:w="108" w:type="dxa"/>
          </w:tblCellMar>
        </w:tblPrEx>
        <w:trPr>
          <w:trHeight w:val="285" w:hRule="atLeast"/>
          <w:tblHeader/>
          <w:jc w:val="center"/>
        </w:trPr>
        <w:tc>
          <w:tcPr>
            <w:tcW w:w="2857" w:type="dxa"/>
            <w:tcBorders>
              <w:top w:val="single" w:color="000000" w:sz="4" w:space="0"/>
              <w:left w:val="single" w:color="000000" w:sz="4" w:space="0"/>
              <w:bottom w:val="single" w:color="000000" w:sz="4" w:space="0"/>
              <w:right w:val="single" w:color="000000" w:sz="4" w:space="0"/>
            </w:tcBorders>
            <w:vAlign w:val="center"/>
          </w:tcPr>
          <w:p>
            <w:pPr>
              <w:widowControl/>
              <w:jc w:val="center"/>
              <w:rPr>
                <w:kern w:val="0"/>
                <w:sz w:val="20"/>
              </w:rPr>
            </w:pPr>
            <w:r>
              <w:rPr>
                <w:kern w:val="0"/>
                <w:sz w:val="20"/>
              </w:rPr>
              <w:t>项目</w:t>
            </w:r>
          </w:p>
        </w:tc>
        <w:tc>
          <w:tcPr>
            <w:tcW w:w="580" w:type="dxa"/>
            <w:tcBorders>
              <w:top w:val="single" w:color="000000" w:sz="4" w:space="0"/>
              <w:left w:val="nil"/>
              <w:bottom w:val="single" w:color="000000" w:sz="4" w:space="0"/>
              <w:right w:val="single" w:color="000000" w:sz="4" w:space="0"/>
            </w:tcBorders>
            <w:vAlign w:val="center"/>
          </w:tcPr>
          <w:p>
            <w:pPr>
              <w:widowControl/>
              <w:jc w:val="center"/>
              <w:rPr>
                <w:kern w:val="0"/>
                <w:sz w:val="20"/>
              </w:rPr>
            </w:pPr>
            <w:r>
              <w:rPr>
                <w:kern w:val="0"/>
                <w:sz w:val="20"/>
              </w:rPr>
              <w:t>行次</w:t>
            </w:r>
          </w:p>
        </w:tc>
        <w:tc>
          <w:tcPr>
            <w:tcW w:w="1408" w:type="dxa"/>
            <w:tcBorders>
              <w:top w:val="single" w:color="000000" w:sz="4" w:space="0"/>
              <w:left w:val="nil"/>
              <w:bottom w:val="single" w:color="000000" w:sz="4" w:space="0"/>
              <w:right w:val="single" w:color="000000" w:sz="4" w:space="0"/>
            </w:tcBorders>
            <w:vAlign w:val="center"/>
          </w:tcPr>
          <w:p>
            <w:pPr>
              <w:widowControl/>
              <w:jc w:val="center"/>
              <w:rPr>
                <w:kern w:val="0"/>
                <w:sz w:val="20"/>
              </w:rPr>
            </w:pPr>
            <w:r>
              <w:rPr>
                <w:kern w:val="0"/>
                <w:sz w:val="20"/>
              </w:rPr>
              <w:t>金额</w:t>
            </w:r>
          </w:p>
        </w:tc>
        <w:tc>
          <w:tcPr>
            <w:tcW w:w="3723" w:type="dxa"/>
            <w:tcBorders>
              <w:top w:val="single" w:color="000000" w:sz="4" w:space="0"/>
              <w:left w:val="nil"/>
              <w:bottom w:val="single" w:color="000000" w:sz="4" w:space="0"/>
              <w:right w:val="single" w:color="000000" w:sz="4" w:space="0"/>
            </w:tcBorders>
            <w:vAlign w:val="center"/>
          </w:tcPr>
          <w:p>
            <w:pPr>
              <w:widowControl/>
              <w:jc w:val="center"/>
              <w:rPr>
                <w:kern w:val="0"/>
                <w:sz w:val="20"/>
              </w:rPr>
            </w:pPr>
            <w:r>
              <w:rPr>
                <w:kern w:val="0"/>
                <w:sz w:val="20"/>
              </w:rPr>
              <w:t>项目</w:t>
            </w:r>
          </w:p>
        </w:tc>
        <w:tc>
          <w:tcPr>
            <w:tcW w:w="564" w:type="dxa"/>
            <w:tcBorders>
              <w:top w:val="single" w:color="000000" w:sz="4" w:space="0"/>
              <w:left w:val="nil"/>
              <w:bottom w:val="single" w:color="000000" w:sz="4" w:space="0"/>
              <w:right w:val="single" w:color="000000" w:sz="4" w:space="0"/>
            </w:tcBorders>
            <w:vAlign w:val="center"/>
          </w:tcPr>
          <w:p>
            <w:pPr>
              <w:widowControl/>
              <w:jc w:val="center"/>
              <w:rPr>
                <w:kern w:val="0"/>
                <w:sz w:val="20"/>
              </w:rPr>
            </w:pPr>
            <w:r>
              <w:rPr>
                <w:kern w:val="0"/>
                <w:sz w:val="20"/>
              </w:rPr>
              <w:t>行次</w:t>
            </w:r>
          </w:p>
        </w:tc>
        <w:tc>
          <w:tcPr>
            <w:tcW w:w="1295"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合计</w:t>
            </w:r>
          </w:p>
        </w:tc>
        <w:tc>
          <w:tcPr>
            <w:tcW w:w="1818" w:type="dxa"/>
            <w:tcBorders>
              <w:top w:val="single" w:color="000000" w:sz="4" w:space="0"/>
              <w:left w:val="nil"/>
              <w:bottom w:val="single" w:color="000000" w:sz="4" w:space="0"/>
              <w:right w:val="single" w:color="000000" w:sz="4" w:space="0"/>
            </w:tcBorders>
            <w:vAlign w:val="center"/>
          </w:tcPr>
          <w:p>
            <w:pPr>
              <w:widowControl/>
              <w:jc w:val="center"/>
              <w:rPr>
                <w:kern w:val="0"/>
                <w:sz w:val="20"/>
              </w:rPr>
            </w:pPr>
            <w:r>
              <w:rPr>
                <w:kern w:val="0"/>
                <w:sz w:val="20"/>
              </w:rPr>
              <w:t>一般公共预算财政拨款</w:t>
            </w:r>
          </w:p>
        </w:tc>
        <w:tc>
          <w:tcPr>
            <w:tcW w:w="1330" w:type="dxa"/>
            <w:tcBorders>
              <w:top w:val="single" w:color="000000" w:sz="4" w:space="0"/>
              <w:left w:val="nil"/>
              <w:bottom w:val="single" w:color="000000" w:sz="4" w:space="0"/>
              <w:right w:val="single" w:color="000000" w:sz="4" w:space="0"/>
            </w:tcBorders>
            <w:vAlign w:val="center"/>
          </w:tcPr>
          <w:p>
            <w:pPr>
              <w:widowControl/>
              <w:jc w:val="center"/>
              <w:rPr>
                <w:kern w:val="0"/>
                <w:sz w:val="20"/>
              </w:rPr>
            </w:pPr>
            <w:r>
              <w:rPr>
                <w:kern w:val="0"/>
                <w:sz w:val="20"/>
              </w:rPr>
              <w:t>政府性基金预算财政拨款</w:t>
            </w:r>
          </w:p>
        </w:tc>
        <w:tc>
          <w:tcPr>
            <w:tcW w:w="1414" w:type="dxa"/>
            <w:tcBorders>
              <w:top w:val="single" w:color="000000" w:sz="4" w:space="0"/>
              <w:left w:val="nil"/>
              <w:bottom w:val="single" w:color="000000" w:sz="4" w:space="0"/>
              <w:right w:val="single" w:color="000000" w:sz="4" w:space="0"/>
            </w:tcBorders>
            <w:vAlign w:val="center"/>
          </w:tcPr>
          <w:p>
            <w:pPr>
              <w:widowControl/>
              <w:jc w:val="center"/>
              <w:rPr>
                <w:kern w:val="0"/>
                <w:sz w:val="20"/>
              </w:rPr>
            </w:pPr>
            <w:r>
              <w:rPr>
                <w:kern w:val="0"/>
                <w:sz w:val="20"/>
              </w:rPr>
              <w:t>国有资本经营预算财政拨款</w:t>
            </w:r>
          </w:p>
        </w:tc>
      </w:tr>
      <w:tr>
        <w:tblPrEx>
          <w:tblCellMar>
            <w:top w:w="0" w:type="dxa"/>
            <w:left w:w="108" w:type="dxa"/>
            <w:bottom w:w="0" w:type="dxa"/>
            <w:right w:w="108" w:type="dxa"/>
          </w:tblCellMar>
        </w:tblPrEx>
        <w:trPr>
          <w:trHeight w:val="300" w:hRule="atLeast"/>
          <w:tblHeader/>
          <w:jc w:val="center"/>
        </w:trPr>
        <w:tc>
          <w:tcPr>
            <w:tcW w:w="2857"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kern w:val="0"/>
                <w:sz w:val="20"/>
              </w:rPr>
            </w:pPr>
            <w:r>
              <w:rPr>
                <w:kern w:val="0"/>
                <w:sz w:val="20"/>
              </w:rPr>
              <w:t>栏次</w:t>
            </w:r>
          </w:p>
        </w:tc>
        <w:tc>
          <w:tcPr>
            <w:tcW w:w="580"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　</w:t>
            </w:r>
          </w:p>
        </w:tc>
        <w:tc>
          <w:tcPr>
            <w:tcW w:w="1408"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1</w:t>
            </w:r>
          </w:p>
        </w:tc>
        <w:tc>
          <w:tcPr>
            <w:tcW w:w="3723" w:type="dxa"/>
            <w:tcBorders>
              <w:top w:val="single" w:color="000000" w:sz="4" w:space="0"/>
              <w:left w:val="nil"/>
              <w:bottom w:val="single" w:color="000000" w:sz="4" w:space="0"/>
              <w:right w:val="single" w:color="000000" w:sz="4" w:space="0"/>
            </w:tcBorders>
            <w:noWrap/>
            <w:vAlign w:val="bottom"/>
          </w:tcPr>
          <w:p>
            <w:pPr>
              <w:widowControl/>
              <w:jc w:val="left"/>
              <w:rPr>
                <w:kern w:val="0"/>
                <w:sz w:val="20"/>
              </w:rPr>
            </w:pPr>
            <w:r>
              <w:rPr>
                <w:kern w:val="0"/>
                <w:sz w:val="20"/>
              </w:rPr>
              <w:t>栏次</w:t>
            </w:r>
          </w:p>
        </w:tc>
        <w:tc>
          <w:tcPr>
            <w:tcW w:w="564"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　</w:t>
            </w:r>
          </w:p>
        </w:tc>
        <w:tc>
          <w:tcPr>
            <w:tcW w:w="1295"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2</w:t>
            </w:r>
          </w:p>
        </w:tc>
        <w:tc>
          <w:tcPr>
            <w:tcW w:w="1818"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3</w:t>
            </w:r>
          </w:p>
        </w:tc>
        <w:tc>
          <w:tcPr>
            <w:tcW w:w="1330"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4</w:t>
            </w:r>
          </w:p>
        </w:tc>
        <w:tc>
          <w:tcPr>
            <w:tcW w:w="1414"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5</w:t>
            </w:r>
          </w:p>
        </w:tc>
      </w:tr>
      <w:tr>
        <w:tblPrEx>
          <w:tblCellMar>
            <w:top w:w="0" w:type="dxa"/>
            <w:left w:w="108" w:type="dxa"/>
            <w:bottom w:w="0" w:type="dxa"/>
            <w:right w:w="108" w:type="dxa"/>
          </w:tblCellMar>
        </w:tblPrEx>
        <w:trPr>
          <w:trHeight w:val="300" w:hRule="atLeast"/>
          <w:jc w:val="center"/>
        </w:trPr>
        <w:tc>
          <w:tcPr>
            <w:tcW w:w="2857"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kern w:val="0"/>
                <w:sz w:val="20"/>
              </w:rPr>
            </w:pPr>
            <w:r>
              <w:rPr>
                <w:kern w:val="0"/>
                <w:sz w:val="20"/>
              </w:rPr>
              <w:t>一、一般公共预算财政拨款</w:t>
            </w:r>
          </w:p>
        </w:tc>
        <w:tc>
          <w:tcPr>
            <w:tcW w:w="580"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1</w:t>
            </w:r>
          </w:p>
        </w:tc>
        <w:tc>
          <w:tcPr>
            <w:tcW w:w="1408"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59,133.06</w:t>
            </w:r>
          </w:p>
        </w:tc>
        <w:tc>
          <w:tcPr>
            <w:tcW w:w="3723" w:type="dxa"/>
            <w:tcBorders>
              <w:top w:val="single" w:color="000000" w:sz="4" w:space="0"/>
              <w:left w:val="nil"/>
              <w:bottom w:val="single" w:color="000000" w:sz="4" w:space="0"/>
              <w:right w:val="single" w:color="000000" w:sz="4" w:space="0"/>
            </w:tcBorders>
            <w:noWrap/>
            <w:vAlign w:val="center"/>
          </w:tcPr>
          <w:p>
            <w:pPr>
              <w:widowControl/>
              <w:jc w:val="left"/>
              <w:rPr>
                <w:kern w:val="0"/>
                <w:sz w:val="20"/>
              </w:rPr>
            </w:pPr>
            <w:r>
              <w:rPr>
                <w:kern w:val="0"/>
                <w:sz w:val="20"/>
              </w:rPr>
              <w:t>一、一般公共服务支出</w:t>
            </w:r>
          </w:p>
        </w:tc>
        <w:tc>
          <w:tcPr>
            <w:tcW w:w="564"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33</w:t>
            </w:r>
          </w:p>
        </w:tc>
        <w:tc>
          <w:tcPr>
            <w:tcW w:w="1295"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818"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330" w:type="dxa"/>
            <w:tcBorders>
              <w:top w:val="single" w:color="000000" w:sz="4" w:space="0"/>
              <w:left w:val="nil"/>
              <w:bottom w:val="single" w:color="000000" w:sz="4" w:space="0"/>
              <w:right w:val="single" w:color="000000" w:sz="4" w:space="0"/>
            </w:tcBorders>
            <w:noWrap/>
            <w:vAlign w:val="center"/>
          </w:tcPr>
          <w:p>
            <w:pPr>
              <w:widowControl/>
              <w:jc w:val="right"/>
              <w:rPr>
                <w:kern w:val="0"/>
                <w:sz w:val="20"/>
              </w:rPr>
            </w:pPr>
            <w:r>
              <w:rPr>
                <w:kern w:val="0"/>
                <w:sz w:val="20"/>
              </w:rPr>
              <w:t>　</w:t>
            </w:r>
          </w:p>
        </w:tc>
        <w:tc>
          <w:tcPr>
            <w:tcW w:w="1414" w:type="dxa"/>
            <w:tcBorders>
              <w:top w:val="single" w:color="000000" w:sz="4" w:space="0"/>
              <w:left w:val="nil"/>
              <w:bottom w:val="single" w:color="000000" w:sz="4" w:space="0"/>
              <w:right w:val="single" w:color="000000" w:sz="4" w:space="0"/>
            </w:tcBorders>
            <w:noWrap/>
            <w:vAlign w:val="center"/>
          </w:tcPr>
          <w:p>
            <w:pPr>
              <w:widowControl/>
              <w:jc w:val="right"/>
              <w:rPr>
                <w:kern w:val="0"/>
                <w:sz w:val="20"/>
              </w:rPr>
            </w:pPr>
            <w:r>
              <w:rPr>
                <w:kern w:val="0"/>
                <w:sz w:val="20"/>
              </w:rPr>
              <w:t>　</w:t>
            </w:r>
          </w:p>
        </w:tc>
      </w:tr>
      <w:tr>
        <w:tblPrEx>
          <w:tblCellMar>
            <w:top w:w="0" w:type="dxa"/>
            <w:left w:w="108" w:type="dxa"/>
            <w:bottom w:w="0" w:type="dxa"/>
            <w:right w:w="108" w:type="dxa"/>
          </w:tblCellMar>
        </w:tblPrEx>
        <w:trPr>
          <w:trHeight w:val="300" w:hRule="atLeast"/>
          <w:jc w:val="center"/>
        </w:trPr>
        <w:tc>
          <w:tcPr>
            <w:tcW w:w="2857"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kern w:val="0"/>
                <w:sz w:val="20"/>
              </w:rPr>
            </w:pPr>
            <w:r>
              <w:rPr>
                <w:kern w:val="0"/>
                <w:sz w:val="20"/>
              </w:rPr>
              <w:t>二、政府性基金预算财政拨款</w:t>
            </w:r>
          </w:p>
        </w:tc>
        <w:tc>
          <w:tcPr>
            <w:tcW w:w="580"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2</w:t>
            </w:r>
          </w:p>
        </w:tc>
        <w:tc>
          <w:tcPr>
            <w:tcW w:w="1408"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3723" w:type="dxa"/>
            <w:tcBorders>
              <w:top w:val="single" w:color="000000" w:sz="4" w:space="0"/>
              <w:left w:val="nil"/>
              <w:bottom w:val="single" w:color="000000" w:sz="4" w:space="0"/>
              <w:right w:val="single" w:color="000000" w:sz="4" w:space="0"/>
            </w:tcBorders>
            <w:noWrap/>
            <w:vAlign w:val="center"/>
          </w:tcPr>
          <w:p>
            <w:pPr>
              <w:widowControl/>
              <w:jc w:val="left"/>
              <w:rPr>
                <w:kern w:val="0"/>
                <w:sz w:val="20"/>
              </w:rPr>
            </w:pPr>
            <w:r>
              <w:rPr>
                <w:kern w:val="0"/>
                <w:sz w:val="20"/>
              </w:rPr>
              <w:t>二、外交支出</w:t>
            </w:r>
          </w:p>
        </w:tc>
        <w:tc>
          <w:tcPr>
            <w:tcW w:w="564"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34</w:t>
            </w:r>
          </w:p>
        </w:tc>
        <w:tc>
          <w:tcPr>
            <w:tcW w:w="1295"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818"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330" w:type="dxa"/>
            <w:tcBorders>
              <w:top w:val="single" w:color="000000" w:sz="4" w:space="0"/>
              <w:left w:val="nil"/>
              <w:bottom w:val="single" w:color="000000" w:sz="4" w:space="0"/>
              <w:right w:val="single" w:color="000000" w:sz="4" w:space="0"/>
            </w:tcBorders>
            <w:noWrap/>
            <w:vAlign w:val="center"/>
          </w:tcPr>
          <w:p>
            <w:pPr>
              <w:widowControl/>
              <w:jc w:val="right"/>
              <w:rPr>
                <w:kern w:val="0"/>
                <w:sz w:val="20"/>
              </w:rPr>
            </w:pPr>
            <w:r>
              <w:rPr>
                <w:kern w:val="0"/>
                <w:sz w:val="20"/>
              </w:rPr>
              <w:t>　</w:t>
            </w:r>
          </w:p>
        </w:tc>
        <w:tc>
          <w:tcPr>
            <w:tcW w:w="1414" w:type="dxa"/>
            <w:tcBorders>
              <w:top w:val="single" w:color="000000" w:sz="4" w:space="0"/>
              <w:left w:val="nil"/>
              <w:bottom w:val="single" w:color="000000" w:sz="4" w:space="0"/>
              <w:right w:val="single" w:color="000000" w:sz="4" w:space="0"/>
            </w:tcBorders>
            <w:noWrap/>
            <w:vAlign w:val="center"/>
          </w:tcPr>
          <w:p>
            <w:pPr>
              <w:widowControl/>
              <w:jc w:val="right"/>
              <w:rPr>
                <w:kern w:val="0"/>
                <w:sz w:val="20"/>
              </w:rPr>
            </w:pPr>
            <w:r>
              <w:rPr>
                <w:kern w:val="0"/>
                <w:sz w:val="20"/>
              </w:rPr>
              <w:t>　</w:t>
            </w:r>
          </w:p>
        </w:tc>
      </w:tr>
      <w:tr>
        <w:tblPrEx>
          <w:tblCellMar>
            <w:top w:w="0" w:type="dxa"/>
            <w:left w:w="108" w:type="dxa"/>
            <w:bottom w:w="0" w:type="dxa"/>
            <w:right w:w="108" w:type="dxa"/>
          </w:tblCellMar>
        </w:tblPrEx>
        <w:trPr>
          <w:trHeight w:val="300" w:hRule="atLeast"/>
          <w:jc w:val="center"/>
        </w:trPr>
        <w:tc>
          <w:tcPr>
            <w:tcW w:w="2857"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kern w:val="0"/>
                <w:sz w:val="20"/>
              </w:rPr>
            </w:pPr>
            <w:r>
              <w:rPr>
                <w:kern w:val="0"/>
                <w:sz w:val="20"/>
              </w:rPr>
              <w:t>三、国有资本经营财政拨款</w:t>
            </w:r>
          </w:p>
        </w:tc>
        <w:tc>
          <w:tcPr>
            <w:tcW w:w="580"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3</w:t>
            </w:r>
          </w:p>
        </w:tc>
        <w:tc>
          <w:tcPr>
            <w:tcW w:w="1408"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3723" w:type="dxa"/>
            <w:tcBorders>
              <w:top w:val="single" w:color="000000" w:sz="4" w:space="0"/>
              <w:left w:val="nil"/>
              <w:bottom w:val="single" w:color="000000" w:sz="4" w:space="0"/>
              <w:right w:val="single" w:color="000000" w:sz="4" w:space="0"/>
            </w:tcBorders>
            <w:noWrap/>
            <w:vAlign w:val="center"/>
          </w:tcPr>
          <w:p>
            <w:pPr>
              <w:widowControl/>
              <w:jc w:val="left"/>
              <w:rPr>
                <w:kern w:val="0"/>
                <w:sz w:val="20"/>
              </w:rPr>
            </w:pPr>
            <w:r>
              <w:rPr>
                <w:kern w:val="0"/>
                <w:sz w:val="20"/>
              </w:rPr>
              <w:t>三、国防支出</w:t>
            </w:r>
          </w:p>
        </w:tc>
        <w:tc>
          <w:tcPr>
            <w:tcW w:w="564"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35</w:t>
            </w:r>
          </w:p>
        </w:tc>
        <w:tc>
          <w:tcPr>
            <w:tcW w:w="1295"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818"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330" w:type="dxa"/>
            <w:tcBorders>
              <w:top w:val="single" w:color="000000" w:sz="4" w:space="0"/>
              <w:left w:val="nil"/>
              <w:bottom w:val="single" w:color="000000" w:sz="4" w:space="0"/>
              <w:right w:val="single" w:color="000000" w:sz="4" w:space="0"/>
            </w:tcBorders>
            <w:noWrap/>
            <w:vAlign w:val="center"/>
          </w:tcPr>
          <w:p>
            <w:pPr>
              <w:widowControl/>
              <w:jc w:val="right"/>
              <w:rPr>
                <w:kern w:val="0"/>
                <w:sz w:val="20"/>
              </w:rPr>
            </w:pPr>
            <w:r>
              <w:rPr>
                <w:kern w:val="0"/>
                <w:sz w:val="20"/>
              </w:rPr>
              <w:t>　</w:t>
            </w:r>
          </w:p>
        </w:tc>
        <w:tc>
          <w:tcPr>
            <w:tcW w:w="1414" w:type="dxa"/>
            <w:tcBorders>
              <w:top w:val="single" w:color="000000" w:sz="4" w:space="0"/>
              <w:left w:val="nil"/>
              <w:bottom w:val="single" w:color="000000" w:sz="4" w:space="0"/>
              <w:right w:val="single" w:color="000000" w:sz="4" w:space="0"/>
            </w:tcBorders>
            <w:noWrap/>
            <w:vAlign w:val="center"/>
          </w:tcPr>
          <w:p>
            <w:pPr>
              <w:widowControl/>
              <w:jc w:val="right"/>
              <w:rPr>
                <w:kern w:val="0"/>
                <w:sz w:val="20"/>
              </w:rPr>
            </w:pPr>
            <w:r>
              <w:rPr>
                <w:kern w:val="0"/>
                <w:sz w:val="20"/>
              </w:rPr>
              <w:t>　</w:t>
            </w:r>
          </w:p>
        </w:tc>
      </w:tr>
      <w:tr>
        <w:tblPrEx>
          <w:tblCellMar>
            <w:top w:w="0" w:type="dxa"/>
            <w:left w:w="108" w:type="dxa"/>
            <w:bottom w:w="0" w:type="dxa"/>
            <w:right w:w="108" w:type="dxa"/>
          </w:tblCellMar>
        </w:tblPrEx>
        <w:trPr>
          <w:trHeight w:val="300" w:hRule="atLeast"/>
          <w:jc w:val="center"/>
        </w:trPr>
        <w:tc>
          <w:tcPr>
            <w:tcW w:w="2857"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kern w:val="0"/>
                <w:sz w:val="20"/>
              </w:rPr>
            </w:pPr>
            <w:r>
              <w:rPr>
                <w:kern w:val="0"/>
                <w:sz w:val="20"/>
              </w:rPr>
              <w:t>　</w:t>
            </w:r>
          </w:p>
        </w:tc>
        <w:tc>
          <w:tcPr>
            <w:tcW w:w="580"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4</w:t>
            </w:r>
          </w:p>
        </w:tc>
        <w:tc>
          <w:tcPr>
            <w:tcW w:w="1408"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3723" w:type="dxa"/>
            <w:tcBorders>
              <w:top w:val="single" w:color="000000" w:sz="4" w:space="0"/>
              <w:left w:val="nil"/>
              <w:bottom w:val="single" w:color="000000" w:sz="4" w:space="0"/>
              <w:right w:val="single" w:color="000000" w:sz="4" w:space="0"/>
            </w:tcBorders>
            <w:noWrap/>
            <w:vAlign w:val="center"/>
          </w:tcPr>
          <w:p>
            <w:pPr>
              <w:widowControl/>
              <w:jc w:val="left"/>
              <w:rPr>
                <w:kern w:val="0"/>
                <w:sz w:val="20"/>
              </w:rPr>
            </w:pPr>
            <w:r>
              <w:rPr>
                <w:kern w:val="0"/>
                <w:sz w:val="20"/>
              </w:rPr>
              <w:t>四、公共安全支出</w:t>
            </w:r>
          </w:p>
        </w:tc>
        <w:tc>
          <w:tcPr>
            <w:tcW w:w="564"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36</w:t>
            </w:r>
          </w:p>
        </w:tc>
        <w:tc>
          <w:tcPr>
            <w:tcW w:w="1295"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818"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330" w:type="dxa"/>
            <w:tcBorders>
              <w:top w:val="single" w:color="000000" w:sz="4" w:space="0"/>
              <w:left w:val="nil"/>
              <w:bottom w:val="single" w:color="000000" w:sz="4" w:space="0"/>
              <w:right w:val="single" w:color="000000" w:sz="4" w:space="0"/>
            </w:tcBorders>
            <w:noWrap/>
            <w:vAlign w:val="center"/>
          </w:tcPr>
          <w:p>
            <w:pPr>
              <w:widowControl/>
              <w:jc w:val="right"/>
              <w:rPr>
                <w:kern w:val="0"/>
                <w:sz w:val="20"/>
              </w:rPr>
            </w:pPr>
            <w:r>
              <w:rPr>
                <w:kern w:val="0"/>
                <w:sz w:val="20"/>
              </w:rPr>
              <w:t>　</w:t>
            </w:r>
          </w:p>
        </w:tc>
        <w:tc>
          <w:tcPr>
            <w:tcW w:w="1414" w:type="dxa"/>
            <w:tcBorders>
              <w:top w:val="single" w:color="000000" w:sz="4" w:space="0"/>
              <w:left w:val="nil"/>
              <w:bottom w:val="single" w:color="000000" w:sz="4" w:space="0"/>
              <w:right w:val="single" w:color="000000" w:sz="4" w:space="0"/>
            </w:tcBorders>
            <w:noWrap/>
            <w:vAlign w:val="center"/>
          </w:tcPr>
          <w:p>
            <w:pPr>
              <w:widowControl/>
              <w:jc w:val="right"/>
              <w:rPr>
                <w:kern w:val="0"/>
                <w:sz w:val="20"/>
              </w:rPr>
            </w:pPr>
            <w:r>
              <w:rPr>
                <w:kern w:val="0"/>
                <w:sz w:val="20"/>
              </w:rPr>
              <w:t>　</w:t>
            </w:r>
          </w:p>
        </w:tc>
      </w:tr>
      <w:tr>
        <w:tblPrEx>
          <w:tblCellMar>
            <w:top w:w="0" w:type="dxa"/>
            <w:left w:w="108" w:type="dxa"/>
            <w:bottom w:w="0" w:type="dxa"/>
            <w:right w:w="108" w:type="dxa"/>
          </w:tblCellMar>
        </w:tblPrEx>
        <w:trPr>
          <w:trHeight w:val="300" w:hRule="atLeast"/>
          <w:jc w:val="center"/>
        </w:trPr>
        <w:tc>
          <w:tcPr>
            <w:tcW w:w="2857"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kern w:val="0"/>
                <w:sz w:val="20"/>
              </w:rPr>
            </w:pPr>
            <w:r>
              <w:rPr>
                <w:kern w:val="0"/>
                <w:sz w:val="20"/>
              </w:rPr>
              <w:t>　</w:t>
            </w:r>
          </w:p>
        </w:tc>
        <w:tc>
          <w:tcPr>
            <w:tcW w:w="580"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5</w:t>
            </w:r>
          </w:p>
        </w:tc>
        <w:tc>
          <w:tcPr>
            <w:tcW w:w="1408"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3723" w:type="dxa"/>
            <w:tcBorders>
              <w:top w:val="single" w:color="000000" w:sz="4" w:space="0"/>
              <w:left w:val="nil"/>
              <w:bottom w:val="single" w:color="000000" w:sz="4" w:space="0"/>
              <w:right w:val="single" w:color="000000" w:sz="4" w:space="0"/>
            </w:tcBorders>
            <w:noWrap/>
            <w:vAlign w:val="center"/>
          </w:tcPr>
          <w:p>
            <w:pPr>
              <w:widowControl/>
              <w:jc w:val="left"/>
              <w:rPr>
                <w:kern w:val="0"/>
                <w:sz w:val="20"/>
              </w:rPr>
            </w:pPr>
            <w:r>
              <w:rPr>
                <w:kern w:val="0"/>
                <w:sz w:val="20"/>
              </w:rPr>
              <w:t>五、教育支出</w:t>
            </w:r>
          </w:p>
        </w:tc>
        <w:tc>
          <w:tcPr>
            <w:tcW w:w="564"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37</w:t>
            </w:r>
          </w:p>
        </w:tc>
        <w:tc>
          <w:tcPr>
            <w:tcW w:w="1295"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179.70</w:t>
            </w:r>
          </w:p>
        </w:tc>
        <w:tc>
          <w:tcPr>
            <w:tcW w:w="1818"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179.70</w:t>
            </w:r>
          </w:p>
        </w:tc>
        <w:tc>
          <w:tcPr>
            <w:tcW w:w="1330" w:type="dxa"/>
            <w:tcBorders>
              <w:top w:val="single" w:color="000000" w:sz="4" w:space="0"/>
              <w:left w:val="nil"/>
              <w:bottom w:val="single" w:color="000000" w:sz="4" w:space="0"/>
              <w:right w:val="single" w:color="000000" w:sz="4" w:space="0"/>
            </w:tcBorders>
            <w:noWrap/>
            <w:vAlign w:val="center"/>
          </w:tcPr>
          <w:p>
            <w:pPr>
              <w:widowControl/>
              <w:jc w:val="right"/>
              <w:rPr>
                <w:kern w:val="0"/>
                <w:sz w:val="20"/>
              </w:rPr>
            </w:pPr>
            <w:r>
              <w:rPr>
                <w:kern w:val="0"/>
                <w:sz w:val="20"/>
              </w:rPr>
              <w:t>　</w:t>
            </w:r>
          </w:p>
        </w:tc>
        <w:tc>
          <w:tcPr>
            <w:tcW w:w="1414" w:type="dxa"/>
            <w:tcBorders>
              <w:top w:val="single" w:color="000000" w:sz="4" w:space="0"/>
              <w:left w:val="nil"/>
              <w:bottom w:val="single" w:color="000000" w:sz="4" w:space="0"/>
              <w:right w:val="single" w:color="000000" w:sz="4" w:space="0"/>
            </w:tcBorders>
            <w:noWrap/>
            <w:vAlign w:val="center"/>
          </w:tcPr>
          <w:p>
            <w:pPr>
              <w:widowControl/>
              <w:jc w:val="right"/>
              <w:rPr>
                <w:kern w:val="0"/>
                <w:sz w:val="20"/>
              </w:rPr>
            </w:pPr>
            <w:r>
              <w:rPr>
                <w:kern w:val="0"/>
                <w:sz w:val="20"/>
              </w:rPr>
              <w:t>　</w:t>
            </w:r>
          </w:p>
        </w:tc>
      </w:tr>
      <w:tr>
        <w:trPr>
          <w:trHeight w:val="300" w:hRule="atLeast"/>
          <w:jc w:val="center"/>
        </w:trPr>
        <w:tc>
          <w:tcPr>
            <w:tcW w:w="2857"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kern w:val="0"/>
                <w:sz w:val="20"/>
              </w:rPr>
            </w:pPr>
            <w:r>
              <w:rPr>
                <w:kern w:val="0"/>
                <w:sz w:val="20"/>
              </w:rPr>
              <w:t>　</w:t>
            </w:r>
          </w:p>
        </w:tc>
        <w:tc>
          <w:tcPr>
            <w:tcW w:w="580"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6</w:t>
            </w:r>
          </w:p>
        </w:tc>
        <w:tc>
          <w:tcPr>
            <w:tcW w:w="1408"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3723" w:type="dxa"/>
            <w:tcBorders>
              <w:top w:val="single" w:color="000000" w:sz="4" w:space="0"/>
              <w:left w:val="nil"/>
              <w:bottom w:val="single" w:color="000000" w:sz="4" w:space="0"/>
              <w:right w:val="single" w:color="000000" w:sz="4" w:space="0"/>
            </w:tcBorders>
            <w:noWrap/>
            <w:vAlign w:val="center"/>
          </w:tcPr>
          <w:p>
            <w:pPr>
              <w:widowControl/>
              <w:jc w:val="left"/>
              <w:rPr>
                <w:kern w:val="0"/>
                <w:sz w:val="20"/>
              </w:rPr>
            </w:pPr>
            <w:r>
              <w:rPr>
                <w:kern w:val="0"/>
                <w:sz w:val="20"/>
              </w:rPr>
              <w:t>六、科学技术支出</w:t>
            </w:r>
          </w:p>
        </w:tc>
        <w:tc>
          <w:tcPr>
            <w:tcW w:w="564"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38</w:t>
            </w:r>
          </w:p>
        </w:tc>
        <w:tc>
          <w:tcPr>
            <w:tcW w:w="1295"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49,028.27</w:t>
            </w:r>
          </w:p>
        </w:tc>
        <w:tc>
          <w:tcPr>
            <w:tcW w:w="1818"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49,028.27</w:t>
            </w:r>
          </w:p>
        </w:tc>
        <w:tc>
          <w:tcPr>
            <w:tcW w:w="1330" w:type="dxa"/>
            <w:tcBorders>
              <w:top w:val="single" w:color="000000" w:sz="4" w:space="0"/>
              <w:left w:val="nil"/>
              <w:bottom w:val="single" w:color="000000" w:sz="4" w:space="0"/>
              <w:right w:val="single" w:color="000000" w:sz="4" w:space="0"/>
            </w:tcBorders>
            <w:noWrap/>
            <w:vAlign w:val="center"/>
          </w:tcPr>
          <w:p>
            <w:pPr>
              <w:widowControl/>
              <w:jc w:val="right"/>
              <w:rPr>
                <w:kern w:val="0"/>
                <w:sz w:val="20"/>
              </w:rPr>
            </w:pPr>
            <w:r>
              <w:rPr>
                <w:kern w:val="0"/>
                <w:sz w:val="20"/>
              </w:rPr>
              <w:t>　</w:t>
            </w:r>
          </w:p>
        </w:tc>
        <w:tc>
          <w:tcPr>
            <w:tcW w:w="1414" w:type="dxa"/>
            <w:tcBorders>
              <w:top w:val="single" w:color="000000" w:sz="4" w:space="0"/>
              <w:left w:val="nil"/>
              <w:bottom w:val="single" w:color="000000" w:sz="4" w:space="0"/>
              <w:right w:val="single" w:color="000000" w:sz="4" w:space="0"/>
            </w:tcBorders>
            <w:noWrap/>
            <w:vAlign w:val="center"/>
          </w:tcPr>
          <w:p>
            <w:pPr>
              <w:widowControl/>
              <w:jc w:val="right"/>
              <w:rPr>
                <w:kern w:val="0"/>
                <w:sz w:val="20"/>
              </w:rPr>
            </w:pPr>
            <w:r>
              <w:rPr>
                <w:kern w:val="0"/>
                <w:sz w:val="20"/>
              </w:rPr>
              <w:t>　</w:t>
            </w:r>
          </w:p>
        </w:tc>
      </w:tr>
      <w:tr>
        <w:tblPrEx>
          <w:tblCellMar>
            <w:top w:w="0" w:type="dxa"/>
            <w:left w:w="108" w:type="dxa"/>
            <w:bottom w:w="0" w:type="dxa"/>
            <w:right w:w="108" w:type="dxa"/>
          </w:tblCellMar>
        </w:tblPrEx>
        <w:trPr>
          <w:trHeight w:val="300" w:hRule="atLeast"/>
          <w:jc w:val="center"/>
        </w:trPr>
        <w:tc>
          <w:tcPr>
            <w:tcW w:w="2857"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kern w:val="0"/>
                <w:sz w:val="20"/>
              </w:rPr>
            </w:pPr>
            <w:r>
              <w:rPr>
                <w:kern w:val="0"/>
                <w:sz w:val="20"/>
              </w:rPr>
              <w:t>　</w:t>
            </w:r>
          </w:p>
        </w:tc>
        <w:tc>
          <w:tcPr>
            <w:tcW w:w="580"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7</w:t>
            </w:r>
          </w:p>
        </w:tc>
        <w:tc>
          <w:tcPr>
            <w:tcW w:w="1408"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3723" w:type="dxa"/>
            <w:tcBorders>
              <w:top w:val="single" w:color="000000" w:sz="4" w:space="0"/>
              <w:left w:val="nil"/>
              <w:bottom w:val="single" w:color="000000" w:sz="4" w:space="0"/>
              <w:right w:val="single" w:color="000000" w:sz="4" w:space="0"/>
            </w:tcBorders>
            <w:noWrap/>
            <w:vAlign w:val="center"/>
          </w:tcPr>
          <w:p>
            <w:pPr>
              <w:widowControl/>
              <w:jc w:val="left"/>
              <w:rPr>
                <w:kern w:val="0"/>
                <w:sz w:val="20"/>
              </w:rPr>
            </w:pPr>
            <w:r>
              <w:rPr>
                <w:kern w:val="0"/>
                <w:sz w:val="20"/>
              </w:rPr>
              <w:t>七、文化旅游体育与传媒支出</w:t>
            </w:r>
          </w:p>
        </w:tc>
        <w:tc>
          <w:tcPr>
            <w:tcW w:w="564"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39</w:t>
            </w:r>
          </w:p>
        </w:tc>
        <w:tc>
          <w:tcPr>
            <w:tcW w:w="1295"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818"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330" w:type="dxa"/>
            <w:tcBorders>
              <w:top w:val="single" w:color="000000" w:sz="4" w:space="0"/>
              <w:left w:val="nil"/>
              <w:bottom w:val="single" w:color="000000" w:sz="4" w:space="0"/>
              <w:right w:val="single" w:color="000000" w:sz="4" w:space="0"/>
            </w:tcBorders>
            <w:noWrap/>
            <w:vAlign w:val="center"/>
          </w:tcPr>
          <w:p>
            <w:pPr>
              <w:widowControl/>
              <w:jc w:val="right"/>
              <w:rPr>
                <w:kern w:val="0"/>
                <w:sz w:val="20"/>
              </w:rPr>
            </w:pPr>
            <w:r>
              <w:rPr>
                <w:kern w:val="0"/>
                <w:sz w:val="20"/>
              </w:rPr>
              <w:t>　</w:t>
            </w:r>
          </w:p>
        </w:tc>
        <w:tc>
          <w:tcPr>
            <w:tcW w:w="1414" w:type="dxa"/>
            <w:tcBorders>
              <w:top w:val="single" w:color="000000" w:sz="4" w:space="0"/>
              <w:left w:val="nil"/>
              <w:bottom w:val="single" w:color="000000" w:sz="4" w:space="0"/>
              <w:right w:val="single" w:color="000000" w:sz="4" w:space="0"/>
            </w:tcBorders>
            <w:noWrap/>
            <w:vAlign w:val="center"/>
          </w:tcPr>
          <w:p>
            <w:pPr>
              <w:widowControl/>
              <w:jc w:val="right"/>
              <w:rPr>
                <w:kern w:val="0"/>
                <w:sz w:val="20"/>
              </w:rPr>
            </w:pPr>
            <w:r>
              <w:rPr>
                <w:kern w:val="0"/>
                <w:sz w:val="20"/>
              </w:rPr>
              <w:t>　</w:t>
            </w:r>
          </w:p>
        </w:tc>
      </w:tr>
      <w:tr>
        <w:tblPrEx>
          <w:tblCellMar>
            <w:top w:w="0" w:type="dxa"/>
            <w:left w:w="108" w:type="dxa"/>
            <w:bottom w:w="0" w:type="dxa"/>
            <w:right w:w="108" w:type="dxa"/>
          </w:tblCellMar>
        </w:tblPrEx>
        <w:trPr>
          <w:trHeight w:val="300" w:hRule="atLeast"/>
          <w:jc w:val="center"/>
        </w:trPr>
        <w:tc>
          <w:tcPr>
            <w:tcW w:w="2857"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kern w:val="0"/>
                <w:sz w:val="20"/>
              </w:rPr>
            </w:pPr>
            <w:r>
              <w:rPr>
                <w:kern w:val="0"/>
                <w:sz w:val="20"/>
              </w:rPr>
              <w:t>　</w:t>
            </w:r>
          </w:p>
        </w:tc>
        <w:tc>
          <w:tcPr>
            <w:tcW w:w="580"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8</w:t>
            </w:r>
          </w:p>
        </w:tc>
        <w:tc>
          <w:tcPr>
            <w:tcW w:w="1408"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3723" w:type="dxa"/>
            <w:tcBorders>
              <w:top w:val="single" w:color="000000" w:sz="4" w:space="0"/>
              <w:left w:val="nil"/>
              <w:bottom w:val="single" w:color="000000" w:sz="4" w:space="0"/>
              <w:right w:val="single" w:color="000000" w:sz="4" w:space="0"/>
            </w:tcBorders>
            <w:noWrap/>
            <w:vAlign w:val="center"/>
          </w:tcPr>
          <w:p>
            <w:pPr>
              <w:widowControl/>
              <w:jc w:val="left"/>
              <w:rPr>
                <w:kern w:val="0"/>
                <w:sz w:val="20"/>
              </w:rPr>
            </w:pPr>
            <w:r>
              <w:rPr>
                <w:kern w:val="0"/>
                <w:sz w:val="20"/>
              </w:rPr>
              <w:t>八、社会保障和就业支出</w:t>
            </w:r>
          </w:p>
        </w:tc>
        <w:tc>
          <w:tcPr>
            <w:tcW w:w="564"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40</w:t>
            </w:r>
          </w:p>
        </w:tc>
        <w:tc>
          <w:tcPr>
            <w:tcW w:w="1295"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2,970.21</w:t>
            </w:r>
          </w:p>
        </w:tc>
        <w:tc>
          <w:tcPr>
            <w:tcW w:w="1818"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2,970.21</w:t>
            </w:r>
          </w:p>
        </w:tc>
        <w:tc>
          <w:tcPr>
            <w:tcW w:w="1330" w:type="dxa"/>
            <w:tcBorders>
              <w:top w:val="single" w:color="000000" w:sz="4" w:space="0"/>
              <w:left w:val="nil"/>
              <w:bottom w:val="single" w:color="000000" w:sz="4" w:space="0"/>
              <w:right w:val="single" w:color="000000" w:sz="4" w:space="0"/>
            </w:tcBorders>
            <w:noWrap/>
            <w:vAlign w:val="center"/>
          </w:tcPr>
          <w:p>
            <w:pPr>
              <w:widowControl/>
              <w:jc w:val="right"/>
              <w:rPr>
                <w:kern w:val="0"/>
                <w:sz w:val="20"/>
              </w:rPr>
            </w:pPr>
            <w:r>
              <w:rPr>
                <w:kern w:val="0"/>
                <w:sz w:val="20"/>
              </w:rPr>
              <w:t>　</w:t>
            </w:r>
          </w:p>
        </w:tc>
        <w:tc>
          <w:tcPr>
            <w:tcW w:w="1414" w:type="dxa"/>
            <w:tcBorders>
              <w:top w:val="single" w:color="000000" w:sz="4" w:space="0"/>
              <w:left w:val="nil"/>
              <w:bottom w:val="single" w:color="000000" w:sz="4" w:space="0"/>
              <w:right w:val="single" w:color="000000" w:sz="4" w:space="0"/>
            </w:tcBorders>
            <w:noWrap/>
            <w:vAlign w:val="center"/>
          </w:tcPr>
          <w:p>
            <w:pPr>
              <w:widowControl/>
              <w:jc w:val="right"/>
              <w:rPr>
                <w:kern w:val="0"/>
                <w:sz w:val="20"/>
              </w:rPr>
            </w:pPr>
            <w:r>
              <w:rPr>
                <w:kern w:val="0"/>
                <w:sz w:val="20"/>
              </w:rPr>
              <w:t>　</w:t>
            </w:r>
          </w:p>
        </w:tc>
      </w:tr>
      <w:tr>
        <w:tblPrEx>
          <w:tblCellMar>
            <w:top w:w="0" w:type="dxa"/>
            <w:left w:w="108" w:type="dxa"/>
            <w:bottom w:w="0" w:type="dxa"/>
            <w:right w:w="108" w:type="dxa"/>
          </w:tblCellMar>
        </w:tblPrEx>
        <w:trPr>
          <w:trHeight w:val="300" w:hRule="atLeast"/>
          <w:jc w:val="center"/>
        </w:trPr>
        <w:tc>
          <w:tcPr>
            <w:tcW w:w="2857"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kern w:val="0"/>
                <w:sz w:val="20"/>
              </w:rPr>
            </w:pPr>
            <w:r>
              <w:rPr>
                <w:kern w:val="0"/>
                <w:sz w:val="20"/>
              </w:rPr>
              <w:t>　</w:t>
            </w:r>
          </w:p>
        </w:tc>
        <w:tc>
          <w:tcPr>
            <w:tcW w:w="580"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9</w:t>
            </w:r>
          </w:p>
        </w:tc>
        <w:tc>
          <w:tcPr>
            <w:tcW w:w="1408"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3723" w:type="dxa"/>
            <w:tcBorders>
              <w:top w:val="single" w:color="000000" w:sz="4" w:space="0"/>
              <w:left w:val="nil"/>
              <w:bottom w:val="single" w:color="000000" w:sz="4" w:space="0"/>
              <w:right w:val="single" w:color="000000" w:sz="4" w:space="0"/>
            </w:tcBorders>
            <w:noWrap/>
            <w:vAlign w:val="center"/>
          </w:tcPr>
          <w:p>
            <w:pPr>
              <w:widowControl/>
              <w:jc w:val="left"/>
              <w:rPr>
                <w:kern w:val="0"/>
                <w:sz w:val="20"/>
              </w:rPr>
            </w:pPr>
            <w:r>
              <w:rPr>
                <w:kern w:val="0"/>
                <w:sz w:val="20"/>
              </w:rPr>
              <w:t>九、卫生健康支出</w:t>
            </w:r>
          </w:p>
        </w:tc>
        <w:tc>
          <w:tcPr>
            <w:tcW w:w="564"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41</w:t>
            </w:r>
          </w:p>
        </w:tc>
        <w:tc>
          <w:tcPr>
            <w:tcW w:w="1295"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44.21</w:t>
            </w:r>
          </w:p>
        </w:tc>
        <w:tc>
          <w:tcPr>
            <w:tcW w:w="1818"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44.21</w:t>
            </w:r>
          </w:p>
        </w:tc>
        <w:tc>
          <w:tcPr>
            <w:tcW w:w="1330" w:type="dxa"/>
            <w:tcBorders>
              <w:top w:val="single" w:color="000000" w:sz="4" w:space="0"/>
              <w:left w:val="nil"/>
              <w:bottom w:val="single" w:color="000000" w:sz="4" w:space="0"/>
              <w:right w:val="single" w:color="000000" w:sz="4" w:space="0"/>
            </w:tcBorders>
            <w:noWrap/>
            <w:vAlign w:val="center"/>
          </w:tcPr>
          <w:p>
            <w:pPr>
              <w:widowControl/>
              <w:jc w:val="right"/>
              <w:rPr>
                <w:kern w:val="0"/>
                <w:sz w:val="20"/>
              </w:rPr>
            </w:pPr>
            <w:r>
              <w:rPr>
                <w:kern w:val="0"/>
                <w:sz w:val="20"/>
              </w:rPr>
              <w:t>　</w:t>
            </w:r>
          </w:p>
        </w:tc>
        <w:tc>
          <w:tcPr>
            <w:tcW w:w="1414" w:type="dxa"/>
            <w:tcBorders>
              <w:top w:val="single" w:color="000000" w:sz="4" w:space="0"/>
              <w:left w:val="nil"/>
              <w:bottom w:val="single" w:color="000000" w:sz="4" w:space="0"/>
              <w:right w:val="single" w:color="000000" w:sz="4" w:space="0"/>
            </w:tcBorders>
            <w:noWrap/>
            <w:vAlign w:val="center"/>
          </w:tcPr>
          <w:p>
            <w:pPr>
              <w:widowControl/>
              <w:jc w:val="right"/>
              <w:rPr>
                <w:kern w:val="0"/>
                <w:sz w:val="20"/>
              </w:rPr>
            </w:pPr>
            <w:r>
              <w:rPr>
                <w:kern w:val="0"/>
                <w:sz w:val="20"/>
              </w:rPr>
              <w:t>　</w:t>
            </w:r>
          </w:p>
        </w:tc>
      </w:tr>
      <w:tr>
        <w:tblPrEx>
          <w:tblCellMar>
            <w:top w:w="0" w:type="dxa"/>
            <w:left w:w="108" w:type="dxa"/>
            <w:bottom w:w="0" w:type="dxa"/>
            <w:right w:w="108" w:type="dxa"/>
          </w:tblCellMar>
        </w:tblPrEx>
        <w:trPr>
          <w:trHeight w:val="300" w:hRule="atLeast"/>
          <w:jc w:val="center"/>
        </w:trPr>
        <w:tc>
          <w:tcPr>
            <w:tcW w:w="2857"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kern w:val="0"/>
                <w:sz w:val="20"/>
              </w:rPr>
            </w:pPr>
            <w:r>
              <w:rPr>
                <w:kern w:val="0"/>
                <w:sz w:val="20"/>
              </w:rPr>
              <w:t>　</w:t>
            </w:r>
          </w:p>
        </w:tc>
        <w:tc>
          <w:tcPr>
            <w:tcW w:w="580"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10</w:t>
            </w:r>
          </w:p>
        </w:tc>
        <w:tc>
          <w:tcPr>
            <w:tcW w:w="1408"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3723" w:type="dxa"/>
            <w:tcBorders>
              <w:top w:val="single" w:color="000000" w:sz="4" w:space="0"/>
              <w:left w:val="nil"/>
              <w:bottom w:val="single" w:color="000000" w:sz="4" w:space="0"/>
              <w:right w:val="single" w:color="000000" w:sz="4" w:space="0"/>
            </w:tcBorders>
            <w:noWrap/>
            <w:vAlign w:val="center"/>
          </w:tcPr>
          <w:p>
            <w:pPr>
              <w:widowControl/>
              <w:jc w:val="left"/>
              <w:rPr>
                <w:kern w:val="0"/>
                <w:sz w:val="20"/>
              </w:rPr>
            </w:pPr>
            <w:r>
              <w:rPr>
                <w:kern w:val="0"/>
                <w:sz w:val="20"/>
              </w:rPr>
              <w:t>十、节能环保支出</w:t>
            </w:r>
          </w:p>
        </w:tc>
        <w:tc>
          <w:tcPr>
            <w:tcW w:w="564"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42</w:t>
            </w:r>
          </w:p>
        </w:tc>
        <w:tc>
          <w:tcPr>
            <w:tcW w:w="1295"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818"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330" w:type="dxa"/>
            <w:tcBorders>
              <w:top w:val="single" w:color="000000" w:sz="4" w:space="0"/>
              <w:left w:val="nil"/>
              <w:bottom w:val="single" w:color="000000" w:sz="4" w:space="0"/>
              <w:right w:val="single" w:color="000000" w:sz="4" w:space="0"/>
            </w:tcBorders>
            <w:noWrap/>
            <w:vAlign w:val="center"/>
          </w:tcPr>
          <w:p>
            <w:pPr>
              <w:widowControl/>
              <w:jc w:val="right"/>
              <w:rPr>
                <w:kern w:val="0"/>
                <w:sz w:val="20"/>
              </w:rPr>
            </w:pPr>
            <w:r>
              <w:rPr>
                <w:kern w:val="0"/>
                <w:sz w:val="20"/>
              </w:rPr>
              <w:t>　</w:t>
            </w:r>
          </w:p>
        </w:tc>
        <w:tc>
          <w:tcPr>
            <w:tcW w:w="1414" w:type="dxa"/>
            <w:tcBorders>
              <w:top w:val="single" w:color="000000" w:sz="4" w:space="0"/>
              <w:left w:val="nil"/>
              <w:bottom w:val="single" w:color="000000" w:sz="4" w:space="0"/>
              <w:right w:val="single" w:color="000000" w:sz="4" w:space="0"/>
            </w:tcBorders>
            <w:noWrap/>
            <w:vAlign w:val="center"/>
          </w:tcPr>
          <w:p>
            <w:pPr>
              <w:widowControl/>
              <w:jc w:val="right"/>
              <w:rPr>
                <w:kern w:val="0"/>
                <w:sz w:val="20"/>
              </w:rPr>
            </w:pPr>
            <w:r>
              <w:rPr>
                <w:kern w:val="0"/>
                <w:sz w:val="20"/>
              </w:rPr>
              <w:t>　</w:t>
            </w:r>
          </w:p>
        </w:tc>
      </w:tr>
      <w:tr>
        <w:tblPrEx>
          <w:tblCellMar>
            <w:top w:w="0" w:type="dxa"/>
            <w:left w:w="108" w:type="dxa"/>
            <w:bottom w:w="0" w:type="dxa"/>
            <w:right w:w="108" w:type="dxa"/>
          </w:tblCellMar>
        </w:tblPrEx>
        <w:trPr>
          <w:trHeight w:val="300" w:hRule="atLeast"/>
          <w:jc w:val="center"/>
        </w:trPr>
        <w:tc>
          <w:tcPr>
            <w:tcW w:w="2857"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kern w:val="0"/>
                <w:sz w:val="20"/>
              </w:rPr>
            </w:pPr>
            <w:r>
              <w:rPr>
                <w:kern w:val="0"/>
                <w:sz w:val="20"/>
              </w:rPr>
              <w:t>　</w:t>
            </w:r>
          </w:p>
        </w:tc>
        <w:tc>
          <w:tcPr>
            <w:tcW w:w="580"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11</w:t>
            </w:r>
          </w:p>
        </w:tc>
        <w:tc>
          <w:tcPr>
            <w:tcW w:w="1408"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3723" w:type="dxa"/>
            <w:tcBorders>
              <w:top w:val="single" w:color="000000" w:sz="4" w:space="0"/>
              <w:left w:val="nil"/>
              <w:bottom w:val="single" w:color="000000" w:sz="4" w:space="0"/>
              <w:right w:val="single" w:color="000000" w:sz="4" w:space="0"/>
            </w:tcBorders>
            <w:noWrap/>
            <w:vAlign w:val="center"/>
          </w:tcPr>
          <w:p>
            <w:pPr>
              <w:widowControl/>
              <w:jc w:val="left"/>
              <w:rPr>
                <w:kern w:val="0"/>
                <w:sz w:val="20"/>
              </w:rPr>
            </w:pPr>
            <w:r>
              <w:rPr>
                <w:kern w:val="0"/>
                <w:sz w:val="20"/>
              </w:rPr>
              <w:t>十一、城乡社区支出</w:t>
            </w:r>
          </w:p>
        </w:tc>
        <w:tc>
          <w:tcPr>
            <w:tcW w:w="564"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43</w:t>
            </w:r>
          </w:p>
        </w:tc>
        <w:tc>
          <w:tcPr>
            <w:tcW w:w="1295"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818"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330" w:type="dxa"/>
            <w:tcBorders>
              <w:top w:val="single" w:color="000000" w:sz="4" w:space="0"/>
              <w:left w:val="nil"/>
              <w:bottom w:val="single" w:color="000000" w:sz="4" w:space="0"/>
              <w:right w:val="single" w:color="000000" w:sz="4" w:space="0"/>
            </w:tcBorders>
            <w:noWrap/>
            <w:vAlign w:val="center"/>
          </w:tcPr>
          <w:p>
            <w:pPr>
              <w:widowControl/>
              <w:jc w:val="right"/>
              <w:rPr>
                <w:kern w:val="0"/>
                <w:sz w:val="20"/>
              </w:rPr>
            </w:pPr>
            <w:r>
              <w:rPr>
                <w:kern w:val="0"/>
                <w:sz w:val="20"/>
              </w:rPr>
              <w:t>　</w:t>
            </w:r>
          </w:p>
        </w:tc>
        <w:tc>
          <w:tcPr>
            <w:tcW w:w="1414" w:type="dxa"/>
            <w:tcBorders>
              <w:top w:val="single" w:color="000000" w:sz="4" w:space="0"/>
              <w:left w:val="nil"/>
              <w:bottom w:val="single" w:color="000000" w:sz="4" w:space="0"/>
              <w:right w:val="single" w:color="000000" w:sz="4" w:space="0"/>
            </w:tcBorders>
            <w:noWrap/>
            <w:vAlign w:val="center"/>
          </w:tcPr>
          <w:p>
            <w:pPr>
              <w:widowControl/>
              <w:jc w:val="right"/>
              <w:rPr>
                <w:kern w:val="0"/>
                <w:sz w:val="20"/>
              </w:rPr>
            </w:pPr>
            <w:r>
              <w:rPr>
                <w:kern w:val="0"/>
                <w:sz w:val="20"/>
              </w:rPr>
              <w:t>　</w:t>
            </w:r>
          </w:p>
        </w:tc>
      </w:tr>
      <w:tr>
        <w:tblPrEx>
          <w:tblCellMar>
            <w:top w:w="0" w:type="dxa"/>
            <w:left w:w="108" w:type="dxa"/>
            <w:bottom w:w="0" w:type="dxa"/>
            <w:right w:w="108" w:type="dxa"/>
          </w:tblCellMar>
        </w:tblPrEx>
        <w:trPr>
          <w:trHeight w:val="90" w:hRule="atLeast"/>
          <w:jc w:val="center"/>
        </w:trPr>
        <w:tc>
          <w:tcPr>
            <w:tcW w:w="2857"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kern w:val="0"/>
                <w:sz w:val="20"/>
              </w:rPr>
            </w:pPr>
            <w:r>
              <w:rPr>
                <w:kern w:val="0"/>
                <w:sz w:val="20"/>
              </w:rPr>
              <w:t>　</w:t>
            </w:r>
          </w:p>
        </w:tc>
        <w:tc>
          <w:tcPr>
            <w:tcW w:w="580"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12</w:t>
            </w:r>
          </w:p>
        </w:tc>
        <w:tc>
          <w:tcPr>
            <w:tcW w:w="1408"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3723" w:type="dxa"/>
            <w:tcBorders>
              <w:top w:val="single" w:color="000000" w:sz="4" w:space="0"/>
              <w:left w:val="nil"/>
              <w:bottom w:val="single" w:color="000000" w:sz="4" w:space="0"/>
              <w:right w:val="single" w:color="000000" w:sz="4" w:space="0"/>
            </w:tcBorders>
            <w:noWrap/>
            <w:vAlign w:val="center"/>
          </w:tcPr>
          <w:p>
            <w:pPr>
              <w:widowControl/>
              <w:jc w:val="left"/>
              <w:rPr>
                <w:kern w:val="0"/>
                <w:sz w:val="20"/>
              </w:rPr>
            </w:pPr>
            <w:r>
              <w:rPr>
                <w:kern w:val="0"/>
                <w:sz w:val="20"/>
              </w:rPr>
              <w:t>十二、农林水支出</w:t>
            </w:r>
          </w:p>
        </w:tc>
        <w:tc>
          <w:tcPr>
            <w:tcW w:w="564"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44</w:t>
            </w:r>
          </w:p>
        </w:tc>
        <w:tc>
          <w:tcPr>
            <w:tcW w:w="1295"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7,641.15</w:t>
            </w:r>
          </w:p>
        </w:tc>
        <w:tc>
          <w:tcPr>
            <w:tcW w:w="1818"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7,641.15</w:t>
            </w:r>
          </w:p>
        </w:tc>
        <w:tc>
          <w:tcPr>
            <w:tcW w:w="1330" w:type="dxa"/>
            <w:tcBorders>
              <w:top w:val="single" w:color="000000" w:sz="4" w:space="0"/>
              <w:left w:val="nil"/>
              <w:bottom w:val="single" w:color="000000" w:sz="4" w:space="0"/>
              <w:right w:val="single" w:color="000000" w:sz="4" w:space="0"/>
            </w:tcBorders>
            <w:noWrap/>
            <w:vAlign w:val="center"/>
          </w:tcPr>
          <w:p>
            <w:pPr>
              <w:widowControl/>
              <w:jc w:val="right"/>
              <w:rPr>
                <w:kern w:val="0"/>
                <w:sz w:val="20"/>
              </w:rPr>
            </w:pPr>
            <w:r>
              <w:rPr>
                <w:kern w:val="0"/>
                <w:sz w:val="20"/>
              </w:rPr>
              <w:t>　</w:t>
            </w:r>
          </w:p>
        </w:tc>
        <w:tc>
          <w:tcPr>
            <w:tcW w:w="1414" w:type="dxa"/>
            <w:tcBorders>
              <w:top w:val="single" w:color="000000" w:sz="4" w:space="0"/>
              <w:left w:val="nil"/>
              <w:bottom w:val="single" w:color="000000" w:sz="4" w:space="0"/>
              <w:right w:val="single" w:color="000000" w:sz="4" w:space="0"/>
            </w:tcBorders>
            <w:noWrap/>
            <w:vAlign w:val="center"/>
          </w:tcPr>
          <w:p>
            <w:pPr>
              <w:widowControl/>
              <w:jc w:val="right"/>
              <w:rPr>
                <w:kern w:val="0"/>
                <w:sz w:val="20"/>
              </w:rPr>
            </w:pPr>
            <w:r>
              <w:rPr>
                <w:kern w:val="0"/>
                <w:sz w:val="20"/>
              </w:rPr>
              <w:t>　</w:t>
            </w:r>
          </w:p>
        </w:tc>
      </w:tr>
      <w:tr>
        <w:tblPrEx>
          <w:tblCellMar>
            <w:top w:w="0" w:type="dxa"/>
            <w:left w:w="108" w:type="dxa"/>
            <w:bottom w:w="0" w:type="dxa"/>
            <w:right w:w="108" w:type="dxa"/>
          </w:tblCellMar>
        </w:tblPrEx>
        <w:trPr>
          <w:trHeight w:val="300" w:hRule="atLeast"/>
          <w:jc w:val="center"/>
        </w:trPr>
        <w:tc>
          <w:tcPr>
            <w:tcW w:w="2857"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kern w:val="0"/>
                <w:sz w:val="20"/>
              </w:rPr>
            </w:pPr>
            <w:r>
              <w:rPr>
                <w:kern w:val="0"/>
                <w:sz w:val="20"/>
              </w:rPr>
              <w:t>　</w:t>
            </w:r>
          </w:p>
        </w:tc>
        <w:tc>
          <w:tcPr>
            <w:tcW w:w="580"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13</w:t>
            </w:r>
          </w:p>
        </w:tc>
        <w:tc>
          <w:tcPr>
            <w:tcW w:w="1408"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3723" w:type="dxa"/>
            <w:tcBorders>
              <w:top w:val="single" w:color="000000" w:sz="4" w:space="0"/>
              <w:left w:val="nil"/>
              <w:bottom w:val="single" w:color="000000" w:sz="4" w:space="0"/>
              <w:right w:val="single" w:color="000000" w:sz="4" w:space="0"/>
            </w:tcBorders>
            <w:noWrap/>
            <w:vAlign w:val="center"/>
          </w:tcPr>
          <w:p>
            <w:pPr>
              <w:widowControl/>
              <w:jc w:val="left"/>
              <w:rPr>
                <w:kern w:val="0"/>
                <w:sz w:val="20"/>
              </w:rPr>
            </w:pPr>
            <w:r>
              <w:rPr>
                <w:kern w:val="0"/>
                <w:sz w:val="20"/>
              </w:rPr>
              <w:t>十三、交通运输支出</w:t>
            </w:r>
          </w:p>
        </w:tc>
        <w:tc>
          <w:tcPr>
            <w:tcW w:w="564"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45</w:t>
            </w:r>
          </w:p>
        </w:tc>
        <w:tc>
          <w:tcPr>
            <w:tcW w:w="1295"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818"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330" w:type="dxa"/>
            <w:tcBorders>
              <w:top w:val="single" w:color="000000" w:sz="4" w:space="0"/>
              <w:left w:val="nil"/>
              <w:bottom w:val="single" w:color="000000" w:sz="4" w:space="0"/>
              <w:right w:val="single" w:color="000000" w:sz="4" w:space="0"/>
            </w:tcBorders>
            <w:noWrap/>
            <w:vAlign w:val="center"/>
          </w:tcPr>
          <w:p>
            <w:pPr>
              <w:widowControl/>
              <w:jc w:val="right"/>
              <w:rPr>
                <w:kern w:val="0"/>
                <w:sz w:val="20"/>
              </w:rPr>
            </w:pPr>
            <w:r>
              <w:rPr>
                <w:kern w:val="0"/>
                <w:sz w:val="20"/>
              </w:rPr>
              <w:t>　</w:t>
            </w:r>
          </w:p>
        </w:tc>
        <w:tc>
          <w:tcPr>
            <w:tcW w:w="1414" w:type="dxa"/>
            <w:tcBorders>
              <w:top w:val="single" w:color="000000" w:sz="4" w:space="0"/>
              <w:left w:val="nil"/>
              <w:bottom w:val="single" w:color="000000" w:sz="4" w:space="0"/>
              <w:right w:val="single" w:color="000000" w:sz="4" w:space="0"/>
            </w:tcBorders>
            <w:noWrap/>
            <w:vAlign w:val="center"/>
          </w:tcPr>
          <w:p>
            <w:pPr>
              <w:widowControl/>
              <w:jc w:val="right"/>
              <w:rPr>
                <w:kern w:val="0"/>
                <w:sz w:val="20"/>
              </w:rPr>
            </w:pPr>
            <w:r>
              <w:rPr>
                <w:kern w:val="0"/>
                <w:sz w:val="20"/>
              </w:rPr>
              <w:t>　</w:t>
            </w:r>
          </w:p>
        </w:tc>
      </w:tr>
      <w:tr>
        <w:tblPrEx>
          <w:tblCellMar>
            <w:top w:w="0" w:type="dxa"/>
            <w:left w:w="108" w:type="dxa"/>
            <w:bottom w:w="0" w:type="dxa"/>
            <w:right w:w="108" w:type="dxa"/>
          </w:tblCellMar>
        </w:tblPrEx>
        <w:trPr>
          <w:trHeight w:val="300" w:hRule="atLeast"/>
          <w:jc w:val="center"/>
        </w:trPr>
        <w:tc>
          <w:tcPr>
            <w:tcW w:w="2857"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kern w:val="0"/>
                <w:sz w:val="20"/>
              </w:rPr>
            </w:pPr>
            <w:r>
              <w:rPr>
                <w:kern w:val="0"/>
                <w:sz w:val="20"/>
              </w:rPr>
              <w:t>　</w:t>
            </w:r>
          </w:p>
        </w:tc>
        <w:tc>
          <w:tcPr>
            <w:tcW w:w="580"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14</w:t>
            </w:r>
          </w:p>
        </w:tc>
        <w:tc>
          <w:tcPr>
            <w:tcW w:w="1408"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3723" w:type="dxa"/>
            <w:tcBorders>
              <w:top w:val="single" w:color="000000" w:sz="4" w:space="0"/>
              <w:left w:val="nil"/>
              <w:bottom w:val="single" w:color="000000" w:sz="4" w:space="0"/>
              <w:right w:val="single" w:color="000000" w:sz="4" w:space="0"/>
            </w:tcBorders>
            <w:noWrap/>
            <w:vAlign w:val="center"/>
          </w:tcPr>
          <w:p>
            <w:pPr>
              <w:widowControl/>
              <w:jc w:val="left"/>
              <w:rPr>
                <w:kern w:val="0"/>
                <w:sz w:val="20"/>
              </w:rPr>
            </w:pPr>
            <w:r>
              <w:rPr>
                <w:kern w:val="0"/>
                <w:sz w:val="20"/>
              </w:rPr>
              <w:t>十四、资源勘探工业信息等支出</w:t>
            </w:r>
          </w:p>
        </w:tc>
        <w:tc>
          <w:tcPr>
            <w:tcW w:w="564"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46</w:t>
            </w:r>
          </w:p>
        </w:tc>
        <w:tc>
          <w:tcPr>
            <w:tcW w:w="1295"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818"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330" w:type="dxa"/>
            <w:tcBorders>
              <w:top w:val="single" w:color="000000" w:sz="4" w:space="0"/>
              <w:left w:val="nil"/>
              <w:bottom w:val="single" w:color="000000" w:sz="4" w:space="0"/>
              <w:right w:val="single" w:color="000000" w:sz="4" w:space="0"/>
            </w:tcBorders>
            <w:noWrap/>
            <w:vAlign w:val="center"/>
          </w:tcPr>
          <w:p>
            <w:pPr>
              <w:widowControl/>
              <w:jc w:val="right"/>
              <w:rPr>
                <w:kern w:val="0"/>
                <w:sz w:val="20"/>
              </w:rPr>
            </w:pPr>
            <w:r>
              <w:rPr>
                <w:kern w:val="0"/>
                <w:sz w:val="20"/>
              </w:rPr>
              <w:t>　</w:t>
            </w:r>
          </w:p>
        </w:tc>
        <w:tc>
          <w:tcPr>
            <w:tcW w:w="1414" w:type="dxa"/>
            <w:tcBorders>
              <w:top w:val="single" w:color="000000" w:sz="4" w:space="0"/>
              <w:left w:val="nil"/>
              <w:bottom w:val="single" w:color="000000" w:sz="4" w:space="0"/>
              <w:right w:val="single" w:color="000000" w:sz="4" w:space="0"/>
            </w:tcBorders>
            <w:noWrap/>
            <w:vAlign w:val="center"/>
          </w:tcPr>
          <w:p>
            <w:pPr>
              <w:widowControl/>
              <w:jc w:val="right"/>
              <w:rPr>
                <w:kern w:val="0"/>
                <w:sz w:val="20"/>
              </w:rPr>
            </w:pPr>
            <w:r>
              <w:rPr>
                <w:kern w:val="0"/>
                <w:sz w:val="20"/>
              </w:rPr>
              <w:t>　</w:t>
            </w:r>
          </w:p>
        </w:tc>
      </w:tr>
      <w:tr>
        <w:trPr>
          <w:trHeight w:val="300" w:hRule="atLeast"/>
          <w:jc w:val="center"/>
        </w:trPr>
        <w:tc>
          <w:tcPr>
            <w:tcW w:w="2857"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kern w:val="0"/>
                <w:sz w:val="20"/>
              </w:rPr>
            </w:pPr>
            <w:r>
              <w:rPr>
                <w:kern w:val="0"/>
                <w:sz w:val="20"/>
              </w:rPr>
              <w:t>　</w:t>
            </w:r>
          </w:p>
        </w:tc>
        <w:tc>
          <w:tcPr>
            <w:tcW w:w="580"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15</w:t>
            </w:r>
          </w:p>
        </w:tc>
        <w:tc>
          <w:tcPr>
            <w:tcW w:w="1408"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3723" w:type="dxa"/>
            <w:tcBorders>
              <w:top w:val="single" w:color="000000" w:sz="4" w:space="0"/>
              <w:left w:val="nil"/>
              <w:bottom w:val="single" w:color="000000" w:sz="4" w:space="0"/>
              <w:right w:val="single" w:color="000000" w:sz="4" w:space="0"/>
            </w:tcBorders>
            <w:noWrap/>
            <w:vAlign w:val="center"/>
          </w:tcPr>
          <w:p>
            <w:pPr>
              <w:widowControl/>
              <w:jc w:val="left"/>
              <w:rPr>
                <w:kern w:val="0"/>
                <w:sz w:val="20"/>
              </w:rPr>
            </w:pPr>
            <w:r>
              <w:rPr>
                <w:kern w:val="0"/>
                <w:sz w:val="20"/>
              </w:rPr>
              <w:t>十五、商业服务业等支出</w:t>
            </w:r>
          </w:p>
        </w:tc>
        <w:tc>
          <w:tcPr>
            <w:tcW w:w="564"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47</w:t>
            </w:r>
          </w:p>
        </w:tc>
        <w:tc>
          <w:tcPr>
            <w:tcW w:w="1295"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100.00</w:t>
            </w:r>
          </w:p>
        </w:tc>
        <w:tc>
          <w:tcPr>
            <w:tcW w:w="1818"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100.00</w:t>
            </w:r>
          </w:p>
        </w:tc>
        <w:tc>
          <w:tcPr>
            <w:tcW w:w="1330" w:type="dxa"/>
            <w:tcBorders>
              <w:top w:val="single" w:color="000000" w:sz="4" w:space="0"/>
              <w:left w:val="nil"/>
              <w:bottom w:val="single" w:color="000000" w:sz="4" w:space="0"/>
              <w:right w:val="single" w:color="000000" w:sz="4" w:space="0"/>
            </w:tcBorders>
            <w:noWrap/>
            <w:vAlign w:val="center"/>
          </w:tcPr>
          <w:p>
            <w:pPr>
              <w:widowControl/>
              <w:jc w:val="right"/>
              <w:rPr>
                <w:kern w:val="0"/>
                <w:sz w:val="20"/>
              </w:rPr>
            </w:pPr>
            <w:r>
              <w:rPr>
                <w:kern w:val="0"/>
                <w:sz w:val="20"/>
              </w:rPr>
              <w:t>　</w:t>
            </w:r>
          </w:p>
        </w:tc>
        <w:tc>
          <w:tcPr>
            <w:tcW w:w="1414" w:type="dxa"/>
            <w:tcBorders>
              <w:top w:val="single" w:color="000000" w:sz="4" w:space="0"/>
              <w:left w:val="nil"/>
              <w:bottom w:val="single" w:color="000000" w:sz="4" w:space="0"/>
              <w:right w:val="single" w:color="000000" w:sz="4" w:space="0"/>
            </w:tcBorders>
            <w:noWrap/>
            <w:vAlign w:val="center"/>
          </w:tcPr>
          <w:p>
            <w:pPr>
              <w:widowControl/>
              <w:jc w:val="right"/>
              <w:rPr>
                <w:kern w:val="0"/>
                <w:sz w:val="20"/>
              </w:rPr>
            </w:pPr>
            <w:r>
              <w:rPr>
                <w:kern w:val="0"/>
                <w:sz w:val="20"/>
              </w:rPr>
              <w:t>　</w:t>
            </w:r>
          </w:p>
        </w:tc>
      </w:tr>
      <w:tr>
        <w:tblPrEx>
          <w:tblCellMar>
            <w:top w:w="0" w:type="dxa"/>
            <w:left w:w="108" w:type="dxa"/>
            <w:bottom w:w="0" w:type="dxa"/>
            <w:right w:w="108" w:type="dxa"/>
          </w:tblCellMar>
        </w:tblPrEx>
        <w:trPr>
          <w:trHeight w:val="300" w:hRule="atLeast"/>
          <w:jc w:val="center"/>
        </w:trPr>
        <w:tc>
          <w:tcPr>
            <w:tcW w:w="2857"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kern w:val="0"/>
                <w:sz w:val="20"/>
              </w:rPr>
            </w:pPr>
            <w:r>
              <w:rPr>
                <w:kern w:val="0"/>
                <w:sz w:val="20"/>
              </w:rPr>
              <w:t>　</w:t>
            </w:r>
          </w:p>
        </w:tc>
        <w:tc>
          <w:tcPr>
            <w:tcW w:w="580"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16</w:t>
            </w:r>
          </w:p>
        </w:tc>
        <w:tc>
          <w:tcPr>
            <w:tcW w:w="1408"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3723" w:type="dxa"/>
            <w:tcBorders>
              <w:top w:val="single" w:color="000000" w:sz="4" w:space="0"/>
              <w:left w:val="nil"/>
              <w:bottom w:val="single" w:color="000000" w:sz="4" w:space="0"/>
              <w:right w:val="single" w:color="000000" w:sz="4" w:space="0"/>
            </w:tcBorders>
            <w:noWrap/>
            <w:vAlign w:val="center"/>
          </w:tcPr>
          <w:p>
            <w:pPr>
              <w:widowControl/>
              <w:jc w:val="left"/>
              <w:rPr>
                <w:kern w:val="0"/>
                <w:sz w:val="20"/>
              </w:rPr>
            </w:pPr>
            <w:r>
              <w:rPr>
                <w:kern w:val="0"/>
                <w:sz w:val="20"/>
              </w:rPr>
              <w:t>十六、金融支出</w:t>
            </w:r>
          </w:p>
        </w:tc>
        <w:tc>
          <w:tcPr>
            <w:tcW w:w="564"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48</w:t>
            </w:r>
          </w:p>
        </w:tc>
        <w:tc>
          <w:tcPr>
            <w:tcW w:w="1295"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818"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330" w:type="dxa"/>
            <w:tcBorders>
              <w:top w:val="single" w:color="000000" w:sz="4" w:space="0"/>
              <w:left w:val="nil"/>
              <w:bottom w:val="single" w:color="000000" w:sz="4" w:space="0"/>
              <w:right w:val="single" w:color="000000" w:sz="4" w:space="0"/>
            </w:tcBorders>
            <w:noWrap/>
            <w:vAlign w:val="center"/>
          </w:tcPr>
          <w:p>
            <w:pPr>
              <w:widowControl/>
              <w:jc w:val="right"/>
              <w:rPr>
                <w:kern w:val="0"/>
                <w:sz w:val="20"/>
              </w:rPr>
            </w:pPr>
            <w:r>
              <w:rPr>
                <w:kern w:val="0"/>
                <w:sz w:val="20"/>
              </w:rPr>
              <w:t>　</w:t>
            </w:r>
          </w:p>
        </w:tc>
        <w:tc>
          <w:tcPr>
            <w:tcW w:w="1414" w:type="dxa"/>
            <w:tcBorders>
              <w:top w:val="single" w:color="000000" w:sz="4" w:space="0"/>
              <w:left w:val="nil"/>
              <w:bottom w:val="single" w:color="000000" w:sz="4" w:space="0"/>
              <w:right w:val="single" w:color="000000" w:sz="4" w:space="0"/>
            </w:tcBorders>
            <w:noWrap/>
            <w:vAlign w:val="center"/>
          </w:tcPr>
          <w:p>
            <w:pPr>
              <w:widowControl/>
              <w:jc w:val="right"/>
              <w:rPr>
                <w:kern w:val="0"/>
                <w:sz w:val="20"/>
              </w:rPr>
            </w:pPr>
            <w:r>
              <w:rPr>
                <w:kern w:val="0"/>
                <w:sz w:val="20"/>
              </w:rPr>
              <w:t>　</w:t>
            </w:r>
          </w:p>
        </w:tc>
      </w:tr>
      <w:tr>
        <w:trPr>
          <w:trHeight w:val="300" w:hRule="atLeast"/>
          <w:jc w:val="center"/>
        </w:trPr>
        <w:tc>
          <w:tcPr>
            <w:tcW w:w="2857"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kern w:val="0"/>
                <w:sz w:val="20"/>
              </w:rPr>
            </w:pPr>
            <w:r>
              <w:rPr>
                <w:kern w:val="0"/>
                <w:sz w:val="20"/>
              </w:rPr>
              <w:t>　</w:t>
            </w:r>
          </w:p>
        </w:tc>
        <w:tc>
          <w:tcPr>
            <w:tcW w:w="580"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17</w:t>
            </w:r>
          </w:p>
        </w:tc>
        <w:tc>
          <w:tcPr>
            <w:tcW w:w="1408"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3723" w:type="dxa"/>
            <w:tcBorders>
              <w:top w:val="single" w:color="000000" w:sz="4" w:space="0"/>
              <w:left w:val="nil"/>
              <w:bottom w:val="single" w:color="000000" w:sz="4" w:space="0"/>
              <w:right w:val="single" w:color="000000" w:sz="4" w:space="0"/>
            </w:tcBorders>
            <w:noWrap/>
            <w:vAlign w:val="center"/>
          </w:tcPr>
          <w:p>
            <w:pPr>
              <w:widowControl/>
              <w:jc w:val="left"/>
              <w:rPr>
                <w:kern w:val="0"/>
                <w:sz w:val="20"/>
              </w:rPr>
            </w:pPr>
            <w:r>
              <w:rPr>
                <w:kern w:val="0"/>
                <w:sz w:val="20"/>
              </w:rPr>
              <w:t>十七、援助其他地区支出</w:t>
            </w:r>
          </w:p>
        </w:tc>
        <w:tc>
          <w:tcPr>
            <w:tcW w:w="564"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49</w:t>
            </w:r>
          </w:p>
        </w:tc>
        <w:tc>
          <w:tcPr>
            <w:tcW w:w="1295"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818"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330" w:type="dxa"/>
            <w:tcBorders>
              <w:top w:val="single" w:color="000000" w:sz="4" w:space="0"/>
              <w:left w:val="nil"/>
              <w:bottom w:val="single" w:color="000000" w:sz="4" w:space="0"/>
              <w:right w:val="single" w:color="000000" w:sz="4" w:space="0"/>
            </w:tcBorders>
            <w:noWrap/>
            <w:vAlign w:val="center"/>
          </w:tcPr>
          <w:p>
            <w:pPr>
              <w:widowControl/>
              <w:jc w:val="right"/>
              <w:rPr>
                <w:kern w:val="0"/>
                <w:sz w:val="20"/>
              </w:rPr>
            </w:pPr>
            <w:r>
              <w:rPr>
                <w:kern w:val="0"/>
                <w:sz w:val="20"/>
              </w:rPr>
              <w:t>　</w:t>
            </w:r>
          </w:p>
        </w:tc>
        <w:tc>
          <w:tcPr>
            <w:tcW w:w="1414" w:type="dxa"/>
            <w:tcBorders>
              <w:top w:val="single" w:color="000000" w:sz="4" w:space="0"/>
              <w:left w:val="nil"/>
              <w:bottom w:val="single" w:color="000000" w:sz="4" w:space="0"/>
              <w:right w:val="single" w:color="000000" w:sz="4" w:space="0"/>
            </w:tcBorders>
            <w:noWrap/>
            <w:vAlign w:val="center"/>
          </w:tcPr>
          <w:p>
            <w:pPr>
              <w:widowControl/>
              <w:jc w:val="right"/>
              <w:rPr>
                <w:kern w:val="0"/>
                <w:sz w:val="20"/>
              </w:rPr>
            </w:pPr>
            <w:r>
              <w:rPr>
                <w:kern w:val="0"/>
                <w:sz w:val="20"/>
              </w:rPr>
              <w:t>　</w:t>
            </w:r>
          </w:p>
        </w:tc>
      </w:tr>
      <w:tr>
        <w:tblPrEx>
          <w:tblCellMar>
            <w:top w:w="0" w:type="dxa"/>
            <w:left w:w="108" w:type="dxa"/>
            <w:bottom w:w="0" w:type="dxa"/>
            <w:right w:w="108" w:type="dxa"/>
          </w:tblCellMar>
        </w:tblPrEx>
        <w:trPr>
          <w:trHeight w:val="300" w:hRule="atLeast"/>
          <w:jc w:val="center"/>
        </w:trPr>
        <w:tc>
          <w:tcPr>
            <w:tcW w:w="2857"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kern w:val="0"/>
                <w:sz w:val="20"/>
              </w:rPr>
            </w:pPr>
            <w:r>
              <w:rPr>
                <w:kern w:val="0"/>
                <w:sz w:val="20"/>
              </w:rPr>
              <w:t>　</w:t>
            </w:r>
          </w:p>
        </w:tc>
        <w:tc>
          <w:tcPr>
            <w:tcW w:w="580"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18</w:t>
            </w:r>
          </w:p>
        </w:tc>
        <w:tc>
          <w:tcPr>
            <w:tcW w:w="1408"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3723" w:type="dxa"/>
            <w:tcBorders>
              <w:top w:val="single" w:color="000000" w:sz="4" w:space="0"/>
              <w:left w:val="nil"/>
              <w:bottom w:val="single" w:color="000000" w:sz="4" w:space="0"/>
              <w:right w:val="single" w:color="000000" w:sz="4" w:space="0"/>
            </w:tcBorders>
            <w:noWrap/>
            <w:vAlign w:val="center"/>
          </w:tcPr>
          <w:p>
            <w:pPr>
              <w:widowControl/>
              <w:jc w:val="left"/>
              <w:rPr>
                <w:kern w:val="0"/>
                <w:sz w:val="20"/>
              </w:rPr>
            </w:pPr>
            <w:r>
              <w:rPr>
                <w:kern w:val="0"/>
                <w:sz w:val="20"/>
              </w:rPr>
              <w:t>十八、自然资源海洋气象等支出</w:t>
            </w:r>
          </w:p>
        </w:tc>
        <w:tc>
          <w:tcPr>
            <w:tcW w:w="564"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50</w:t>
            </w:r>
          </w:p>
        </w:tc>
        <w:tc>
          <w:tcPr>
            <w:tcW w:w="1295"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818"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330" w:type="dxa"/>
            <w:tcBorders>
              <w:top w:val="single" w:color="000000" w:sz="4" w:space="0"/>
              <w:left w:val="nil"/>
              <w:bottom w:val="single" w:color="000000" w:sz="4" w:space="0"/>
              <w:right w:val="single" w:color="000000" w:sz="4" w:space="0"/>
            </w:tcBorders>
            <w:noWrap/>
            <w:vAlign w:val="center"/>
          </w:tcPr>
          <w:p>
            <w:pPr>
              <w:widowControl/>
              <w:jc w:val="right"/>
              <w:rPr>
                <w:kern w:val="0"/>
                <w:sz w:val="20"/>
              </w:rPr>
            </w:pPr>
            <w:r>
              <w:rPr>
                <w:kern w:val="0"/>
                <w:sz w:val="20"/>
              </w:rPr>
              <w:t>　</w:t>
            </w:r>
          </w:p>
        </w:tc>
        <w:tc>
          <w:tcPr>
            <w:tcW w:w="1414" w:type="dxa"/>
            <w:tcBorders>
              <w:top w:val="single" w:color="000000" w:sz="4" w:space="0"/>
              <w:left w:val="nil"/>
              <w:bottom w:val="single" w:color="000000" w:sz="4" w:space="0"/>
              <w:right w:val="single" w:color="000000" w:sz="4" w:space="0"/>
            </w:tcBorders>
            <w:noWrap/>
            <w:vAlign w:val="center"/>
          </w:tcPr>
          <w:p>
            <w:pPr>
              <w:widowControl/>
              <w:jc w:val="right"/>
              <w:rPr>
                <w:kern w:val="0"/>
                <w:sz w:val="20"/>
              </w:rPr>
            </w:pPr>
            <w:r>
              <w:rPr>
                <w:kern w:val="0"/>
                <w:sz w:val="20"/>
              </w:rPr>
              <w:t>　</w:t>
            </w:r>
          </w:p>
        </w:tc>
      </w:tr>
      <w:tr>
        <w:tblPrEx>
          <w:tblCellMar>
            <w:top w:w="0" w:type="dxa"/>
            <w:left w:w="108" w:type="dxa"/>
            <w:bottom w:w="0" w:type="dxa"/>
            <w:right w:w="108" w:type="dxa"/>
          </w:tblCellMar>
        </w:tblPrEx>
        <w:trPr>
          <w:trHeight w:val="300" w:hRule="atLeast"/>
          <w:jc w:val="center"/>
        </w:trPr>
        <w:tc>
          <w:tcPr>
            <w:tcW w:w="2857"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kern w:val="0"/>
                <w:sz w:val="20"/>
              </w:rPr>
            </w:pPr>
            <w:r>
              <w:rPr>
                <w:kern w:val="0"/>
                <w:sz w:val="20"/>
              </w:rPr>
              <w:t>　</w:t>
            </w:r>
          </w:p>
        </w:tc>
        <w:tc>
          <w:tcPr>
            <w:tcW w:w="580"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19</w:t>
            </w:r>
          </w:p>
        </w:tc>
        <w:tc>
          <w:tcPr>
            <w:tcW w:w="1408"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3723" w:type="dxa"/>
            <w:tcBorders>
              <w:top w:val="single" w:color="000000" w:sz="4" w:space="0"/>
              <w:left w:val="nil"/>
              <w:bottom w:val="single" w:color="000000" w:sz="4" w:space="0"/>
              <w:right w:val="single" w:color="000000" w:sz="4" w:space="0"/>
            </w:tcBorders>
            <w:noWrap/>
            <w:vAlign w:val="center"/>
          </w:tcPr>
          <w:p>
            <w:pPr>
              <w:widowControl/>
              <w:jc w:val="left"/>
              <w:rPr>
                <w:kern w:val="0"/>
                <w:sz w:val="20"/>
              </w:rPr>
            </w:pPr>
            <w:r>
              <w:rPr>
                <w:kern w:val="0"/>
                <w:sz w:val="20"/>
              </w:rPr>
              <w:t>十九、住房保障支出</w:t>
            </w:r>
          </w:p>
        </w:tc>
        <w:tc>
          <w:tcPr>
            <w:tcW w:w="564"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51</w:t>
            </w:r>
          </w:p>
        </w:tc>
        <w:tc>
          <w:tcPr>
            <w:tcW w:w="1295"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818"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330" w:type="dxa"/>
            <w:tcBorders>
              <w:top w:val="single" w:color="000000" w:sz="4" w:space="0"/>
              <w:left w:val="nil"/>
              <w:bottom w:val="single" w:color="000000" w:sz="4" w:space="0"/>
              <w:right w:val="single" w:color="000000" w:sz="4" w:space="0"/>
            </w:tcBorders>
            <w:noWrap/>
            <w:vAlign w:val="center"/>
          </w:tcPr>
          <w:p>
            <w:pPr>
              <w:widowControl/>
              <w:jc w:val="right"/>
              <w:rPr>
                <w:kern w:val="0"/>
                <w:sz w:val="20"/>
              </w:rPr>
            </w:pPr>
            <w:r>
              <w:rPr>
                <w:kern w:val="0"/>
                <w:sz w:val="20"/>
              </w:rPr>
              <w:t>　</w:t>
            </w:r>
          </w:p>
        </w:tc>
        <w:tc>
          <w:tcPr>
            <w:tcW w:w="1414" w:type="dxa"/>
            <w:tcBorders>
              <w:top w:val="single" w:color="000000" w:sz="4" w:space="0"/>
              <w:left w:val="nil"/>
              <w:bottom w:val="single" w:color="000000" w:sz="4" w:space="0"/>
              <w:right w:val="single" w:color="000000" w:sz="4" w:space="0"/>
            </w:tcBorders>
            <w:noWrap/>
            <w:vAlign w:val="center"/>
          </w:tcPr>
          <w:p>
            <w:pPr>
              <w:widowControl/>
              <w:jc w:val="right"/>
              <w:rPr>
                <w:kern w:val="0"/>
                <w:sz w:val="20"/>
              </w:rPr>
            </w:pPr>
            <w:r>
              <w:rPr>
                <w:kern w:val="0"/>
                <w:sz w:val="20"/>
              </w:rPr>
              <w:t>　</w:t>
            </w:r>
          </w:p>
        </w:tc>
      </w:tr>
      <w:tr>
        <w:tblPrEx>
          <w:tblCellMar>
            <w:top w:w="0" w:type="dxa"/>
            <w:left w:w="108" w:type="dxa"/>
            <w:bottom w:w="0" w:type="dxa"/>
            <w:right w:w="108" w:type="dxa"/>
          </w:tblCellMar>
        </w:tblPrEx>
        <w:trPr>
          <w:trHeight w:val="300" w:hRule="atLeast"/>
          <w:jc w:val="center"/>
        </w:trPr>
        <w:tc>
          <w:tcPr>
            <w:tcW w:w="2857"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kern w:val="0"/>
                <w:sz w:val="20"/>
              </w:rPr>
            </w:pPr>
            <w:r>
              <w:rPr>
                <w:kern w:val="0"/>
                <w:sz w:val="20"/>
              </w:rPr>
              <w:t>　</w:t>
            </w:r>
          </w:p>
        </w:tc>
        <w:tc>
          <w:tcPr>
            <w:tcW w:w="580"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20</w:t>
            </w:r>
          </w:p>
        </w:tc>
        <w:tc>
          <w:tcPr>
            <w:tcW w:w="1408"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3723" w:type="dxa"/>
            <w:tcBorders>
              <w:top w:val="single" w:color="000000" w:sz="4" w:space="0"/>
              <w:left w:val="nil"/>
              <w:bottom w:val="single" w:color="000000" w:sz="4" w:space="0"/>
              <w:right w:val="single" w:color="000000" w:sz="4" w:space="0"/>
            </w:tcBorders>
            <w:noWrap/>
            <w:vAlign w:val="center"/>
          </w:tcPr>
          <w:p>
            <w:pPr>
              <w:widowControl/>
              <w:jc w:val="left"/>
              <w:rPr>
                <w:kern w:val="0"/>
                <w:sz w:val="20"/>
              </w:rPr>
            </w:pPr>
            <w:r>
              <w:rPr>
                <w:kern w:val="0"/>
                <w:sz w:val="20"/>
              </w:rPr>
              <w:t>二十、粮油物资储备支出</w:t>
            </w:r>
          </w:p>
        </w:tc>
        <w:tc>
          <w:tcPr>
            <w:tcW w:w="564"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52</w:t>
            </w:r>
          </w:p>
        </w:tc>
        <w:tc>
          <w:tcPr>
            <w:tcW w:w="1295"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260.00</w:t>
            </w:r>
          </w:p>
        </w:tc>
        <w:tc>
          <w:tcPr>
            <w:tcW w:w="1818"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260.00</w:t>
            </w:r>
          </w:p>
        </w:tc>
        <w:tc>
          <w:tcPr>
            <w:tcW w:w="1330" w:type="dxa"/>
            <w:tcBorders>
              <w:top w:val="single" w:color="000000" w:sz="4" w:space="0"/>
              <w:left w:val="nil"/>
              <w:bottom w:val="single" w:color="000000" w:sz="4" w:space="0"/>
              <w:right w:val="single" w:color="000000" w:sz="4" w:space="0"/>
            </w:tcBorders>
            <w:noWrap/>
            <w:vAlign w:val="center"/>
          </w:tcPr>
          <w:p>
            <w:pPr>
              <w:widowControl/>
              <w:jc w:val="right"/>
              <w:rPr>
                <w:kern w:val="0"/>
                <w:sz w:val="20"/>
              </w:rPr>
            </w:pPr>
            <w:r>
              <w:rPr>
                <w:kern w:val="0"/>
                <w:sz w:val="20"/>
              </w:rPr>
              <w:t>　</w:t>
            </w:r>
          </w:p>
        </w:tc>
        <w:tc>
          <w:tcPr>
            <w:tcW w:w="1414" w:type="dxa"/>
            <w:tcBorders>
              <w:top w:val="single" w:color="000000" w:sz="4" w:space="0"/>
              <w:left w:val="nil"/>
              <w:bottom w:val="single" w:color="000000" w:sz="4" w:space="0"/>
              <w:right w:val="single" w:color="000000" w:sz="4" w:space="0"/>
            </w:tcBorders>
            <w:noWrap/>
            <w:vAlign w:val="center"/>
          </w:tcPr>
          <w:p>
            <w:pPr>
              <w:widowControl/>
              <w:jc w:val="right"/>
              <w:rPr>
                <w:kern w:val="0"/>
                <w:sz w:val="20"/>
              </w:rPr>
            </w:pPr>
            <w:r>
              <w:rPr>
                <w:kern w:val="0"/>
                <w:sz w:val="20"/>
              </w:rPr>
              <w:t>　</w:t>
            </w:r>
          </w:p>
        </w:tc>
      </w:tr>
      <w:tr>
        <w:tblPrEx>
          <w:tblCellMar>
            <w:top w:w="0" w:type="dxa"/>
            <w:left w:w="108" w:type="dxa"/>
            <w:bottom w:w="0" w:type="dxa"/>
            <w:right w:w="108" w:type="dxa"/>
          </w:tblCellMar>
        </w:tblPrEx>
        <w:trPr>
          <w:trHeight w:val="300" w:hRule="atLeast"/>
          <w:jc w:val="center"/>
        </w:trPr>
        <w:tc>
          <w:tcPr>
            <w:tcW w:w="2857"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kern w:val="0"/>
                <w:sz w:val="20"/>
              </w:rPr>
            </w:pPr>
            <w:r>
              <w:rPr>
                <w:kern w:val="0"/>
                <w:sz w:val="20"/>
              </w:rPr>
              <w:t>　</w:t>
            </w:r>
          </w:p>
        </w:tc>
        <w:tc>
          <w:tcPr>
            <w:tcW w:w="580"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21</w:t>
            </w:r>
          </w:p>
        </w:tc>
        <w:tc>
          <w:tcPr>
            <w:tcW w:w="1408"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3723" w:type="dxa"/>
            <w:tcBorders>
              <w:top w:val="single" w:color="000000" w:sz="4" w:space="0"/>
              <w:left w:val="nil"/>
              <w:bottom w:val="single" w:color="000000" w:sz="4" w:space="0"/>
              <w:right w:val="single" w:color="000000" w:sz="4" w:space="0"/>
            </w:tcBorders>
            <w:noWrap/>
            <w:vAlign w:val="center"/>
          </w:tcPr>
          <w:p>
            <w:pPr>
              <w:widowControl/>
              <w:jc w:val="left"/>
              <w:rPr>
                <w:kern w:val="0"/>
                <w:sz w:val="20"/>
              </w:rPr>
            </w:pPr>
            <w:r>
              <w:rPr>
                <w:kern w:val="0"/>
                <w:sz w:val="20"/>
              </w:rPr>
              <w:t>二十一、国有资本经营预算支出</w:t>
            </w:r>
          </w:p>
        </w:tc>
        <w:tc>
          <w:tcPr>
            <w:tcW w:w="564"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53</w:t>
            </w:r>
          </w:p>
        </w:tc>
        <w:tc>
          <w:tcPr>
            <w:tcW w:w="1295"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818"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330" w:type="dxa"/>
            <w:tcBorders>
              <w:top w:val="single" w:color="000000" w:sz="4" w:space="0"/>
              <w:left w:val="nil"/>
              <w:bottom w:val="single" w:color="000000" w:sz="4" w:space="0"/>
              <w:right w:val="single" w:color="000000" w:sz="4" w:space="0"/>
            </w:tcBorders>
            <w:noWrap/>
            <w:vAlign w:val="center"/>
          </w:tcPr>
          <w:p>
            <w:pPr>
              <w:widowControl/>
              <w:jc w:val="right"/>
              <w:rPr>
                <w:kern w:val="0"/>
                <w:sz w:val="20"/>
              </w:rPr>
            </w:pPr>
            <w:r>
              <w:rPr>
                <w:kern w:val="0"/>
                <w:sz w:val="20"/>
              </w:rPr>
              <w:t>　</w:t>
            </w:r>
          </w:p>
        </w:tc>
        <w:tc>
          <w:tcPr>
            <w:tcW w:w="1414" w:type="dxa"/>
            <w:tcBorders>
              <w:top w:val="single" w:color="000000" w:sz="4" w:space="0"/>
              <w:left w:val="nil"/>
              <w:bottom w:val="single" w:color="000000" w:sz="4" w:space="0"/>
              <w:right w:val="single" w:color="000000" w:sz="4" w:space="0"/>
            </w:tcBorders>
            <w:noWrap/>
            <w:vAlign w:val="center"/>
          </w:tcPr>
          <w:p>
            <w:pPr>
              <w:widowControl/>
              <w:jc w:val="right"/>
              <w:rPr>
                <w:kern w:val="0"/>
                <w:sz w:val="20"/>
              </w:rPr>
            </w:pPr>
            <w:r>
              <w:rPr>
                <w:kern w:val="0"/>
                <w:sz w:val="20"/>
              </w:rPr>
              <w:t>　</w:t>
            </w:r>
          </w:p>
        </w:tc>
      </w:tr>
      <w:tr>
        <w:tblPrEx>
          <w:tblCellMar>
            <w:top w:w="0" w:type="dxa"/>
            <w:left w:w="108" w:type="dxa"/>
            <w:bottom w:w="0" w:type="dxa"/>
            <w:right w:w="108" w:type="dxa"/>
          </w:tblCellMar>
        </w:tblPrEx>
        <w:trPr>
          <w:trHeight w:val="300" w:hRule="atLeast"/>
          <w:jc w:val="center"/>
        </w:trPr>
        <w:tc>
          <w:tcPr>
            <w:tcW w:w="2857"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kern w:val="0"/>
                <w:sz w:val="20"/>
              </w:rPr>
            </w:pPr>
            <w:r>
              <w:rPr>
                <w:kern w:val="0"/>
                <w:sz w:val="20"/>
              </w:rPr>
              <w:t>　</w:t>
            </w:r>
          </w:p>
        </w:tc>
        <w:tc>
          <w:tcPr>
            <w:tcW w:w="580"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22</w:t>
            </w:r>
          </w:p>
        </w:tc>
        <w:tc>
          <w:tcPr>
            <w:tcW w:w="1408"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3723" w:type="dxa"/>
            <w:tcBorders>
              <w:top w:val="single" w:color="000000" w:sz="4" w:space="0"/>
              <w:left w:val="nil"/>
              <w:bottom w:val="single" w:color="000000" w:sz="4" w:space="0"/>
              <w:right w:val="single" w:color="000000" w:sz="4" w:space="0"/>
            </w:tcBorders>
            <w:noWrap/>
            <w:vAlign w:val="center"/>
          </w:tcPr>
          <w:p>
            <w:pPr>
              <w:widowControl/>
              <w:jc w:val="left"/>
              <w:rPr>
                <w:kern w:val="0"/>
                <w:sz w:val="20"/>
              </w:rPr>
            </w:pPr>
            <w:r>
              <w:rPr>
                <w:kern w:val="0"/>
                <w:sz w:val="20"/>
              </w:rPr>
              <w:t>二十二、灾害防治及应急管理支出</w:t>
            </w:r>
          </w:p>
        </w:tc>
        <w:tc>
          <w:tcPr>
            <w:tcW w:w="564"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54</w:t>
            </w:r>
          </w:p>
        </w:tc>
        <w:tc>
          <w:tcPr>
            <w:tcW w:w="1295"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818"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330" w:type="dxa"/>
            <w:tcBorders>
              <w:top w:val="single" w:color="000000" w:sz="4" w:space="0"/>
              <w:left w:val="nil"/>
              <w:bottom w:val="single" w:color="000000" w:sz="4" w:space="0"/>
              <w:right w:val="single" w:color="000000" w:sz="4" w:space="0"/>
            </w:tcBorders>
            <w:noWrap/>
            <w:vAlign w:val="center"/>
          </w:tcPr>
          <w:p>
            <w:pPr>
              <w:widowControl/>
              <w:jc w:val="right"/>
              <w:rPr>
                <w:kern w:val="0"/>
                <w:sz w:val="20"/>
              </w:rPr>
            </w:pPr>
            <w:r>
              <w:rPr>
                <w:kern w:val="0"/>
                <w:sz w:val="20"/>
              </w:rPr>
              <w:t>　</w:t>
            </w:r>
          </w:p>
        </w:tc>
        <w:tc>
          <w:tcPr>
            <w:tcW w:w="1414" w:type="dxa"/>
            <w:tcBorders>
              <w:top w:val="single" w:color="000000" w:sz="4" w:space="0"/>
              <w:left w:val="nil"/>
              <w:bottom w:val="single" w:color="000000" w:sz="4" w:space="0"/>
              <w:right w:val="single" w:color="000000" w:sz="4" w:space="0"/>
            </w:tcBorders>
            <w:noWrap/>
            <w:vAlign w:val="center"/>
          </w:tcPr>
          <w:p>
            <w:pPr>
              <w:widowControl/>
              <w:jc w:val="right"/>
              <w:rPr>
                <w:kern w:val="0"/>
                <w:sz w:val="20"/>
              </w:rPr>
            </w:pPr>
            <w:r>
              <w:rPr>
                <w:kern w:val="0"/>
                <w:sz w:val="20"/>
              </w:rPr>
              <w:t>　</w:t>
            </w:r>
          </w:p>
        </w:tc>
      </w:tr>
      <w:tr>
        <w:tblPrEx>
          <w:tblCellMar>
            <w:top w:w="0" w:type="dxa"/>
            <w:left w:w="108" w:type="dxa"/>
            <w:bottom w:w="0" w:type="dxa"/>
            <w:right w:w="108" w:type="dxa"/>
          </w:tblCellMar>
        </w:tblPrEx>
        <w:trPr>
          <w:trHeight w:val="300" w:hRule="atLeast"/>
          <w:jc w:val="center"/>
        </w:trPr>
        <w:tc>
          <w:tcPr>
            <w:tcW w:w="2857"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kern w:val="0"/>
                <w:sz w:val="20"/>
              </w:rPr>
            </w:pPr>
            <w:r>
              <w:rPr>
                <w:kern w:val="0"/>
                <w:sz w:val="20"/>
              </w:rPr>
              <w:t>　</w:t>
            </w:r>
          </w:p>
        </w:tc>
        <w:tc>
          <w:tcPr>
            <w:tcW w:w="580"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23</w:t>
            </w:r>
          </w:p>
        </w:tc>
        <w:tc>
          <w:tcPr>
            <w:tcW w:w="1408"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3723" w:type="dxa"/>
            <w:tcBorders>
              <w:top w:val="single" w:color="000000" w:sz="4" w:space="0"/>
              <w:left w:val="nil"/>
              <w:bottom w:val="single" w:color="000000" w:sz="4" w:space="0"/>
              <w:right w:val="single" w:color="000000" w:sz="4" w:space="0"/>
            </w:tcBorders>
            <w:noWrap/>
            <w:vAlign w:val="center"/>
          </w:tcPr>
          <w:p>
            <w:pPr>
              <w:widowControl/>
              <w:jc w:val="left"/>
              <w:rPr>
                <w:kern w:val="0"/>
                <w:sz w:val="20"/>
              </w:rPr>
            </w:pPr>
            <w:r>
              <w:rPr>
                <w:kern w:val="0"/>
                <w:sz w:val="20"/>
              </w:rPr>
              <w:t>二十三、其他支出</w:t>
            </w:r>
          </w:p>
        </w:tc>
        <w:tc>
          <w:tcPr>
            <w:tcW w:w="564"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55</w:t>
            </w:r>
          </w:p>
        </w:tc>
        <w:tc>
          <w:tcPr>
            <w:tcW w:w="1295"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818"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330" w:type="dxa"/>
            <w:tcBorders>
              <w:top w:val="single" w:color="000000" w:sz="4" w:space="0"/>
              <w:left w:val="nil"/>
              <w:bottom w:val="single" w:color="000000" w:sz="4" w:space="0"/>
              <w:right w:val="single" w:color="000000" w:sz="4" w:space="0"/>
            </w:tcBorders>
            <w:noWrap/>
            <w:vAlign w:val="center"/>
          </w:tcPr>
          <w:p>
            <w:pPr>
              <w:widowControl/>
              <w:jc w:val="right"/>
              <w:rPr>
                <w:kern w:val="0"/>
                <w:sz w:val="20"/>
              </w:rPr>
            </w:pPr>
            <w:r>
              <w:rPr>
                <w:kern w:val="0"/>
                <w:sz w:val="20"/>
              </w:rPr>
              <w:t>　</w:t>
            </w:r>
          </w:p>
        </w:tc>
        <w:tc>
          <w:tcPr>
            <w:tcW w:w="1414" w:type="dxa"/>
            <w:tcBorders>
              <w:top w:val="single" w:color="000000" w:sz="4" w:space="0"/>
              <w:left w:val="nil"/>
              <w:bottom w:val="single" w:color="000000" w:sz="4" w:space="0"/>
              <w:right w:val="single" w:color="000000" w:sz="4" w:space="0"/>
            </w:tcBorders>
            <w:noWrap/>
            <w:vAlign w:val="center"/>
          </w:tcPr>
          <w:p>
            <w:pPr>
              <w:widowControl/>
              <w:jc w:val="right"/>
              <w:rPr>
                <w:kern w:val="0"/>
                <w:sz w:val="20"/>
              </w:rPr>
            </w:pPr>
            <w:r>
              <w:rPr>
                <w:kern w:val="0"/>
                <w:sz w:val="20"/>
              </w:rPr>
              <w:t>　</w:t>
            </w:r>
          </w:p>
        </w:tc>
      </w:tr>
      <w:tr>
        <w:tblPrEx>
          <w:tblCellMar>
            <w:top w:w="0" w:type="dxa"/>
            <w:left w:w="108" w:type="dxa"/>
            <w:bottom w:w="0" w:type="dxa"/>
            <w:right w:w="108" w:type="dxa"/>
          </w:tblCellMar>
        </w:tblPrEx>
        <w:trPr>
          <w:trHeight w:val="300" w:hRule="atLeast"/>
          <w:jc w:val="center"/>
        </w:trPr>
        <w:tc>
          <w:tcPr>
            <w:tcW w:w="285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b/>
                <w:bCs/>
                <w:kern w:val="0"/>
                <w:sz w:val="20"/>
              </w:rPr>
            </w:pPr>
            <w:r>
              <w:rPr>
                <w:b/>
                <w:bCs/>
                <w:kern w:val="0"/>
                <w:sz w:val="20"/>
              </w:rPr>
              <w:t>　</w:t>
            </w:r>
          </w:p>
        </w:tc>
        <w:tc>
          <w:tcPr>
            <w:tcW w:w="580"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24</w:t>
            </w:r>
          </w:p>
        </w:tc>
        <w:tc>
          <w:tcPr>
            <w:tcW w:w="1408"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3723" w:type="dxa"/>
            <w:tcBorders>
              <w:top w:val="single" w:color="000000" w:sz="4" w:space="0"/>
              <w:left w:val="nil"/>
              <w:bottom w:val="single" w:color="000000" w:sz="4" w:space="0"/>
              <w:right w:val="single" w:color="000000" w:sz="4" w:space="0"/>
            </w:tcBorders>
            <w:noWrap/>
            <w:vAlign w:val="center"/>
          </w:tcPr>
          <w:p>
            <w:pPr>
              <w:widowControl/>
              <w:jc w:val="left"/>
              <w:rPr>
                <w:kern w:val="0"/>
                <w:sz w:val="20"/>
              </w:rPr>
            </w:pPr>
            <w:r>
              <w:rPr>
                <w:kern w:val="0"/>
                <w:sz w:val="20"/>
              </w:rPr>
              <w:t>二十四、债务还本支出</w:t>
            </w:r>
          </w:p>
        </w:tc>
        <w:tc>
          <w:tcPr>
            <w:tcW w:w="564"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56</w:t>
            </w:r>
          </w:p>
        </w:tc>
        <w:tc>
          <w:tcPr>
            <w:tcW w:w="1295"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818"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330" w:type="dxa"/>
            <w:tcBorders>
              <w:top w:val="single" w:color="000000" w:sz="4" w:space="0"/>
              <w:left w:val="nil"/>
              <w:bottom w:val="single" w:color="000000" w:sz="4" w:space="0"/>
              <w:right w:val="single" w:color="000000" w:sz="4" w:space="0"/>
            </w:tcBorders>
            <w:noWrap/>
            <w:vAlign w:val="center"/>
          </w:tcPr>
          <w:p>
            <w:pPr>
              <w:widowControl/>
              <w:jc w:val="right"/>
              <w:rPr>
                <w:kern w:val="0"/>
                <w:sz w:val="20"/>
              </w:rPr>
            </w:pPr>
            <w:r>
              <w:rPr>
                <w:kern w:val="0"/>
                <w:sz w:val="20"/>
              </w:rPr>
              <w:t>　</w:t>
            </w:r>
          </w:p>
        </w:tc>
        <w:tc>
          <w:tcPr>
            <w:tcW w:w="1414" w:type="dxa"/>
            <w:tcBorders>
              <w:top w:val="single" w:color="000000" w:sz="4" w:space="0"/>
              <w:left w:val="nil"/>
              <w:bottom w:val="single" w:color="000000" w:sz="4" w:space="0"/>
              <w:right w:val="single" w:color="000000" w:sz="4" w:space="0"/>
            </w:tcBorders>
            <w:noWrap/>
            <w:vAlign w:val="center"/>
          </w:tcPr>
          <w:p>
            <w:pPr>
              <w:widowControl/>
              <w:jc w:val="right"/>
              <w:rPr>
                <w:kern w:val="0"/>
                <w:sz w:val="20"/>
              </w:rPr>
            </w:pPr>
            <w:r>
              <w:rPr>
                <w:kern w:val="0"/>
                <w:sz w:val="20"/>
              </w:rPr>
              <w:t>　</w:t>
            </w:r>
          </w:p>
        </w:tc>
      </w:tr>
      <w:tr>
        <w:tblPrEx>
          <w:tblCellMar>
            <w:top w:w="0" w:type="dxa"/>
            <w:left w:w="108" w:type="dxa"/>
            <w:bottom w:w="0" w:type="dxa"/>
            <w:right w:w="108" w:type="dxa"/>
          </w:tblCellMar>
        </w:tblPrEx>
        <w:trPr>
          <w:trHeight w:val="300" w:hRule="atLeast"/>
          <w:jc w:val="center"/>
        </w:trPr>
        <w:tc>
          <w:tcPr>
            <w:tcW w:w="2857"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kern w:val="0"/>
                <w:sz w:val="20"/>
              </w:rPr>
            </w:pPr>
            <w:r>
              <w:rPr>
                <w:kern w:val="0"/>
                <w:sz w:val="20"/>
              </w:rPr>
              <w:t>　</w:t>
            </w:r>
          </w:p>
        </w:tc>
        <w:tc>
          <w:tcPr>
            <w:tcW w:w="580"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25</w:t>
            </w:r>
          </w:p>
        </w:tc>
        <w:tc>
          <w:tcPr>
            <w:tcW w:w="1408"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3723" w:type="dxa"/>
            <w:tcBorders>
              <w:top w:val="single" w:color="000000" w:sz="4" w:space="0"/>
              <w:left w:val="nil"/>
              <w:bottom w:val="single" w:color="000000" w:sz="4" w:space="0"/>
              <w:right w:val="single" w:color="000000" w:sz="4" w:space="0"/>
            </w:tcBorders>
            <w:noWrap/>
            <w:vAlign w:val="center"/>
          </w:tcPr>
          <w:p>
            <w:pPr>
              <w:widowControl/>
              <w:jc w:val="left"/>
              <w:rPr>
                <w:kern w:val="0"/>
                <w:sz w:val="20"/>
              </w:rPr>
            </w:pPr>
            <w:r>
              <w:rPr>
                <w:kern w:val="0"/>
                <w:sz w:val="20"/>
              </w:rPr>
              <w:t>二十五、债务付息支出</w:t>
            </w:r>
          </w:p>
        </w:tc>
        <w:tc>
          <w:tcPr>
            <w:tcW w:w="564"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57</w:t>
            </w:r>
          </w:p>
        </w:tc>
        <w:tc>
          <w:tcPr>
            <w:tcW w:w="1295"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818"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330" w:type="dxa"/>
            <w:tcBorders>
              <w:top w:val="single" w:color="000000" w:sz="4" w:space="0"/>
              <w:left w:val="nil"/>
              <w:bottom w:val="single" w:color="000000" w:sz="4" w:space="0"/>
              <w:right w:val="single" w:color="000000" w:sz="4" w:space="0"/>
            </w:tcBorders>
            <w:noWrap/>
            <w:vAlign w:val="center"/>
          </w:tcPr>
          <w:p>
            <w:pPr>
              <w:widowControl/>
              <w:jc w:val="right"/>
              <w:rPr>
                <w:kern w:val="0"/>
                <w:sz w:val="20"/>
              </w:rPr>
            </w:pPr>
            <w:r>
              <w:rPr>
                <w:kern w:val="0"/>
                <w:sz w:val="20"/>
              </w:rPr>
              <w:t>　</w:t>
            </w:r>
          </w:p>
        </w:tc>
        <w:tc>
          <w:tcPr>
            <w:tcW w:w="1414" w:type="dxa"/>
            <w:tcBorders>
              <w:top w:val="single" w:color="000000" w:sz="4" w:space="0"/>
              <w:left w:val="nil"/>
              <w:bottom w:val="single" w:color="000000" w:sz="4" w:space="0"/>
              <w:right w:val="single" w:color="000000" w:sz="4" w:space="0"/>
            </w:tcBorders>
            <w:noWrap/>
            <w:vAlign w:val="center"/>
          </w:tcPr>
          <w:p>
            <w:pPr>
              <w:widowControl/>
              <w:jc w:val="right"/>
              <w:rPr>
                <w:kern w:val="0"/>
                <w:sz w:val="20"/>
              </w:rPr>
            </w:pPr>
            <w:r>
              <w:rPr>
                <w:kern w:val="0"/>
                <w:sz w:val="20"/>
              </w:rPr>
              <w:t>　</w:t>
            </w:r>
          </w:p>
        </w:tc>
      </w:tr>
      <w:tr>
        <w:tblPrEx>
          <w:tblCellMar>
            <w:top w:w="0" w:type="dxa"/>
            <w:left w:w="108" w:type="dxa"/>
            <w:bottom w:w="0" w:type="dxa"/>
            <w:right w:w="108" w:type="dxa"/>
          </w:tblCellMar>
        </w:tblPrEx>
        <w:trPr>
          <w:trHeight w:val="300" w:hRule="atLeast"/>
          <w:jc w:val="center"/>
        </w:trPr>
        <w:tc>
          <w:tcPr>
            <w:tcW w:w="2857"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kern w:val="0"/>
                <w:sz w:val="20"/>
              </w:rPr>
            </w:pPr>
            <w:r>
              <w:rPr>
                <w:kern w:val="0"/>
                <w:sz w:val="20"/>
              </w:rPr>
              <w:t>　</w:t>
            </w:r>
          </w:p>
        </w:tc>
        <w:tc>
          <w:tcPr>
            <w:tcW w:w="580"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26</w:t>
            </w:r>
          </w:p>
        </w:tc>
        <w:tc>
          <w:tcPr>
            <w:tcW w:w="1408"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3723" w:type="dxa"/>
            <w:tcBorders>
              <w:top w:val="single" w:color="000000" w:sz="4" w:space="0"/>
              <w:left w:val="nil"/>
              <w:bottom w:val="single" w:color="000000" w:sz="4" w:space="0"/>
              <w:right w:val="single" w:color="000000" w:sz="4" w:space="0"/>
            </w:tcBorders>
            <w:noWrap/>
            <w:vAlign w:val="center"/>
          </w:tcPr>
          <w:p>
            <w:pPr>
              <w:widowControl/>
              <w:jc w:val="left"/>
              <w:rPr>
                <w:kern w:val="0"/>
                <w:sz w:val="20"/>
              </w:rPr>
            </w:pPr>
            <w:r>
              <w:rPr>
                <w:kern w:val="0"/>
                <w:sz w:val="20"/>
              </w:rPr>
              <w:t>二十六、抗疫特别国债安排的支出</w:t>
            </w:r>
          </w:p>
        </w:tc>
        <w:tc>
          <w:tcPr>
            <w:tcW w:w="564"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58</w:t>
            </w:r>
          </w:p>
        </w:tc>
        <w:tc>
          <w:tcPr>
            <w:tcW w:w="1295"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818"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330" w:type="dxa"/>
            <w:tcBorders>
              <w:top w:val="single" w:color="000000" w:sz="4" w:space="0"/>
              <w:left w:val="nil"/>
              <w:bottom w:val="single" w:color="000000" w:sz="4" w:space="0"/>
              <w:right w:val="single" w:color="000000" w:sz="4" w:space="0"/>
            </w:tcBorders>
            <w:noWrap/>
            <w:vAlign w:val="center"/>
          </w:tcPr>
          <w:p>
            <w:pPr>
              <w:widowControl/>
              <w:jc w:val="right"/>
              <w:rPr>
                <w:kern w:val="0"/>
                <w:sz w:val="20"/>
              </w:rPr>
            </w:pPr>
            <w:r>
              <w:rPr>
                <w:kern w:val="0"/>
                <w:sz w:val="20"/>
              </w:rPr>
              <w:t>　</w:t>
            </w:r>
          </w:p>
        </w:tc>
        <w:tc>
          <w:tcPr>
            <w:tcW w:w="1414" w:type="dxa"/>
            <w:tcBorders>
              <w:top w:val="single" w:color="000000" w:sz="4" w:space="0"/>
              <w:left w:val="nil"/>
              <w:bottom w:val="single" w:color="000000" w:sz="4" w:space="0"/>
              <w:right w:val="single" w:color="000000" w:sz="4" w:space="0"/>
            </w:tcBorders>
            <w:noWrap/>
            <w:vAlign w:val="center"/>
          </w:tcPr>
          <w:p>
            <w:pPr>
              <w:widowControl/>
              <w:jc w:val="right"/>
              <w:rPr>
                <w:kern w:val="0"/>
                <w:sz w:val="20"/>
              </w:rPr>
            </w:pPr>
            <w:r>
              <w:rPr>
                <w:kern w:val="0"/>
                <w:sz w:val="20"/>
              </w:rPr>
              <w:t>　</w:t>
            </w:r>
          </w:p>
        </w:tc>
      </w:tr>
      <w:tr>
        <w:trPr>
          <w:trHeight w:val="300" w:hRule="atLeast"/>
          <w:jc w:val="center"/>
        </w:trPr>
        <w:tc>
          <w:tcPr>
            <w:tcW w:w="285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b/>
                <w:bCs/>
                <w:kern w:val="0"/>
                <w:sz w:val="20"/>
              </w:rPr>
            </w:pPr>
            <w:r>
              <w:rPr>
                <w:b/>
                <w:bCs/>
                <w:kern w:val="0"/>
                <w:sz w:val="20"/>
              </w:rPr>
              <w:t>本年收入合计</w:t>
            </w:r>
          </w:p>
        </w:tc>
        <w:tc>
          <w:tcPr>
            <w:tcW w:w="580"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27</w:t>
            </w:r>
          </w:p>
        </w:tc>
        <w:tc>
          <w:tcPr>
            <w:tcW w:w="1408"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59,133.06</w:t>
            </w:r>
          </w:p>
        </w:tc>
        <w:tc>
          <w:tcPr>
            <w:tcW w:w="3723" w:type="dxa"/>
            <w:tcBorders>
              <w:top w:val="single" w:color="000000" w:sz="4" w:space="0"/>
              <w:left w:val="nil"/>
              <w:bottom w:val="single" w:color="000000" w:sz="4" w:space="0"/>
              <w:right w:val="single" w:color="000000" w:sz="4" w:space="0"/>
            </w:tcBorders>
            <w:noWrap/>
            <w:vAlign w:val="center"/>
          </w:tcPr>
          <w:p>
            <w:pPr>
              <w:widowControl/>
              <w:jc w:val="center"/>
              <w:rPr>
                <w:b/>
                <w:bCs/>
                <w:kern w:val="0"/>
                <w:sz w:val="20"/>
              </w:rPr>
            </w:pPr>
            <w:r>
              <w:rPr>
                <w:b/>
                <w:bCs/>
                <w:kern w:val="0"/>
                <w:sz w:val="20"/>
              </w:rPr>
              <w:t>本年支出合计</w:t>
            </w:r>
          </w:p>
        </w:tc>
        <w:tc>
          <w:tcPr>
            <w:tcW w:w="564"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59</w:t>
            </w:r>
          </w:p>
        </w:tc>
        <w:tc>
          <w:tcPr>
            <w:tcW w:w="1295"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60,223.53</w:t>
            </w:r>
          </w:p>
        </w:tc>
        <w:tc>
          <w:tcPr>
            <w:tcW w:w="1818"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60,223.53</w:t>
            </w:r>
          </w:p>
        </w:tc>
        <w:tc>
          <w:tcPr>
            <w:tcW w:w="1330" w:type="dxa"/>
            <w:tcBorders>
              <w:top w:val="single" w:color="000000" w:sz="4" w:space="0"/>
              <w:left w:val="nil"/>
              <w:bottom w:val="single" w:color="000000" w:sz="4" w:space="0"/>
              <w:right w:val="single" w:color="000000" w:sz="4" w:space="0"/>
            </w:tcBorders>
            <w:noWrap/>
            <w:vAlign w:val="center"/>
          </w:tcPr>
          <w:p>
            <w:pPr>
              <w:widowControl/>
              <w:jc w:val="right"/>
              <w:rPr>
                <w:kern w:val="0"/>
                <w:sz w:val="20"/>
              </w:rPr>
            </w:pPr>
            <w:r>
              <w:rPr>
                <w:kern w:val="0"/>
                <w:sz w:val="20"/>
              </w:rPr>
              <w:t>　</w:t>
            </w:r>
          </w:p>
        </w:tc>
        <w:tc>
          <w:tcPr>
            <w:tcW w:w="1414" w:type="dxa"/>
            <w:tcBorders>
              <w:top w:val="single" w:color="000000" w:sz="4" w:space="0"/>
              <w:left w:val="nil"/>
              <w:bottom w:val="single" w:color="000000" w:sz="4" w:space="0"/>
              <w:right w:val="single" w:color="000000" w:sz="4" w:space="0"/>
            </w:tcBorders>
            <w:noWrap/>
            <w:vAlign w:val="center"/>
          </w:tcPr>
          <w:p>
            <w:pPr>
              <w:widowControl/>
              <w:jc w:val="right"/>
              <w:rPr>
                <w:kern w:val="0"/>
                <w:sz w:val="20"/>
              </w:rPr>
            </w:pPr>
            <w:r>
              <w:rPr>
                <w:kern w:val="0"/>
                <w:sz w:val="20"/>
              </w:rPr>
              <w:t>　</w:t>
            </w:r>
          </w:p>
        </w:tc>
      </w:tr>
      <w:tr>
        <w:trPr>
          <w:trHeight w:val="300" w:hRule="atLeast"/>
          <w:jc w:val="center"/>
        </w:trPr>
        <w:tc>
          <w:tcPr>
            <w:tcW w:w="2857"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kern w:val="0"/>
                <w:sz w:val="20"/>
              </w:rPr>
            </w:pPr>
            <w:r>
              <w:rPr>
                <w:kern w:val="0"/>
                <w:sz w:val="20"/>
              </w:rPr>
              <w:t>年初财政拨款结转和结余</w:t>
            </w:r>
          </w:p>
        </w:tc>
        <w:tc>
          <w:tcPr>
            <w:tcW w:w="580"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28</w:t>
            </w:r>
          </w:p>
        </w:tc>
        <w:tc>
          <w:tcPr>
            <w:tcW w:w="1408"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1,090.48</w:t>
            </w:r>
          </w:p>
        </w:tc>
        <w:tc>
          <w:tcPr>
            <w:tcW w:w="3723" w:type="dxa"/>
            <w:tcBorders>
              <w:top w:val="single" w:color="000000" w:sz="4" w:space="0"/>
              <w:left w:val="nil"/>
              <w:bottom w:val="single" w:color="000000" w:sz="4" w:space="0"/>
              <w:right w:val="single" w:color="000000" w:sz="4" w:space="0"/>
            </w:tcBorders>
            <w:noWrap/>
            <w:vAlign w:val="center"/>
          </w:tcPr>
          <w:p>
            <w:pPr>
              <w:widowControl/>
              <w:jc w:val="left"/>
              <w:rPr>
                <w:kern w:val="0"/>
                <w:sz w:val="20"/>
              </w:rPr>
            </w:pPr>
            <w:r>
              <w:rPr>
                <w:kern w:val="0"/>
                <w:sz w:val="20"/>
              </w:rPr>
              <w:t>年末财政拨款结转和结余</w:t>
            </w:r>
          </w:p>
        </w:tc>
        <w:tc>
          <w:tcPr>
            <w:tcW w:w="564"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60</w:t>
            </w:r>
          </w:p>
        </w:tc>
        <w:tc>
          <w:tcPr>
            <w:tcW w:w="1295"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818"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330" w:type="dxa"/>
            <w:tcBorders>
              <w:top w:val="single" w:color="000000" w:sz="4" w:space="0"/>
              <w:left w:val="nil"/>
              <w:bottom w:val="single" w:color="000000" w:sz="4" w:space="0"/>
              <w:right w:val="single" w:color="000000" w:sz="4" w:space="0"/>
            </w:tcBorders>
            <w:noWrap/>
            <w:vAlign w:val="center"/>
          </w:tcPr>
          <w:p>
            <w:pPr>
              <w:widowControl/>
              <w:jc w:val="right"/>
              <w:rPr>
                <w:kern w:val="0"/>
                <w:sz w:val="20"/>
              </w:rPr>
            </w:pPr>
            <w:r>
              <w:rPr>
                <w:kern w:val="0"/>
                <w:sz w:val="20"/>
              </w:rPr>
              <w:t>　</w:t>
            </w:r>
          </w:p>
        </w:tc>
        <w:tc>
          <w:tcPr>
            <w:tcW w:w="1414" w:type="dxa"/>
            <w:tcBorders>
              <w:top w:val="single" w:color="000000" w:sz="4" w:space="0"/>
              <w:left w:val="nil"/>
              <w:bottom w:val="single" w:color="000000" w:sz="4" w:space="0"/>
              <w:right w:val="single" w:color="000000" w:sz="4" w:space="0"/>
            </w:tcBorders>
            <w:noWrap/>
            <w:vAlign w:val="center"/>
          </w:tcPr>
          <w:p>
            <w:pPr>
              <w:widowControl/>
              <w:jc w:val="right"/>
              <w:rPr>
                <w:kern w:val="0"/>
                <w:sz w:val="20"/>
              </w:rPr>
            </w:pPr>
            <w:r>
              <w:rPr>
                <w:kern w:val="0"/>
                <w:sz w:val="20"/>
              </w:rPr>
              <w:t>　</w:t>
            </w:r>
          </w:p>
        </w:tc>
      </w:tr>
      <w:tr>
        <w:tblPrEx>
          <w:tblCellMar>
            <w:top w:w="0" w:type="dxa"/>
            <w:left w:w="108" w:type="dxa"/>
            <w:bottom w:w="0" w:type="dxa"/>
            <w:right w:w="108" w:type="dxa"/>
          </w:tblCellMar>
        </w:tblPrEx>
        <w:trPr>
          <w:trHeight w:val="300" w:hRule="atLeast"/>
          <w:jc w:val="center"/>
        </w:trPr>
        <w:tc>
          <w:tcPr>
            <w:tcW w:w="2857"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kern w:val="0"/>
                <w:sz w:val="20"/>
              </w:rPr>
            </w:pPr>
            <w:r>
              <w:rPr>
                <w:kern w:val="0"/>
                <w:sz w:val="20"/>
              </w:rPr>
              <w:t xml:space="preserve">  一般公共预算财政拨款</w:t>
            </w:r>
          </w:p>
        </w:tc>
        <w:tc>
          <w:tcPr>
            <w:tcW w:w="580"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29</w:t>
            </w:r>
          </w:p>
        </w:tc>
        <w:tc>
          <w:tcPr>
            <w:tcW w:w="1408"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1,090.48</w:t>
            </w:r>
          </w:p>
        </w:tc>
        <w:tc>
          <w:tcPr>
            <w:tcW w:w="3723" w:type="dxa"/>
            <w:tcBorders>
              <w:top w:val="single" w:color="000000" w:sz="4" w:space="0"/>
              <w:left w:val="nil"/>
              <w:bottom w:val="single" w:color="000000" w:sz="4" w:space="0"/>
              <w:right w:val="single" w:color="000000" w:sz="4" w:space="0"/>
            </w:tcBorders>
            <w:noWrap/>
            <w:vAlign w:val="center"/>
          </w:tcPr>
          <w:p>
            <w:pPr>
              <w:widowControl/>
              <w:jc w:val="left"/>
              <w:rPr>
                <w:kern w:val="0"/>
                <w:sz w:val="20"/>
              </w:rPr>
            </w:pPr>
            <w:r>
              <w:rPr>
                <w:kern w:val="0"/>
                <w:sz w:val="20"/>
              </w:rPr>
              <w:t>　</w:t>
            </w:r>
          </w:p>
        </w:tc>
        <w:tc>
          <w:tcPr>
            <w:tcW w:w="564"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61</w:t>
            </w:r>
          </w:p>
        </w:tc>
        <w:tc>
          <w:tcPr>
            <w:tcW w:w="1295"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818"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330" w:type="dxa"/>
            <w:tcBorders>
              <w:top w:val="single" w:color="000000" w:sz="4" w:space="0"/>
              <w:left w:val="nil"/>
              <w:bottom w:val="single" w:color="000000" w:sz="4" w:space="0"/>
              <w:right w:val="single" w:color="000000" w:sz="4" w:space="0"/>
            </w:tcBorders>
            <w:noWrap/>
            <w:vAlign w:val="center"/>
          </w:tcPr>
          <w:p>
            <w:pPr>
              <w:widowControl/>
              <w:jc w:val="right"/>
              <w:rPr>
                <w:kern w:val="0"/>
                <w:sz w:val="20"/>
              </w:rPr>
            </w:pPr>
            <w:r>
              <w:rPr>
                <w:kern w:val="0"/>
                <w:sz w:val="20"/>
              </w:rPr>
              <w:t>　</w:t>
            </w:r>
          </w:p>
        </w:tc>
        <w:tc>
          <w:tcPr>
            <w:tcW w:w="1414" w:type="dxa"/>
            <w:tcBorders>
              <w:top w:val="single" w:color="000000" w:sz="4" w:space="0"/>
              <w:left w:val="nil"/>
              <w:bottom w:val="single" w:color="000000" w:sz="4" w:space="0"/>
              <w:right w:val="single" w:color="000000" w:sz="4" w:space="0"/>
            </w:tcBorders>
            <w:noWrap/>
            <w:vAlign w:val="center"/>
          </w:tcPr>
          <w:p>
            <w:pPr>
              <w:widowControl/>
              <w:jc w:val="right"/>
              <w:rPr>
                <w:kern w:val="0"/>
                <w:sz w:val="20"/>
              </w:rPr>
            </w:pPr>
            <w:r>
              <w:rPr>
                <w:kern w:val="0"/>
                <w:sz w:val="20"/>
              </w:rPr>
              <w:t>　</w:t>
            </w:r>
          </w:p>
        </w:tc>
      </w:tr>
      <w:tr>
        <w:tblPrEx>
          <w:tblCellMar>
            <w:top w:w="0" w:type="dxa"/>
            <w:left w:w="108" w:type="dxa"/>
            <w:bottom w:w="0" w:type="dxa"/>
            <w:right w:w="108" w:type="dxa"/>
          </w:tblCellMar>
        </w:tblPrEx>
        <w:trPr>
          <w:trHeight w:val="300" w:hRule="atLeast"/>
          <w:jc w:val="center"/>
        </w:trPr>
        <w:tc>
          <w:tcPr>
            <w:tcW w:w="2857"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kern w:val="0"/>
                <w:sz w:val="20"/>
              </w:rPr>
            </w:pPr>
            <w:r>
              <w:rPr>
                <w:kern w:val="0"/>
                <w:sz w:val="20"/>
              </w:rPr>
              <w:t xml:space="preserve">  政府性基金预算财政拨款</w:t>
            </w:r>
          </w:p>
        </w:tc>
        <w:tc>
          <w:tcPr>
            <w:tcW w:w="580"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30</w:t>
            </w:r>
          </w:p>
        </w:tc>
        <w:tc>
          <w:tcPr>
            <w:tcW w:w="1408"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3723" w:type="dxa"/>
            <w:tcBorders>
              <w:top w:val="single" w:color="000000" w:sz="4" w:space="0"/>
              <w:left w:val="nil"/>
              <w:bottom w:val="single" w:color="000000" w:sz="4" w:space="0"/>
              <w:right w:val="single" w:color="000000" w:sz="4" w:space="0"/>
            </w:tcBorders>
            <w:noWrap/>
            <w:vAlign w:val="center"/>
          </w:tcPr>
          <w:p>
            <w:pPr>
              <w:widowControl/>
              <w:jc w:val="left"/>
              <w:rPr>
                <w:kern w:val="0"/>
                <w:sz w:val="20"/>
              </w:rPr>
            </w:pPr>
            <w:r>
              <w:rPr>
                <w:kern w:val="0"/>
                <w:sz w:val="20"/>
              </w:rPr>
              <w:t>　</w:t>
            </w:r>
          </w:p>
        </w:tc>
        <w:tc>
          <w:tcPr>
            <w:tcW w:w="564"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62</w:t>
            </w:r>
          </w:p>
        </w:tc>
        <w:tc>
          <w:tcPr>
            <w:tcW w:w="1295"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818"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330" w:type="dxa"/>
            <w:tcBorders>
              <w:top w:val="single" w:color="000000" w:sz="4" w:space="0"/>
              <w:left w:val="nil"/>
              <w:bottom w:val="single" w:color="000000" w:sz="4" w:space="0"/>
              <w:right w:val="single" w:color="000000" w:sz="4" w:space="0"/>
            </w:tcBorders>
            <w:noWrap/>
            <w:vAlign w:val="center"/>
          </w:tcPr>
          <w:p>
            <w:pPr>
              <w:widowControl/>
              <w:jc w:val="right"/>
              <w:rPr>
                <w:kern w:val="0"/>
                <w:sz w:val="20"/>
              </w:rPr>
            </w:pPr>
            <w:r>
              <w:rPr>
                <w:kern w:val="0"/>
                <w:sz w:val="20"/>
              </w:rPr>
              <w:t>　</w:t>
            </w:r>
          </w:p>
        </w:tc>
        <w:tc>
          <w:tcPr>
            <w:tcW w:w="1414" w:type="dxa"/>
            <w:tcBorders>
              <w:top w:val="single" w:color="000000" w:sz="4" w:space="0"/>
              <w:left w:val="nil"/>
              <w:bottom w:val="single" w:color="000000" w:sz="4" w:space="0"/>
              <w:right w:val="single" w:color="000000" w:sz="4" w:space="0"/>
            </w:tcBorders>
            <w:noWrap/>
            <w:vAlign w:val="center"/>
          </w:tcPr>
          <w:p>
            <w:pPr>
              <w:widowControl/>
              <w:jc w:val="right"/>
              <w:rPr>
                <w:kern w:val="0"/>
                <w:sz w:val="20"/>
              </w:rPr>
            </w:pPr>
            <w:r>
              <w:rPr>
                <w:kern w:val="0"/>
                <w:sz w:val="20"/>
              </w:rPr>
              <w:t>　</w:t>
            </w:r>
          </w:p>
        </w:tc>
      </w:tr>
      <w:tr>
        <w:tblPrEx>
          <w:tblCellMar>
            <w:top w:w="0" w:type="dxa"/>
            <w:left w:w="108" w:type="dxa"/>
            <w:bottom w:w="0" w:type="dxa"/>
            <w:right w:w="108" w:type="dxa"/>
          </w:tblCellMar>
        </w:tblPrEx>
        <w:trPr>
          <w:trHeight w:val="300" w:hRule="atLeast"/>
          <w:jc w:val="center"/>
        </w:trPr>
        <w:tc>
          <w:tcPr>
            <w:tcW w:w="2857"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kern w:val="0"/>
                <w:sz w:val="20"/>
              </w:rPr>
            </w:pPr>
            <w:r>
              <w:rPr>
                <w:kern w:val="0"/>
                <w:sz w:val="20"/>
              </w:rPr>
              <w:t xml:space="preserve">  国有资本经营预算财政拨款</w:t>
            </w:r>
          </w:p>
        </w:tc>
        <w:tc>
          <w:tcPr>
            <w:tcW w:w="580"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31</w:t>
            </w:r>
          </w:p>
        </w:tc>
        <w:tc>
          <w:tcPr>
            <w:tcW w:w="1408"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3723" w:type="dxa"/>
            <w:tcBorders>
              <w:top w:val="single" w:color="000000" w:sz="4" w:space="0"/>
              <w:left w:val="nil"/>
              <w:bottom w:val="single" w:color="000000" w:sz="4" w:space="0"/>
              <w:right w:val="single" w:color="000000" w:sz="4" w:space="0"/>
            </w:tcBorders>
            <w:noWrap/>
            <w:vAlign w:val="center"/>
          </w:tcPr>
          <w:p>
            <w:pPr>
              <w:widowControl/>
              <w:jc w:val="left"/>
              <w:rPr>
                <w:kern w:val="0"/>
                <w:sz w:val="20"/>
              </w:rPr>
            </w:pPr>
            <w:r>
              <w:rPr>
                <w:kern w:val="0"/>
                <w:sz w:val="20"/>
              </w:rPr>
              <w:t>　</w:t>
            </w:r>
          </w:p>
        </w:tc>
        <w:tc>
          <w:tcPr>
            <w:tcW w:w="564"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63</w:t>
            </w:r>
          </w:p>
        </w:tc>
        <w:tc>
          <w:tcPr>
            <w:tcW w:w="1295"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818"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330" w:type="dxa"/>
            <w:tcBorders>
              <w:top w:val="single" w:color="000000" w:sz="4" w:space="0"/>
              <w:left w:val="nil"/>
              <w:bottom w:val="single" w:color="000000" w:sz="4" w:space="0"/>
              <w:right w:val="single" w:color="000000" w:sz="4" w:space="0"/>
            </w:tcBorders>
            <w:noWrap/>
            <w:vAlign w:val="center"/>
          </w:tcPr>
          <w:p>
            <w:pPr>
              <w:widowControl/>
              <w:jc w:val="right"/>
              <w:rPr>
                <w:kern w:val="0"/>
                <w:sz w:val="20"/>
              </w:rPr>
            </w:pPr>
            <w:r>
              <w:rPr>
                <w:kern w:val="0"/>
                <w:sz w:val="20"/>
              </w:rPr>
              <w:t>　</w:t>
            </w:r>
          </w:p>
        </w:tc>
        <w:tc>
          <w:tcPr>
            <w:tcW w:w="1414" w:type="dxa"/>
            <w:tcBorders>
              <w:top w:val="single" w:color="000000" w:sz="4" w:space="0"/>
              <w:left w:val="nil"/>
              <w:bottom w:val="single" w:color="000000" w:sz="4" w:space="0"/>
              <w:right w:val="single" w:color="000000" w:sz="4" w:space="0"/>
            </w:tcBorders>
            <w:noWrap/>
            <w:vAlign w:val="center"/>
          </w:tcPr>
          <w:p>
            <w:pPr>
              <w:widowControl/>
              <w:jc w:val="right"/>
              <w:rPr>
                <w:kern w:val="0"/>
                <w:sz w:val="20"/>
              </w:rPr>
            </w:pPr>
            <w:r>
              <w:rPr>
                <w:kern w:val="0"/>
                <w:sz w:val="20"/>
              </w:rPr>
              <w:t>　</w:t>
            </w:r>
          </w:p>
        </w:tc>
      </w:tr>
      <w:tr>
        <w:tblPrEx>
          <w:tblCellMar>
            <w:top w:w="0" w:type="dxa"/>
            <w:left w:w="108" w:type="dxa"/>
            <w:bottom w:w="0" w:type="dxa"/>
            <w:right w:w="108" w:type="dxa"/>
          </w:tblCellMar>
        </w:tblPrEx>
        <w:trPr>
          <w:trHeight w:val="300" w:hRule="atLeast"/>
          <w:jc w:val="center"/>
        </w:trPr>
        <w:tc>
          <w:tcPr>
            <w:tcW w:w="2857"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b/>
                <w:bCs/>
                <w:kern w:val="0"/>
                <w:sz w:val="20"/>
              </w:rPr>
            </w:pPr>
            <w:r>
              <w:rPr>
                <w:b/>
                <w:bCs/>
                <w:kern w:val="0"/>
                <w:sz w:val="20"/>
              </w:rPr>
              <w:t>总计</w:t>
            </w:r>
          </w:p>
        </w:tc>
        <w:tc>
          <w:tcPr>
            <w:tcW w:w="580"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32</w:t>
            </w:r>
          </w:p>
        </w:tc>
        <w:tc>
          <w:tcPr>
            <w:tcW w:w="1408"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60,223.53</w:t>
            </w:r>
          </w:p>
        </w:tc>
        <w:tc>
          <w:tcPr>
            <w:tcW w:w="3723" w:type="dxa"/>
            <w:tcBorders>
              <w:top w:val="single" w:color="000000" w:sz="4" w:space="0"/>
              <w:left w:val="nil"/>
              <w:bottom w:val="single" w:color="000000" w:sz="4" w:space="0"/>
              <w:right w:val="single" w:color="000000" w:sz="4" w:space="0"/>
            </w:tcBorders>
            <w:noWrap/>
            <w:vAlign w:val="center"/>
          </w:tcPr>
          <w:p>
            <w:pPr>
              <w:widowControl/>
              <w:jc w:val="left"/>
              <w:rPr>
                <w:b/>
                <w:bCs/>
                <w:kern w:val="0"/>
                <w:sz w:val="20"/>
              </w:rPr>
            </w:pPr>
            <w:r>
              <w:rPr>
                <w:b/>
                <w:bCs/>
                <w:kern w:val="0"/>
                <w:sz w:val="20"/>
              </w:rPr>
              <w:t>总计</w:t>
            </w:r>
          </w:p>
        </w:tc>
        <w:tc>
          <w:tcPr>
            <w:tcW w:w="564" w:type="dxa"/>
            <w:tcBorders>
              <w:top w:val="single" w:color="000000" w:sz="4" w:space="0"/>
              <w:left w:val="nil"/>
              <w:bottom w:val="single" w:color="000000" w:sz="4" w:space="0"/>
              <w:right w:val="single" w:color="000000" w:sz="4" w:space="0"/>
            </w:tcBorders>
            <w:noWrap/>
            <w:vAlign w:val="center"/>
          </w:tcPr>
          <w:p>
            <w:pPr>
              <w:widowControl/>
              <w:jc w:val="center"/>
              <w:rPr>
                <w:kern w:val="0"/>
                <w:sz w:val="20"/>
              </w:rPr>
            </w:pPr>
            <w:r>
              <w:rPr>
                <w:kern w:val="0"/>
                <w:sz w:val="20"/>
              </w:rPr>
              <w:t>64</w:t>
            </w:r>
          </w:p>
        </w:tc>
        <w:tc>
          <w:tcPr>
            <w:tcW w:w="1295"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60,223.53</w:t>
            </w:r>
          </w:p>
        </w:tc>
        <w:tc>
          <w:tcPr>
            <w:tcW w:w="1818"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60,223.53</w:t>
            </w:r>
          </w:p>
        </w:tc>
        <w:tc>
          <w:tcPr>
            <w:tcW w:w="1330" w:type="dxa"/>
            <w:tcBorders>
              <w:top w:val="single" w:color="000000" w:sz="4" w:space="0"/>
              <w:left w:val="nil"/>
              <w:bottom w:val="single" w:color="000000" w:sz="4" w:space="0"/>
              <w:right w:val="single" w:color="000000" w:sz="4" w:space="0"/>
            </w:tcBorders>
            <w:noWrap/>
            <w:vAlign w:val="center"/>
          </w:tcPr>
          <w:p>
            <w:pPr>
              <w:widowControl/>
              <w:jc w:val="right"/>
              <w:rPr>
                <w:kern w:val="0"/>
                <w:sz w:val="20"/>
              </w:rPr>
            </w:pPr>
            <w:r>
              <w:rPr>
                <w:kern w:val="0"/>
                <w:sz w:val="20"/>
              </w:rPr>
              <w:t>　</w:t>
            </w:r>
          </w:p>
        </w:tc>
        <w:tc>
          <w:tcPr>
            <w:tcW w:w="1414" w:type="dxa"/>
            <w:tcBorders>
              <w:top w:val="single" w:color="000000" w:sz="4" w:space="0"/>
              <w:left w:val="nil"/>
              <w:bottom w:val="single" w:color="000000" w:sz="4" w:space="0"/>
              <w:right w:val="single" w:color="000000" w:sz="4" w:space="0"/>
            </w:tcBorders>
            <w:noWrap/>
            <w:vAlign w:val="center"/>
          </w:tcPr>
          <w:p>
            <w:pPr>
              <w:widowControl/>
              <w:jc w:val="right"/>
              <w:rPr>
                <w:kern w:val="0"/>
                <w:sz w:val="20"/>
              </w:rPr>
            </w:pPr>
            <w:r>
              <w:rPr>
                <w:kern w:val="0"/>
                <w:sz w:val="20"/>
              </w:rPr>
              <w:t>　</w:t>
            </w:r>
          </w:p>
        </w:tc>
      </w:tr>
      <w:tr>
        <w:tblPrEx>
          <w:tblCellMar>
            <w:top w:w="0" w:type="dxa"/>
            <w:left w:w="108" w:type="dxa"/>
            <w:bottom w:w="0" w:type="dxa"/>
            <w:right w:w="108" w:type="dxa"/>
          </w:tblCellMar>
        </w:tblPrEx>
        <w:trPr>
          <w:trHeight w:val="300" w:hRule="atLeast"/>
          <w:jc w:val="center"/>
        </w:trPr>
        <w:tc>
          <w:tcPr>
            <w:tcW w:w="13575" w:type="dxa"/>
            <w:gridSpan w:val="8"/>
            <w:tcBorders>
              <w:top w:val="nil"/>
              <w:left w:val="nil"/>
              <w:bottom w:val="nil"/>
              <w:right w:val="nil"/>
            </w:tcBorders>
            <w:noWrap/>
            <w:vAlign w:val="center"/>
          </w:tcPr>
          <w:p>
            <w:pPr>
              <w:widowControl/>
              <w:jc w:val="left"/>
              <w:rPr>
                <w:kern w:val="0"/>
                <w:sz w:val="20"/>
              </w:rPr>
            </w:pPr>
            <w:r>
              <w:rPr>
                <w:kern w:val="0"/>
                <w:sz w:val="20"/>
              </w:rPr>
              <w:t>注：本表反映部门本年度一般公共预算财政拨款、政府性基金预算财政拨款和国有资本经营预算财政拨款的总收支和年末结转结余情况。</w:t>
            </w:r>
          </w:p>
        </w:tc>
        <w:tc>
          <w:tcPr>
            <w:tcW w:w="1414" w:type="dxa"/>
            <w:tcBorders>
              <w:top w:val="nil"/>
              <w:left w:val="nil"/>
              <w:bottom w:val="nil"/>
              <w:right w:val="nil"/>
            </w:tcBorders>
            <w:noWrap/>
            <w:vAlign w:val="center"/>
          </w:tcPr>
          <w:p>
            <w:pPr>
              <w:widowControl/>
              <w:jc w:val="left"/>
              <w:rPr>
                <w:kern w:val="0"/>
                <w:sz w:val="20"/>
              </w:rPr>
            </w:pPr>
          </w:p>
        </w:tc>
      </w:tr>
    </w:tbl>
    <w:p>
      <w:pPr>
        <w:shd w:val="clear" w:color="auto" w:fill="FFFFFF"/>
        <w:spacing w:before="240" w:after="240" w:line="360" w:lineRule="auto"/>
        <w:rPr>
          <w:rFonts w:eastAsia="黑体"/>
          <w:sz w:val="32"/>
          <w:szCs w:val="32"/>
        </w:rPr>
        <w:sectPr>
          <w:pgSz w:w="16838" w:h="11906" w:orient="landscape"/>
          <w:pgMar w:top="1800" w:right="1440" w:bottom="1800" w:left="1440" w:header="851" w:footer="992" w:gutter="0"/>
          <w:cols w:space="425" w:num="1"/>
          <w:docGrid w:type="lines" w:linePitch="312" w:charSpace="0"/>
        </w:sectPr>
      </w:pPr>
    </w:p>
    <w:p>
      <w:pPr>
        <w:spacing w:line="560" w:lineRule="exact"/>
        <w:jc w:val="center"/>
        <w:rPr>
          <w:sz w:val="22"/>
          <w:szCs w:val="22"/>
        </w:rPr>
      </w:pPr>
      <w:r>
        <w:rPr>
          <w:rFonts w:eastAsia="方正小标宋简体"/>
          <w:sz w:val="32"/>
          <w:szCs w:val="32"/>
        </w:rPr>
        <w:t>一般公共预算财政拨款支出决算表</w:t>
      </w:r>
    </w:p>
    <w:p>
      <w:pPr>
        <w:spacing w:line="280" w:lineRule="exact"/>
        <w:jc w:val="right"/>
        <w:rPr>
          <w:sz w:val="22"/>
          <w:szCs w:val="22"/>
        </w:rPr>
      </w:pPr>
      <w:r>
        <w:rPr>
          <w:sz w:val="22"/>
          <w:szCs w:val="22"/>
        </w:rPr>
        <w:t xml:space="preserve">                                                                                                        公开05表</w:t>
      </w:r>
    </w:p>
    <w:p>
      <w:pPr>
        <w:spacing w:line="280" w:lineRule="exact"/>
        <w:ind w:firstLine="110" w:firstLineChars="50"/>
        <w:jc w:val="left"/>
        <w:rPr>
          <w:sz w:val="22"/>
          <w:szCs w:val="22"/>
        </w:rPr>
      </w:pPr>
      <w:r>
        <w:rPr>
          <w:sz w:val="22"/>
          <w:szCs w:val="22"/>
        </w:rPr>
        <w:t xml:space="preserve">部门：湖北省农业科学院（汇总）                            </w:t>
      </w:r>
      <w:r>
        <w:rPr>
          <w:rFonts w:hint="eastAsia"/>
          <w:sz w:val="22"/>
          <w:szCs w:val="22"/>
        </w:rPr>
        <w:t>2022</w:t>
      </w:r>
      <w:r>
        <w:rPr>
          <w:sz w:val="22"/>
          <w:szCs w:val="22"/>
        </w:rPr>
        <w:t>年度                                              金额单位：万元</w:t>
      </w:r>
    </w:p>
    <w:tbl>
      <w:tblPr>
        <w:tblStyle w:val="7"/>
        <w:tblW w:w="14757" w:type="dxa"/>
        <w:jc w:val="center"/>
        <w:tblLayout w:type="autofit"/>
        <w:tblCellMar>
          <w:top w:w="0" w:type="dxa"/>
          <w:left w:w="108" w:type="dxa"/>
          <w:bottom w:w="0" w:type="dxa"/>
          <w:right w:w="108" w:type="dxa"/>
        </w:tblCellMar>
      </w:tblPr>
      <w:tblGrid>
        <w:gridCol w:w="1433"/>
        <w:gridCol w:w="4394"/>
        <w:gridCol w:w="2977"/>
        <w:gridCol w:w="2976"/>
        <w:gridCol w:w="2977"/>
      </w:tblGrid>
      <w:tr>
        <w:tblPrEx>
          <w:tblCellMar>
            <w:top w:w="0" w:type="dxa"/>
            <w:left w:w="108" w:type="dxa"/>
            <w:bottom w:w="0" w:type="dxa"/>
            <w:right w:w="108" w:type="dxa"/>
          </w:tblCellMar>
        </w:tblPrEx>
        <w:trPr>
          <w:trHeight w:val="300" w:hRule="atLeast"/>
          <w:tblHeader/>
          <w:jc w:val="center"/>
        </w:trPr>
        <w:tc>
          <w:tcPr>
            <w:tcW w:w="5827"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项目</w:t>
            </w:r>
          </w:p>
        </w:tc>
        <w:tc>
          <w:tcPr>
            <w:tcW w:w="8930" w:type="dxa"/>
            <w:gridSpan w:val="3"/>
            <w:tcBorders>
              <w:top w:val="single" w:color="000000" w:sz="4" w:space="0"/>
              <w:left w:val="nil"/>
              <w:bottom w:val="single" w:color="000000" w:sz="4" w:space="0"/>
              <w:right w:val="single" w:color="000000" w:sz="4" w:space="0"/>
            </w:tcBorders>
            <w:vAlign w:val="center"/>
          </w:tcPr>
          <w:p>
            <w:pPr>
              <w:widowControl/>
              <w:spacing w:line="360" w:lineRule="exact"/>
              <w:jc w:val="center"/>
              <w:rPr>
                <w:kern w:val="0"/>
                <w:sz w:val="20"/>
              </w:rPr>
            </w:pPr>
            <w:r>
              <w:rPr>
                <w:kern w:val="0"/>
                <w:sz w:val="20"/>
              </w:rPr>
              <w:t>本年支出</w:t>
            </w:r>
          </w:p>
        </w:tc>
      </w:tr>
      <w:tr>
        <w:tblPrEx>
          <w:tblCellMar>
            <w:top w:w="0" w:type="dxa"/>
            <w:left w:w="108" w:type="dxa"/>
            <w:bottom w:w="0" w:type="dxa"/>
            <w:right w:w="108" w:type="dxa"/>
          </w:tblCellMar>
        </w:tblPrEx>
        <w:trPr>
          <w:trHeight w:val="300" w:hRule="atLeast"/>
          <w:tblHeader/>
          <w:jc w:val="center"/>
        </w:trPr>
        <w:tc>
          <w:tcPr>
            <w:tcW w:w="143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kern w:val="0"/>
                <w:sz w:val="20"/>
              </w:rPr>
            </w:pPr>
            <w:r>
              <w:rPr>
                <w:kern w:val="0"/>
                <w:sz w:val="20"/>
              </w:rPr>
              <w:t>功能分类科目编码</w:t>
            </w:r>
          </w:p>
        </w:tc>
        <w:tc>
          <w:tcPr>
            <w:tcW w:w="4394"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科目名称</w:t>
            </w:r>
          </w:p>
        </w:tc>
        <w:tc>
          <w:tcPr>
            <w:tcW w:w="2977" w:type="dxa"/>
            <w:tcBorders>
              <w:top w:val="single" w:color="000000" w:sz="4" w:space="0"/>
              <w:left w:val="nil"/>
              <w:bottom w:val="single" w:color="000000" w:sz="4" w:space="0"/>
              <w:right w:val="single" w:color="000000" w:sz="4" w:space="0"/>
            </w:tcBorders>
            <w:vAlign w:val="center"/>
          </w:tcPr>
          <w:p>
            <w:pPr>
              <w:widowControl/>
              <w:spacing w:line="360" w:lineRule="exact"/>
              <w:jc w:val="center"/>
              <w:rPr>
                <w:kern w:val="0"/>
                <w:sz w:val="20"/>
              </w:rPr>
            </w:pPr>
            <w:r>
              <w:rPr>
                <w:kern w:val="0"/>
                <w:sz w:val="20"/>
              </w:rPr>
              <w:t>小计</w:t>
            </w:r>
          </w:p>
        </w:tc>
        <w:tc>
          <w:tcPr>
            <w:tcW w:w="2976" w:type="dxa"/>
            <w:tcBorders>
              <w:top w:val="single" w:color="000000" w:sz="4" w:space="0"/>
              <w:left w:val="nil"/>
              <w:bottom w:val="single" w:color="000000" w:sz="4" w:space="0"/>
              <w:right w:val="single" w:color="000000" w:sz="4" w:space="0"/>
            </w:tcBorders>
            <w:vAlign w:val="center"/>
          </w:tcPr>
          <w:p>
            <w:pPr>
              <w:widowControl/>
              <w:spacing w:line="360" w:lineRule="exact"/>
              <w:jc w:val="center"/>
              <w:rPr>
                <w:kern w:val="0"/>
                <w:sz w:val="20"/>
              </w:rPr>
            </w:pPr>
            <w:r>
              <w:rPr>
                <w:kern w:val="0"/>
                <w:sz w:val="20"/>
              </w:rPr>
              <w:t>基本支出</w:t>
            </w:r>
          </w:p>
        </w:tc>
        <w:tc>
          <w:tcPr>
            <w:tcW w:w="2977" w:type="dxa"/>
            <w:tcBorders>
              <w:top w:val="single" w:color="000000" w:sz="4" w:space="0"/>
              <w:left w:val="nil"/>
              <w:bottom w:val="single" w:color="000000" w:sz="4" w:space="0"/>
              <w:right w:val="single" w:color="000000" w:sz="4" w:space="0"/>
            </w:tcBorders>
            <w:vAlign w:val="center"/>
          </w:tcPr>
          <w:p>
            <w:pPr>
              <w:widowControl/>
              <w:spacing w:line="360" w:lineRule="exact"/>
              <w:jc w:val="center"/>
              <w:rPr>
                <w:kern w:val="0"/>
                <w:sz w:val="20"/>
              </w:rPr>
            </w:pPr>
            <w:r>
              <w:rPr>
                <w:kern w:val="0"/>
                <w:sz w:val="20"/>
              </w:rPr>
              <w:t>项目支出</w:t>
            </w:r>
          </w:p>
        </w:tc>
      </w:tr>
      <w:tr>
        <w:tblPrEx>
          <w:tblCellMar>
            <w:top w:w="0" w:type="dxa"/>
            <w:left w:w="108" w:type="dxa"/>
            <w:bottom w:w="0" w:type="dxa"/>
            <w:right w:w="108" w:type="dxa"/>
          </w:tblCellMar>
        </w:tblPrEx>
        <w:trPr>
          <w:trHeight w:val="300" w:hRule="atLeast"/>
          <w:tblHeader/>
          <w:jc w:val="center"/>
        </w:trPr>
        <w:tc>
          <w:tcPr>
            <w:tcW w:w="5827"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栏次</w:t>
            </w:r>
          </w:p>
        </w:tc>
        <w:tc>
          <w:tcPr>
            <w:tcW w:w="2977"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1</w:t>
            </w:r>
          </w:p>
        </w:tc>
        <w:tc>
          <w:tcPr>
            <w:tcW w:w="2976"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2</w:t>
            </w:r>
          </w:p>
        </w:tc>
        <w:tc>
          <w:tcPr>
            <w:tcW w:w="2977" w:type="dxa"/>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3</w:t>
            </w:r>
          </w:p>
        </w:tc>
      </w:tr>
      <w:tr>
        <w:tblPrEx>
          <w:tblCellMar>
            <w:top w:w="0" w:type="dxa"/>
            <w:left w:w="108" w:type="dxa"/>
            <w:bottom w:w="0" w:type="dxa"/>
            <w:right w:w="108" w:type="dxa"/>
          </w:tblCellMar>
        </w:tblPrEx>
        <w:trPr>
          <w:trHeight w:val="380" w:hRule="atLeast"/>
          <w:jc w:val="center"/>
        </w:trPr>
        <w:tc>
          <w:tcPr>
            <w:tcW w:w="5827"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rPr>
                <w:kern w:val="0"/>
                <w:sz w:val="20"/>
              </w:rPr>
            </w:pPr>
            <w:r>
              <w:rPr>
                <w:kern w:val="0"/>
                <w:sz w:val="20"/>
              </w:rPr>
              <w:t>合计</w:t>
            </w: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60,223.53</w:t>
            </w:r>
          </w:p>
        </w:tc>
        <w:tc>
          <w:tcPr>
            <w:tcW w:w="2976"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35,194.11</w:t>
            </w: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25,029.43</w:t>
            </w:r>
          </w:p>
        </w:tc>
      </w:tr>
      <w:tr>
        <w:tblPrEx>
          <w:tblCellMar>
            <w:top w:w="0" w:type="dxa"/>
            <w:left w:w="108" w:type="dxa"/>
            <w:bottom w:w="0" w:type="dxa"/>
            <w:right w:w="108" w:type="dxa"/>
          </w:tblCellMar>
        </w:tblPrEx>
        <w:trPr>
          <w:trHeight w:val="300" w:hRule="atLeast"/>
          <w:jc w:val="center"/>
        </w:trPr>
        <w:tc>
          <w:tcPr>
            <w:tcW w:w="143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205</w:t>
            </w:r>
          </w:p>
        </w:tc>
        <w:tc>
          <w:tcPr>
            <w:tcW w:w="4394" w:type="dxa"/>
            <w:tcBorders>
              <w:top w:val="single" w:color="000000" w:sz="4" w:space="0"/>
              <w:left w:val="nil"/>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教育支出</w:t>
            </w: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179.70</w:t>
            </w:r>
          </w:p>
        </w:tc>
        <w:tc>
          <w:tcPr>
            <w:tcW w:w="2976"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179.70</w:t>
            </w:r>
          </w:p>
        </w:tc>
        <w:tc>
          <w:tcPr>
            <w:tcW w:w="2977"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r>
      <w:tr>
        <w:tblPrEx>
          <w:tblCellMar>
            <w:top w:w="0" w:type="dxa"/>
            <w:left w:w="108" w:type="dxa"/>
            <w:bottom w:w="0" w:type="dxa"/>
            <w:right w:w="108" w:type="dxa"/>
          </w:tblCellMar>
        </w:tblPrEx>
        <w:trPr>
          <w:trHeight w:val="300" w:hRule="atLeast"/>
          <w:jc w:val="center"/>
        </w:trPr>
        <w:tc>
          <w:tcPr>
            <w:tcW w:w="143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20502</w:t>
            </w:r>
          </w:p>
        </w:tc>
        <w:tc>
          <w:tcPr>
            <w:tcW w:w="4394" w:type="dxa"/>
            <w:tcBorders>
              <w:top w:val="single" w:color="000000" w:sz="4" w:space="0"/>
              <w:left w:val="nil"/>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普通教育</w:t>
            </w: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179.70</w:t>
            </w:r>
          </w:p>
        </w:tc>
        <w:tc>
          <w:tcPr>
            <w:tcW w:w="2976"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179.70</w:t>
            </w:r>
          </w:p>
        </w:tc>
        <w:tc>
          <w:tcPr>
            <w:tcW w:w="2977"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r>
      <w:tr>
        <w:tblPrEx>
          <w:tblCellMar>
            <w:top w:w="0" w:type="dxa"/>
            <w:left w:w="108" w:type="dxa"/>
            <w:bottom w:w="0" w:type="dxa"/>
            <w:right w:w="108" w:type="dxa"/>
          </w:tblCellMar>
        </w:tblPrEx>
        <w:trPr>
          <w:trHeight w:val="300" w:hRule="atLeast"/>
          <w:jc w:val="center"/>
        </w:trPr>
        <w:tc>
          <w:tcPr>
            <w:tcW w:w="143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2050203</w:t>
            </w:r>
          </w:p>
        </w:tc>
        <w:tc>
          <w:tcPr>
            <w:tcW w:w="4394"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 xml:space="preserve">  初中教育</w:t>
            </w: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179.70</w:t>
            </w:r>
          </w:p>
        </w:tc>
        <w:tc>
          <w:tcPr>
            <w:tcW w:w="2976"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179.70</w:t>
            </w:r>
          </w:p>
        </w:tc>
        <w:tc>
          <w:tcPr>
            <w:tcW w:w="2977" w:type="dxa"/>
            <w:tcBorders>
              <w:top w:val="single" w:color="000000" w:sz="4" w:space="0"/>
              <w:left w:val="nil"/>
              <w:bottom w:val="single" w:color="000000" w:sz="4" w:space="0"/>
              <w:right w:val="single" w:color="000000" w:sz="4" w:space="0"/>
            </w:tcBorders>
            <w:noWrap/>
            <w:vAlign w:val="center"/>
          </w:tcPr>
          <w:p>
            <w:pPr>
              <w:jc w:val="right"/>
              <w:rPr>
                <w:kern w:val="0"/>
                <w:sz w:val="20"/>
              </w:rPr>
            </w:pPr>
          </w:p>
        </w:tc>
      </w:tr>
      <w:tr>
        <w:tblPrEx>
          <w:tblCellMar>
            <w:top w:w="0" w:type="dxa"/>
            <w:left w:w="108" w:type="dxa"/>
            <w:bottom w:w="0" w:type="dxa"/>
            <w:right w:w="108" w:type="dxa"/>
          </w:tblCellMar>
        </w:tblPrEx>
        <w:trPr>
          <w:trHeight w:val="300" w:hRule="atLeast"/>
          <w:jc w:val="center"/>
        </w:trPr>
        <w:tc>
          <w:tcPr>
            <w:tcW w:w="143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206</w:t>
            </w:r>
          </w:p>
        </w:tc>
        <w:tc>
          <w:tcPr>
            <w:tcW w:w="4394" w:type="dxa"/>
            <w:tcBorders>
              <w:top w:val="single" w:color="000000" w:sz="4" w:space="0"/>
              <w:left w:val="nil"/>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科学技术支出</w:t>
            </w: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49,028.27</w:t>
            </w:r>
          </w:p>
        </w:tc>
        <w:tc>
          <w:tcPr>
            <w:tcW w:w="2976"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32,001.59</w:t>
            </w: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17,026.68</w:t>
            </w:r>
          </w:p>
        </w:tc>
      </w:tr>
      <w:tr>
        <w:tblPrEx>
          <w:tblCellMar>
            <w:top w:w="0" w:type="dxa"/>
            <w:left w:w="108" w:type="dxa"/>
            <w:bottom w:w="0" w:type="dxa"/>
            <w:right w:w="108" w:type="dxa"/>
          </w:tblCellMar>
        </w:tblPrEx>
        <w:trPr>
          <w:trHeight w:val="300" w:hRule="atLeast"/>
          <w:jc w:val="center"/>
        </w:trPr>
        <w:tc>
          <w:tcPr>
            <w:tcW w:w="143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20601</w:t>
            </w:r>
          </w:p>
        </w:tc>
        <w:tc>
          <w:tcPr>
            <w:tcW w:w="4394" w:type="dxa"/>
            <w:tcBorders>
              <w:top w:val="single" w:color="000000" w:sz="4" w:space="0"/>
              <w:left w:val="nil"/>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科学技术管理事务</w:t>
            </w: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37.97</w:t>
            </w:r>
          </w:p>
        </w:tc>
        <w:tc>
          <w:tcPr>
            <w:tcW w:w="2976"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37.97</w:t>
            </w:r>
          </w:p>
        </w:tc>
      </w:tr>
      <w:tr>
        <w:tblPrEx>
          <w:tblCellMar>
            <w:top w:w="0" w:type="dxa"/>
            <w:left w:w="108" w:type="dxa"/>
            <w:bottom w:w="0" w:type="dxa"/>
            <w:right w:w="108" w:type="dxa"/>
          </w:tblCellMar>
        </w:tblPrEx>
        <w:trPr>
          <w:trHeight w:val="300" w:hRule="atLeast"/>
          <w:jc w:val="center"/>
        </w:trPr>
        <w:tc>
          <w:tcPr>
            <w:tcW w:w="143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2060199</w:t>
            </w:r>
          </w:p>
        </w:tc>
        <w:tc>
          <w:tcPr>
            <w:tcW w:w="4394"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 xml:space="preserve">  其他科学技术管理事务支出</w:t>
            </w: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37.97</w:t>
            </w:r>
          </w:p>
        </w:tc>
        <w:tc>
          <w:tcPr>
            <w:tcW w:w="2976"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37.97</w:t>
            </w:r>
          </w:p>
        </w:tc>
      </w:tr>
      <w:tr>
        <w:tblPrEx>
          <w:tblCellMar>
            <w:top w:w="0" w:type="dxa"/>
            <w:left w:w="108" w:type="dxa"/>
            <w:bottom w:w="0" w:type="dxa"/>
            <w:right w:w="108" w:type="dxa"/>
          </w:tblCellMar>
        </w:tblPrEx>
        <w:trPr>
          <w:trHeight w:val="300" w:hRule="atLeast"/>
          <w:jc w:val="center"/>
        </w:trPr>
        <w:tc>
          <w:tcPr>
            <w:tcW w:w="143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20602</w:t>
            </w:r>
          </w:p>
        </w:tc>
        <w:tc>
          <w:tcPr>
            <w:tcW w:w="4394" w:type="dxa"/>
            <w:tcBorders>
              <w:top w:val="single" w:color="000000" w:sz="4" w:space="0"/>
              <w:left w:val="nil"/>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基础研究</w:t>
            </w: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215.82</w:t>
            </w:r>
          </w:p>
        </w:tc>
        <w:tc>
          <w:tcPr>
            <w:tcW w:w="2976"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215.82</w:t>
            </w:r>
          </w:p>
        </w:tc>
      </w:tr>
      <w:tr>
        <w:tblPrEx>
          <w:tblCellMar>
            <w:top w:w="0" w:type="dxa"/>
            <w:left w:w="108" w:type="dxa"/>
            <w:bottom w:w="0" w:type="dxa"/>
            <w:right w:w="108" w:type="dxa"/>
          </w:tblCellMar>
        </w:tblPrEx>
        <w:trPr>
          <w:trHeight w:val="300" w:hRule="atLeast"/>
          <w:jc w:val="center"/>
        </w:trPr>
        <w:tc>
          <w:tcPr>
            <w:tcW w:w="143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2060203</w:t>
            </w:r>
          </w:p>
        </w:tc>
        <w:tc>
          <w:tcPr>
            <w:tcW w:w="4394"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 xml:space="preserve">  自然科学基金</w:t>
            </w: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202.58</w:t>
            </w:r>
          </w:p>
        </w:tc>
        <w:tc>
          <w:tcPr>
            <w:tcW w:w="2976"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202.58</w:t>
            </w:r>
          </w:p>
        </w:tc>
      </w:tr>
      <w:tr>
        <w:tblPrEx>
          <w:tblCellMar>
            <w:top w:w="0" w:type="dxa"/>
            <w:left w:w="108" w:type="dxa"/>
            <w:bottom w:w="0" w:type="dxa"/>
            <w:right w:w="108" w:type="dxa"/>
          </w:tblCellMar>
        </w:tblPrEx>
        <w:trPr>
          <w:trHeight w:val="300" w:hRule="atLeast"/>
          <w:jc w:val="center"/>
        </w:trPr>
        <w:tc>
          <w:tcPr>
            <w:tcW w:w="143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2060204</w:t>
            </w:r>
          </w:p>
        </w:tc>
        <w:tc>
          <w:tcPr>
            <w:tcW w:w="4394"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 xml:space="preserve">  实验室及相关设施</w:t>
            </w: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13.24</w:t>
            </w:r>
          </w:p>
        </w:tc>
        <w:tc>
          <w:tcPr>
            <w:tcW w:w="2976"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13.24</w:t>
            </w:r>
          </w:p>
        </w:tc>
      </w:tr>
      <w:tr>
        <w:tblPrEx>
          <w:tblCellMar>
            <w:top w:w="0" w:type="dxa"/>
            <w:left w:w="108" w:type="dxa"/>
            <w:bottom w:w="0" w:type="dxa"/>
            <w:right w:w="108" w:type="dxa"/>
          </w:tblCellMar>
        </w:tblPrEx>
        <w:trPr>
          <w:trHeight w:val="300" w:hRule="atLeast"/>
          <w:jc w:val="center"/>
        </w:trPr>
        <w:tc>
          <w:tcPr>
            <w:tcW w:w="143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b/>
                <w:bCs/>
                <w:color w:val="000000"/>
                <w:kern w:val="0"/>
                <w:sz w:val="20"/>
                <w:lang w:bidi="ar"/>
              </w:rPr>
              <w:t>20604</w:t>
            </w:r>
          </w:p>
        </w:tc>
        <w:tc>
          <w:tcPr>
            <w:tcW w:w="4394"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b/>
                <w:bCs/>
                <w:color w:val="000000"/>
                <w:kern w:val="0"/>
                <w:sz w:val="20"/>
                <w:lang w:bidi="ar"/>
              </w:rPr>
              <w:t>技术研究与开发</w:t>
            </w: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b/>
                <w:bCs/>
                <w:color w:val="000000"/>
                <w:kern w:val="0"/>
                <w:sz w:val="20"/>
                <w:lang w:bidi="ar"/>
              </w:rPr>
              <w:t>47,177.58</w:t>
            </w:r>
          </w:p>
        </w:tc>
        <w:tc>
          <w:tcPr>
            <w:tcW w:w="2976"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b/>
                <w:bCs/>
                <w:color w:val="000000"/>
                <w:kern w:val="0"/>
                <w:sz w:val="20"/>
                <w:lang w:bidi="ar"/>
              </w:rPr>
              <w:t>32,001.59</w:t>
            </w: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b/>
                <w:bCs/>
                <w:color w:val="000000"/>
                <w:kern w:val="0"/>
                <w:sz w:val="20"/>
                <w:lang w:bidi="ar"/>
              </w:rPr>
              <w:t>15,175.99</w:t>
            </w:r>
          </w:p>
        </w:tc>
      </w:tr>
      <w:tr>
        <w:tblPrEx>
          <w:tblCellMar>
            <w:top w:w="0" w:type="dxa"/>
            <w:left w:w="108" w:type="dxa"/>
            <w:bottom w:w="0" w:type="dxa"/>
            <w:right w:w="108" w:type="dxa"/>
          </w:tblCellMar>
        </w:tblPrEx>
        <w:trPr>
          <w:trHeight w:val="300" w:hRule="atLeast"/>
          <w:jc w:val="center"/>
        </w:trPr>
        <w:tc>
          <w:tcPr>
            <w:tcW w:w="143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color w:val="000000"/>
                <w:kern w:val="0"/>
                <w:sz w:val="20"/>
                <w:lang w:bidi="ar"/>
              </w:rPr>
              <w:t>2060401</w:t>
            </w:r>
          </w:p>
        </w:tc>
        <w:tc>
          <w:tcPr>
            <w:tcW w:w="4394" w:type="dxa"/>
            <w:tcBorders>
              <w:top w:val="single" w:color="000000" w:sz="4" w:space="0"/>
              <w:left w:val="nil"/>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color w:val="000000"/>
                <w:kern w:val="0"/>
                <w:sz w:val="20"/>
                <w:lang w:bidi="ar"/>
              </w:rPr>
              <w:t xml:space="preserve">  机构运行</w:t>
            </w: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color w:val="000000"/>
                <w:kern w:val="0"/>
                <w:sz w:val="20"/>
                <w:lang w:bidi="ar"/>
              </w:rPr>
              <w:t>31,138.33</w:t>
            </w:r>
          </w:p>
        </w:tc>
        <w:tc>
          <w:tcPr>
            <w:tcW w:w="2976"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color w:val="000000"/>
                <w:kern w:val="0"/>
                <w:sz w:val="20"/>
                <w:lang w:bidi="ar"/>
              </w:rPr>
              <w:t>31,019.77</w:t>
            </w: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color w:val="000000"/>
                <w:kern w:val="0"/>
                <w:sz w:val="20"/>
                <w:lang w:bidi="ar"/>
              </w:rPr>
              <w:t>118.56</w:t>
            </w:r>
          </w:p>
        </w:tc>
      </w:tr>
      <w:tr>
        <w:tblPrEx>
          <w:tblCellMar>
            <w:top w:w="0" w:type="dxa"/>
            <w:left w:w="108" w:type="dxa"/>
            <w:bottom w:w="0" w:type="dxa"/>
            <w:right w:w="108" w:type="dxa"/>
          </w:tblCellMar>
        </w:tblPrEx>
        <w:trPr>
          <w:trHeight w:val="300" w:hRule="atLeast"/>
          <w:jc w:val="center"/>
        </w:trPr>
        <w:tc>
          <w:tcPr>
            <w:tcW w:w="143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2060499</w:t>
            </w:r>
          </w:p>
        </w:tc>
        <w:tc>
          <w:tcPr>
            <w:tcW w:w="4394"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 xml:space="preserve">  其他技术研究与开发支出</w:t>
            </w: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16,039.25</w:t>
            </w:r>
          </w:p>
        </w:tc>
        <w:tc>
          <w:tcPr>
            <w:tcW w:w="2976"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981.82</w:t>
            </w: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15,057.43</w:t>
            </w:r>
          </w:p>
        </w:tc>
      </w:tr>
      <w:tr>
        <w:tblPrEx>
          <w:tblCellMar>
            <w:top w:w="0" w:type="dxa"/>
            <w:left w:w="108" w:type="dxa"/>
            <w:bottom w:w="0" w:type="dxa"/>
            <w:right w:w="108" w:type="dxa"/>
          </w:tblCellMar>
        </w:tblPrEx>
        <w:trPr>
          <w:trHeight w:val="300" w:hRule="atLeast"/>
          <w:jc w:val="center"/>
        </w:trPr>
        <w:tc>
          <w:tcPr>
            <w:tcW w:w="143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20605</w:t>
            </w:r>
          </w:p>
        </w:tc>
        <w:tc>
          <w:tcPr>
            <w:tcW w:w="4394" w:type="dxa"/>
            <w:tcBorders>
              <w:top w:val="single" w:color="000000" w:sz="4" w:space="0"/>
              <w:left w:val="nil"/>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科技条件与服务</w:t>
            </w: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49.96</w:t>
            </w:r>
          </w:p>
        </w:tc>
        <w:tc>
          <w:tcPr>
            <w:tcW w:w="2976"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49.96</w:t>
            </w:r>
          </w:p>
        </w:tc>
      </w:tr>
      <w:tr>
        <w:tblPrEx>
          <w:tblCellMar>
            <w:top w:w="0" w:type="dxa"/>
            <w:left w:w="108" w:type="dxa"/>
            <w:bottom w:w="0" w:type="dxa"/>
            <w:right w:w="108" w:type="dxa"/>
          </w:tblCellMar>
        </w:tblPrEx>
        <w:trPr>
          <w:trHeight w:val="300" w:hRule="atLeast"/>
          <w:jc w:val="center"/>
        </w:trPr>
        <w:tc>
          <w:tcPr>
            <w:tcW w:w="143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2060599</w:t>
            </w:r>
          </w:p>
        </w:tc>
        <w:tc>
          <w:tcPr>
            <w:tcW w:w="4394"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 xml:space="preserve">  其他科技条件与服务支出</w:t>
            </w: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49.96</w:t>
            </w:r>
          </w:p>
        </w:tc>
        <w:tc>
          <w:tcPr>
            <w:tcW w:w="2976"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49.96</w:t>
            </w:r>
          </w:p>
        </w:tc>
      </w:tr>
      <w:tr>
        <w:tblPrEx>
          <w:tblCellMar>
            <w:top w:w="0" w:type="dxa"/>
            <w:left w:w="108" w:type="dxa"/>
            <w:bottom w:w="0" w:type="dxa"/>
            <w:right w:w="108" w:type="dxa"/>
          </w:tblCellMar>
        </w:tblPrEx>
        <w:trPr>
          <w:trHeight w:val="300" w:hRule="atLeast"/>
          <w:jc w:val="center"/>
        </w:trPr>
        <w:tc>
          <w:tcPr>
            <w:tcW w:w="143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b/>
                <w:bCs/>
                <w:color w:val="000000"/>
                <w:kern w:val="0"/>
                <w:sz w:val="20"/>
                <w:lang w:bidi="ar"/>
              </w:rPr>
              <w:t>20608</w:t>
            </w:r>
          </w:p>
        </w:tc>
        <w:tc>
          <w:tcPr>
            <w:tcW w:w="4394"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b/>
                <w:bCs/>
                <w:color w:val="000000"/>
                <w:kern w:val="0"/>
                <w:sz w:val="20"/>
                <w:lang w:bidi="ar"/>
              </w:rPr>
              <w:t>科技交流与合作</w:t>
            </w: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b/>
                <w:bCs/>
                <w:color w:val="000000"/>
                <w:kern w:val="0"/>
                <w:sz w:val="20"/>
                <w:lang w:bidi="ar"/>
              </w:rPr>
              <w:t>30.00</w:t>
            </w:r>
          </w:p>
        </w:tc>
        <w:tc>
          <w:tcPr>
            <w:tcW w:w="2976"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b/>
                <w:bCs/>
                <w:color w:val="000000"/>
                <w:kern w:val="0"/>
                <w:sz w:val="20"/>
                <w:lang w:bidi="ar"/>
              </w:rPr>
              <w:t>30.00</w:t>
            </w:r>
          </w:p>
        </w:tc>
      </w:tr>
      <w:tr>
        <w:tblPrEx>
          <w:tblCellMar>
            <w:top w:w="0" w:type="dxa"/>
            <w:left w:w="108" w:type="dxa"/>
            <w:bottom w:w="0" w:type="dxa"/>
            <w:right w:w="108" w:type="dxa"/>
          </w:tblCellMar>
        </w:tblPrEx>
        <w:trPr>
          <w:trHeight w:val="300" w:hRule="atLeast"/>
          <w:jc w:val="center"/>
        </w:trPr>
        <w:tc>
          <w:tcPr>
            <w:tcW w:w="143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color w:val="000000"/>
                <w:kern w:val="0"/>
                <w:sz w:val="20"/>
                <w:lang w:bidi="ar"/>
              </w:rPr>
              <w:t>2060899</w:t>
            </w:r>
          </w:p>
        </w:tc>
        <w:tc>
          <w:tcPr>
            <w:tcW w:w="4394" w:type="dxa"/>
            <w:tcBorders>
              <w:top w:val="single" w:color="000000" w:sz="4" w:space="0"/>
              <w:left w:val="nil"/>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color w:val="000000"/>
                <w:kern w:val="0"/>
                <w:sz w:val="20"/>
                <w:lang w:bidi="ar"/>
              </w:rPr>
              <w:t xml:space="preserve">  其他科技交流与合作支出</w:t>
            </w: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color w:val="000000"/>
                <w:kern w:val="0"/>
                <w:sz w:val="20"/>
                <w:lang w:bidi="ar"/>
              </w:rPr>
              <w:t>30.00</w:t>
            </w:r>
          </w:p>
        </w:tc>
        <w:tc>
          <w:tcPr>
            <w:tcW w:w="2976"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color w:val="000000"/>
                <w:kern w:val="0"/>
                <w:sz w:val="20"/>
                <w:lang w:bidi="ar"/>
              </w:rPr>
              <w:t>30.00</w:t>
            </w:r>
          </w:p>
        </w:tc>
      </w:tr>
      <w:tr>
        <w:tblPrEx>
          <w:tblCellMar>
            <w:top w:w="0" w:type="dxa"/>
            <w:left w:w="108" w:type="dxa"/>
            <w:bottom w:w="0" w:type="dxa"/>
            <w:right w:w="108" w:type="dxa"/>
          </w:tblCellMar>
        </w:tblPrEx>
        <w:trPr>
          <w:trHeight w:val="300" w:hRule="atLeast"/>
          <w:jc w:val="center"/>
        </w:trPr>
        <w:tc>
          <w:tcPr>
            <w:tcW w:w="143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b/>
                <w:bCs/>
                <w:color w:val="000000"/>
                <w:kern w:val="0"/>
                <w:sz w:val="20"/>
                <w:lang w:bidi="ar"/>
              </w:rPr>
              <w:t>20609</w:t>
            </w:r>
          </w:p>
        </w:tc>
        <w:tc>
          <w:tcPr>
            <w:tcW w:w="4394"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b/>
                <w:bCs/>
                <w:color w:val="000000"/>
                <w:kern w:val="0"/>
                <w:sz w:val="20"/>
                <w:lang w:bidi="ar"/>
              </w:rPr>
              <w:t>科技重大项目</w:t>
            </w: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b/>
                <w:bCs/>
                <w:color w:val="000000"/>
                <w:kern w:val="0"/>
                <w:sz w:val="20"/>
                <w:lang w:bidi="ar"/>
              </w:rPr>
              <w:t>1,443.95</w:t>
            </w:r>
          </w:p>
        </w:tc>
        <w:tc>
          <w:tcPr>
            <w:tcW w:w="2976"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b/>
                <w:bCs/>
                <w:color w:val="000000"/>
                <w:kern w:val="0"/>
                <w:sz w:val="20"/>
                <w:lang w:bidi="ar"/>
              </w:rPr>
              <w:t>1,443.95</w:t>
            </w:r>
          </w:p>
        </w:tc>
      </w:tr>
      <w:tr>
        <w:tblPrEx>
          <w:tblCellMar>
            <w:top w:w="0" w:type="dxa"/>
            <w:left w:w="108" w:type="dxa"/>
            <w:bottom w:w="0" w:type="dxa"/>
            <w:right w:w="108" w:type="dxa"/>
          </w:tblCellMar>
        </w:tblPrEx>
        <w:trPr>
          <w:trHeight w:val="300" w:hRule="atLeast"/>
          <w:jc w:val="center"/>
        </w:trPr>
        <w:tc>
          <w:tcPr>
            <w:tcW w:w="143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2060902</w:t>
            </w:r>
          </w:p>
        </w:tc>
        <w:tc>
          <w:tcPr>
            <w:tcW w:w="4394"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 xml:space="preserve">  重点研发计划</w:t>
            </w: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1,443.95</w:t>
            </w:r>
          </w:p>
        </w:tc>
        <w:tc>
          <w:tcPr>
            <w:tcW w:w="2976"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1,443.95</w:t>
            </w:r>
          </w:p>
        </w:tc>
      </w:tr>
      <w:tr>
        <w:tblPrEx>
          <w:tblCellMar>
            <w:top w:w="0" w:type="dxa"/>
            <w:left w:w="108" w:type="dxa"/>
            <w:bottom w:w="0" w:type="dxa"/>
            <w:right w:w="108" w:type="dxa"/>
          </w:tblCellMar>
        </w:tblPrEx>
        <w:trPr>
          <w:trHeight w:val="300" w:hRule="atLeast"/>
          <w:jc w:val="center"/>
        </w:trPr>
        <w:tc>
          <w:tcPr>
            <w:tcW w:w="143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20699</w:t>
            </w:r>
          </w:p>
        </w:tc>
        <w:tc>
          <w:tcPr>
            <w:tcW w:w="4394" w:type="dxa"/>
            <w:tcBorders>
              <w:top w:val="single" w:color="000000" w:sz="4" w:space="0"/>
              <w:left w:val="nil"/>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其他科学技术支出</w:t>
            </w: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73.00</w:t>
            </w:r>
          </w:p>
        </w:tc>
        <w:tc>
          <w:tcPr>
            <w:tcW w:w="2976"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73.00</w:t>
            </w:r>
          </w:p>
        </w:tc>
      </w:tr>
      <w:tr>
        <w:tblPrEx>
          <w:tblCellMar>
            <w:top w:w="0" w:type="dxa"/>
            <w:left w:w="108" w:type="dxa"/>
            <w:bottom w:w="0" w:type="dxa"/>
            <w:right w:w="108" w:type="dxa"/>
          </w:tblCellMar>
        </w:tblPrEx>
        <w:trPr>
          <w:trHeight w:val="300" w:hRule="atLeast"/>
          <w:jc w:val="center"/>
        </w:trPr>
        <w:tc>
          <w:tcPr>
            <w:tcW w:w="143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color w:val="000000"/>
                <w:kern w:val="0"/>
                <w:sz w:val="20"/>
                <w:lang w:bidi="ar"/>
              </w:rPr>
              <w:t>2069901</w:t>
            </w:r>
          </w:p>
        </w:tc>
        <w:tc>
          <w:tcPr>
            <w:tcW w:w="4394" w:type="dxa"/>
            <w:tcBorders>
              <w:top w:val="single" w:color="000000" w:sz="4" w:space="0"/>
              <w:left w:val="nil"/>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color w:val="000000"/>
                <w:kern w:val="0"/>
                <w:sz w:val="20"/>
                <w:lang w:bidi="ar"/>
              </w:rPr>
              <w:t xml:space="preserve">  科技奖励</w:t>
            </w: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color w:val="000000"/>
                <w:kern w:val="0"/>
                <w:sz w:val="20"/>
                <w:lang w:bidi="ar"/>
              </w:rPr>
              <w:t>56.00</w:t>
            </w:r>
          </w:p>
        </w:tc>
        <w:tc>
          <w:tcPr>
            <w:tcW w:w="2976"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color w:val="000000"/>
                <w:kern w:val="0"/>
                <w:sz w:val="20"/>
                <w:lang w:bidi="ar"/>
              </w:rPr>
              <w:t>56.00</w:t>
            </w:r>
          </w:p>
        </w:tc>
      </w:tr>
      <w:tr>
        <w:tblPrEx>
          <w:tblCellMar>
            <w:top w:w="0" w:type="dxa"/>
            <w:left w:w="108" w:type="dxa"/>
            <w:bottom w:w="0" w:type="dxa"/>
            <w:right w:w="108" w:type="dxa"/>
          </w:tblCellMar>
        </w:tblPrEx>
        <w:trPr>
          <w:trHeight w:val="300" w:hRule="atLeast"/>
          <w:jc w:val="center"/>
        </w:trPr>
        <w:tc>
          <w:tcPr>
            <w:tcW w:w="143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2069999</w:t>
            </w:r>
          </w:p>
        </w:tc>
        <w:tc>
          <w:tcPr>
            <w:tcW w:w="4394"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 xml:space="preserve">  其他科学技术支出</w:t>
            </w: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17.00</w:t>
            </w:r>
          </w:p>
        </w:tc>
        <w:tc>
          <w:tcPr>
            <w:tcW w:w="2976"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17.00</w:t>
            </w:r>
          </w:p>
        </w:tc>
      </w:tr>
      <w:tr>
        <w:tblPrEx>
          <w:tblCellMar>
            <w:top w:w="0" w:type="dxa"/>
            <w:left w:w="108" w:type="dxa"/>
            <w:bottom w:w="0" w:type="dxa"/>
            <w:right w:w="108" w:type="dxa"/>
          </w:tblCellMar>
        </w:tblPrEx>
        <w:trPr>
          <w:trHeight w:val="300" w:hRule="atLeast"/>
          <w:jc w:val="center"/>
        </w:trPr>
        <w:tc>
          <w:tcPr>
            <w:tcW w:w="143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b/>
                <w:bCs/>
                <w:color w:val="000000"/>
                <w:kern w:val="0"/>
                <w:sz w:val="20"/>
                <w:lang w:bidi="ar"/>
              </w:rPr>
              <w:t>208</w:t>
            </w:r>
          </w:p>
        </w:tc>
        <w:tc>
          <w:tcPr>
            <w:tcW w:w="4394"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b/>
                <w:bCs/>
                <w:color w:val="000000"/>
                <w:kern w:val="0"/>
                <w:sz w:val="20"/>
                <w:lang w:bidi="ar"/>
              </w:rPr>
              <w:t>社会保障和就业支出</w:t>
            </w: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b/>
                <w:bCs/>
                <w:color w:val="000000"/>
                <w:kern w:val="0"/>
                <w:sz w:val="20"/>
                <w:lang w:bidi="ar"/>
              </w:rPr>
              <w:t>2,970.21</w:t>
            </w:r>
          </w:p>
        </w:tc>
        <w:tc>
          <w:tcPr>
            <w:tcW w:w="2976"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b/>
                <w:bCs/>
                <w:color w:val="000000"/>
                <w:kern w:val="0"/>
                <w:sz w:val="20"/>
                <w:lang w:bidi="ar"/>
              </w:rPr>
              <w:t>2,970.21</w:t>
            </w:r>
          </w:p>
        </w:tc>
        <w:tc>
          <w:tcPr>
            <w:tcW w:w="2977" w:type="dxa"/>
            <w:tcBorders>
              <w:top w:val="single" w:color="000000" w:sz="4" w:space="0"/>
              <w:left w:val="nil"/>
              <w:bottom w:val="single" w:color="000000" w:sz="4" w:space="0"/>
              <w:right w:val="single" w:color="000000" w:sz="4" w:space="0"/>
            </w:tcBorders>
            <w:noWrap/>
            <w:vAlign w:val="center"/>
          </w:tcPr>
          <w:p>
            <w:pPr>
              <w:jc w:val="right"/>
              <w:rPr>
                <w:kern w:val="0"/>
                <w:sz w:val="20"/>
              </w:rPr>
            </w:pPr>
          </w:p>
        </w:tc>
      </w:tr>
      <w:tr>
        <w:tblPrEx>
          <w:tblCellMar>
            <w:top w:w="0" w:type="dxa"/>
            <w:left w:w="108" w:type="dxa"/>
            <w:bottom w:w="0" w:type="dxa"/>
            <w:right w:w="108" w:type="dxa"/>
          </w:tblCellMar>
        </w:tblPrEx>
        <w:trPr>
          <w:trHeight w:val="300" w:hRule="atLeast"/>
          <w:jc w:val="center"/>
        </w:trPr>
        <w:tc>
          <w:tcPr>
            <w:tcW w:w="143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b/>
                <w:bCs/>
                <w:color w:val="000000"/>
                <w:kern w:val="0"/>
                <w:sz w:val="20"/>
                <w:lang w:bidi="ar"/>
              </w:rPr>
              <w:t>20805</w:t>
            </w:r>
          </w:p>
        </w:tc>
        <w:tc>
          <w:tcPr>
            <w:tcW w:w="4394"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b/>
                <w:bCs/>
                <w:color w:val="000000"/>
                <w:kern w:val="0"/>
                <w:sz w:val="20"/>
                <w:lang w:bidi="ar"/>
              </w:rPr>
              <w:t>行政事业单位养老支出</w:t>
            </w: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b/>
                <w:bCs/>
                <w:color w:val="000000"/>
                <w:kern w:val="0"/>
                <w:sz w:val="20"/>
                <w:lang w:bidi="ar"/>
              </w:rPr>
              <w:t>2,970.21</w:t>
            </w:r>
          </w:p>
        </w:tc>
        <w:tc>
          <w:tcPr>
            <w:tcW w:w="2976"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b/>
                <w:bCs/>
                <w:color w:val="000000"/>
                <w:kern w:val="0"/>
                <w:sz w:val="20"/>
                <w:lang w:bidi="ar"/>
              </w:rPr>
              <w:t>2,970.21</w:t>
            </w:r>
          </w:p>
        </w:tc>
        <w:tc>
          <w:tcPr>
            <w:tcW w:w="2977" w:type="dxa"/>
            <w:tcBorders>
              <w:top w:val="single" w:color="000000" w:sz="4" w:space="0"/>
              <w:left w:val="nil"/>
              <w:bottom w:val="single" w:color="000000" w:sz="4" w:space="0"/>
              <w:right w:val="single" w:color="000000" w:sz="4" w:space="0"/>
            </w:tcBorders>
            <w:noWrap/>
            <w:vAlign w:val="center"/>
          </w:tcPr>
          <w:p>
            <w:pPr>
              <w:jc w:val="right"/>
              <w:rPr>
                <w:kern w:val="0"/>
                <w:sz w:val="20"/>
              </w:rPr>
            </w:pPr>
          </w:p>
        </w:tc>
      </w:tr>
      <w:tr>
        <w:tblPrEx>
          <w:tblCellMar>
            <w:top w:w="0" w:type="dxa"/>
            <w:left w:w="108" w:type="dxa"/>
            <w:bottom w:w="0" w:type="dxa"/>
            <w:right w:w="108" w:type="dxa"/>
          </w:tblCellMar>
        </w:tblPrEx>
        <w:trPr>
          <w:trHeight w:val="300" w:hRule="atLeast"/>
          <w:jc w:val="center"/>
        </w:trPr>
        <w:tc>
          <w:tcPr>
            <w:tcW w:w="143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color w:val="000000"/>
                <w:kern w:val="0"/>
                <w:sz w:val="20"/>
                <w:lang w:bidi="ar"/>
              </w:rPr>
              <w:t>2080505</w:t>
            </w:r>
          </w:p>
        </w:tc>
        <w:tc>
          <w:tcPr>
            <w:tcW w:w="4394" w:type="dxa"/>
            <w:tcBorders>
              <w:top w:val="single" w:color="000000" w:sz="4" w:space="0"/>
              <w:left w:val="nil"/>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color w:val="000000"/>
                <w:kern w:val="0"/>
                <w:sz w:val="20"/>
                <w:lang w:bidi="ar"/>
              </w:rPr>
              <w:t xml:space="preserve">  机关事业单位基本养老保险缴费支出</w:t>
            </w: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color w:val="000000"/>
                <w:kern w:val="0"/>
                <w:sz w:val="20"/>
                <w:lang w:bidi="ar"/>
              </w:rPr>
              <w:t>2,809.80</w:t>
            </w:r>
          </w:p>
        </w:tc>
        <w:tc>
          <w:tcPr>
            <w:tcW w:w="2976"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color w:val="000000"/>
                <w:kern w:val="0"/>
                <w:sz w:val="20"/>
                <w:lang w:bidi="ar"/>
              </w:rPr>
              <w:t>2,809.80</w:t>
            </w:r>
          </w:p>
        </w:tc>
        <w:tc>
          <w:tcPr>
            <w:tcW w:w="2977"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r>
      <w:tr>
        <w:tblPrEx>
          <w:tblCellMar>
            <w:top w:w="0" w:type="dxa"/>
            <w:left w:w="108" w:type="dxa"/>
            <w:bottom w:w="0" w:type="dxa"/>
            <w:right w:w="108" w:type="dxa"/>
          </w:tblCellMar>
        </w:tblPrEx>
        <w:trPr>
          <w:trHeight w:val="300" w:hRule="atLeast"/>
          <w:jc w:val="center"/>
        </w:trPr>
        <w:tc>
          <w:tcPr>
            <w:tcW w:w="143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color w:val="000000"/>
                <w:kern w:val="0"/>
                <w:sz w:val="20"/>
                <w:lang w:bidi="ar"/>
              </w:rPr>
              <w:t>2080506</w:t>
            </w:r>
          </w:p>
        </w:tc>
        <w:tc>
          <w:tcPr>
            <w:tcW w:w="4394" w:type="dxa"/>
            <w:tcBorders>
              <w:top w:val="single" w:color="000000" w:sz="4" w:space="0"/>
              <w:left w:val="nil"/>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color w:val="000000"/>
                <w:kern w:val="0"/>
                <w:sz w:val="20"/>
                <w:lang w:bidi="ar"/>
              </w:rPr>
              <w:t xml:space="preserve">  机关事业单位职业年金缴费支出</w:t>
            </w: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color w:val="000000"/>
                <w:kern w:val="0"/>
                <w:sz w:val="20"/>
                <w:lang w:bidi="ar"/>
              </w:rPr>
              <w:t>152.96</w:t>
            </w:r>
          </w:p>
        </w:tc>
        <w:tc>
          <w:tcPr>
            <w:tcW w:w="2976"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color w:val="000000"/>
                <w:kern w:val="0"/>
                <w:sz w:val="20"/>
                <w:lang w:bidi="ar"/>
              </w:rPr>
              <w:t>152.96</w:t>
            </w:r>
          </w:p>
        </w:tc>
        <w:tc>
          <w:tcPr>
            <w:tcW w:w="2977"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r>
      <w:tr>
        <w:tblPrEx>
          <w:tblCellMar>
            <w:top w:w="0" w:type="dxa"/>
            <w:left w:w="108" w:type="dxa"/>
            <w:bottom w:w="0" w:type="dxa"/>
            <w:right w:w="108" w:type="dxa"/>
          </w:tblCellMar>
        </w:tblPrEx>
        <w:trPr>
          <w:trHeight w:val="300" w:hRule="atLeast"/>
          <w:jc w:val="center"/>
        </w:trPr>
        <w:tc>
          <w:tcPr>
            <w:tcW w:w="143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2080599</w:t>
            </w:r>
          </w:p>
        </w:tc>
        <w:tc>
          <w:tcPr>
            <w:tcW w:w="4394"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 xml:space="preserve">  其他行政事业单位养老支出</w:t>
            </w: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7.45</w:t>
            </w:r>
          </w:p>
        </w:tc>
        <w:tc>
          <w:tcPr>
            <w:tcW w:w="2976"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7.45</w:t>
            </w:r>
          </w:p>
        </w:tc>
        <w:tc>
          <w:tcPr>
            <w:tcW w:w="2977" w:type="dxa"/>
            <w:tcBorders>
              <w:top w:val="single" w:color="000000" w:sz="4" w:space="0"/>
              <w:left w:val="nil"/>
              <w:bottom w:val="single" w:color="000000" w:sz="4" w:space="0"/>
              <w:right w:val="single" w:color="000000" w:sz="4" w:space="0"/>
            </w:tcBorders>
            <w:noWrap/>
            <w:vAlign w:val="center"/>
          </w:tcPr>
          <w:p>
            <w:pPr>
              <w:jc w:val="right"/>
              <w:rPr>
                <w:kern w:val="0"/>
                <w:sz w:val="20"/>
              </w:rPr>
            </w:pPr>
          </w:p>
        </w:tc>
      </w:tr>
      <w:tr>
        <w:tblPrEx>
          <w:tblCellMar>
            <w:top w:w="0" w:type="dxa"/>
            <w:left w:w="108" w:type="dxa"/>
            <w:bottom w:w="0" w:type="dxa"/>
            <w:right w:w="108" w:type="dxa"/>
          </w:tblCellMar>
        </w:tblPrEx>
        <w:trPr>
          <w:trHeight w:val="300" w:hRule="atLeast"/>
          <w:jc w:val="center"/>
        </w:trPr>
        <w:tc>
          <w:tcPr>
            <w:tcW w:w="143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210</w:t>
            </w:r>
          </w:p>
        </w:tc>
        <w:tc>
          <w:tcPr>
            <w:tcW w:w="4394" w:type="dxa"/>
            <w:tcBorders>
              <w:top w:val="single" w:color="000000" w:sz="4" w:space="0"/>
              <w:left w:val="nil"/>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卫生健康支出</w:t>
            </w: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44.21</w:t>
            </w:r>
          </w:p>
        </w:tc>
        <w:tc>
          <w:tcPr>
            <w:tcW w:w="2976"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42.61</w:t>
            </w: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1.60</w:t>
            </w:r>
          </w:p>
        </w:tc>
      </w:tr>
      <w:tr>
        <w:tblPrEx>
          <w:tblCellMar>
            <w:top w:w="0" w:type="dxa"/>
            <w:left w:w="108" w:type="dxa"/>
            <w:bottom w:w="0" w:type="dxa"/>
            <w:right w:w="108" w:type="dxa"/>
          </w:tblCellMar>
        </w:tblPrEx>
        <w:trPr>
          <w:trHeight w:val="300" w:hRule="atLeast"/>
          <w:jc w:val="center"/>
        </w:trPr>
        <w:tc>
          <w:tcPr>
            <w:tcW w:w="143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21011</w:t>
            </w:r>
          </w:p>
        </w:tc>
        <w:tc>
          <w:tcPr>
            <w:tcW w:w="4394" w:type="dxa"/>
            <w:tcBorders>
              <w:top w:val="single" w:color="000000" w:sz="4" w:space="0"/>
              <w:left w:val="nil"/>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行政事业单位医疗</w:t>
            </w: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44.21</w:t>
            </w:r>
          </w:p>
        </w:tc>
        <w:tc>
          <w:tcPr>
            <w:tcW w:w="2976"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42.61</w:t>
            </w: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1.60</w:t>
            </w:r>
          </w:p>
        </w:tc>
      </w:tr>
      <w:tr>
        <w:tblPrEx>
          <w:tblCellMar>
            <w:top w:w="0" w:type="dxa"/>
            <w:left w:w="108" w:type="dxa"/>
            <w:bottom w:w="0" w:type="dxa"/>
            <w:right w:w="108" w:type="dxa"/>
          </w:tblCellMar>
        </w:tblPrEx>
        <w:trPr>
          <w:trHeight w:val="300" w:hRule="atLeast"/>
          <w:jc w:val="center"/>
        </w:trPr>
        <w:tc>
          <w:tcPr>
            <w:tcW w:w="143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2101102</w:t>
            </w:r>
          </w:p>
        </w:tc>
        <w:tc>
          <w:tcPr>
            <w:tcW w:w="4394"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 xml:space="preserve">  事业单位医疗</w:t>
            </w: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44.21</w:t>
            </w:r>
          </w:p>
        </w:tc>
        <w:tc>
          <w:tcPr>
            <w:tcW w:w="2976"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42.61</w:t>
            </w: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1.60</w:t>
            </w:r>
          </w:p>
        </w:tc>
      </w:tr>
      <w:tr>
        <w:tblPrEx>
          <w:tblCellMar>
            <w:top w:w="0" w:type="dxa"/>
            <w:left w:w="108" w:type="dxa"/>
            <w:bottom w:w="0" w:type="dxa"/>
            <w:right w:w="108" w:type="dxa"/>
          </w:tblCellMar>
        </w:tblPrEx>
        <w:trPr>
          <w:trHeight w:val="300" w:hRule="atLeast"/>
          <w:jc w:val="center"/>
        </w:trPr>
        <w:tc>
          <w:tcPr>
            <w:tcW w:w="143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b/>
                <w:bCs/>
                <w:color w:val="000000"/>
                <w:kern w:val="0"/>
                <w:sz w:val="20"/>
                <w:lang w:bidi="ar"/>
              </w:rPr>
              <w:t>213</w:t>
            </w:r>
          </w:p>
        </w:tc>
        <w:tc>
          <w:tcPr>
            <w:tcW w:w="4394"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b/>
                <w:bCs/>
                <w:color w:val="000000"/>
                <w:kern w:val="0"/>
                <w:sz w:val="20"/>
                <w:lang w:bidi="ar"/>
              </w:rPr>
              <w:t>农林水支出</w:t>
            </w: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b/>
                <w:bCs/>
                <w:color w:val="000000"/>
                <w:kern w:val="0"/>
                <w:sz w:val="20"/>
                <w:lang w:bidi="ar"/>
              </w:rPr>
              <w:t>7,641.15</w:t>
            </w:r>
          </w:p>
        </w:tc>
        <w:tc>
          <w:tcPr>
            <w:tcW w:w="2976"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b/>
                <w:bCs/>
                <w:color w:val="000000"/>
                <w:kern w:val="0"/>
                <w:sz w:val="20"/>
                <w:lang w:bidi="ar"/>
              </w:rPr>
              <w:t>7,641.15</w:t>
            </w:r>
          </w:p>
        </w:tc>
      </w:tr>
      <w:tr>
        <w:tblPrEx>
          <w:tblCellMar>
            <w:top w:w="0" w:type="dxa"/>
            <w:left w:w="108" w:type="dxa"/>
            <w:bottom w:w="0" w:type="dxa"/>
            <w:right w:w="108" w:type="dxa"/>
          </w:tblCellMar>
        </w:tblPrEx>
        <w:trPr>
          <w:trHeight w:val="300" w:hRule="atLeast"/>
          <w:jc w:val="center"/>
        </w:trPr>
        <w:tc>
          <w:tcPr>
            <w:tcW w:w="143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21301</w:t>
            </w:r>
          </w:p>
        </w:tc>
        <w:tc>
          <w:tcPr>
            <w:tcW w:w="4394" w:type="dxa"/>
            <w:tcBorders>
              <w:top w:val="single" w:color="000000" w:sz="4" w:space="0"/>
              <w:left w:val="nil"/>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b/>
                <w:bCs/>
                <w:color w:val="000000"/>
                <w:kern w:val="0"/>
                <w:sz w:val="20"/>
                <w:lang w:bidi="ar"/>
              </w:rPr>
              <w:t>农业农村</w:t>
            </w: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6,821.15</w:t>
            </w:r>
          </w:p>
        </w:tc>
        <w:tc>
          <w:tcPr>
            <w:tcW w:w="2976"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b/>
                <w:bCs/>
                <w:color w:val="000000"/>
                <w:kern w:val="0"/>
                <w:sz w:val="20"/>
                <w:lang w:bidi="ar"/>
              </w:rPr>
              <w:t>6,821.15</w:t>
            </w:r>
          </w:p>
        </w:tc>
      </w:tr>
      <w:tr>
        <w:tblPrEx>
          <w:tblCellMar>
            <w:top w:w="0" w:type="dxa"/>
            <w:left w:w="108" w:type="dxa"/>
            <w:bottom w:w="0" w:type="dxa"/>
            <w:right w:w="108" w:type="dxa"/>
          </w:tblCellMar>
        </w:tblPrEx>
        <w:trPr>
          <w:trHeight w:val="300" w:hRule="atLeast"/>
          <w:jc w:val="center"/>
        </w:trPr>
        <w:tc>
          <w:tcPr>
            <w:tcW w:w="143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2130106</w:t>
            </w:r>
          </w:p>
        </w:tc>
        <w:tc>
          <w:tcPr>
            <w:tcW w:w="4394"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 xml:space="preserve">  科技转化与推广服务</w:t>
            </w: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5,961.15</w:t>
            </w:r>
          </w:p>
        </w:tc>
        <w:tc>
          <w:tcPr>
            <w:tcW w:w="2976"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5,961.15</w:t>
            </w:r>
          </w:p>
        </w:tc>
      </w:tr>
      <w:tr>
        <w:tblPrEx>
          <w:tblCellMar>
            <w:top w:w="0" w:type="dxa"/>
            <w:left w:w="108" w:type="dxa"/>
            <w:bottom w:w="0" w:type="dxa"/>
            <w:right w:w="108" w:type="dxa"/>
          </w:tblCellMar>
        </w:tblPrEx>
        <w:trPr>
          <w:trHeight w:val="300" w:hRule="atLeast"/>
          <w:jc w:val="center"/>
        </w:trPr>
        <w:tc>
          <w:tcPr>
            <w:tcW w:w="143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color w:val="000000"/>
                <w:kern w:val="0"/>
                <w:sz w:val="20"/>
                <w:lang w:bidi="ar"/>
              </w:rPr>
              <w:t>2130109</w:t>
            </w:r>
          </w:p>
        </w:tc>
        <w:tc>
          <w:tcPr>
            <w:tcW w:w="4394" w:type="dxa"/>
            <w:tcBorders>
              <w:top w:val="single" w:color="000000" w:sz="4" w:space="0"/>
              <w:left w:val="nil"/>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color w:val="000000"/>
                <w:kern w:val="0"/>
                <w:sz w:val="20"/>
                <w:lang w:bidi="ar"/>
              </w:rPr>
              <w:t xml:space="preserve">  农产品质量安全</w:t>
            </w: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color w:val="000000"/>
                <w:kern w:val="0"/>
                <w:sz w:val="20"/>
                <w:lang w:bidi="ar"/>
              </w:rPr>
              <w:t>60.00</w:t>
            </w:r>
          </w:p>
        </w:tc>
        <w:tc>
          <w:tcPr>
            <w:tcW w:w="2976"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color w:val="000000"/>
                <w:kern w:val="0"/>
                <w:sz w:val="20"/>
                <w:lang w:bidi="ar"/>
              </w:rPr>
              <w:t>60.00</w:t>
            </w:r>
          </w:p>
        </w:tc>
      </w:tr>
      <w:tr>
        <w:tblPrEx>
          <w:tblCellMar>
            <w:top w:w="0" w:type="dxa"/>
            <w:left w:w="108" w:type="dxa"/>
            <w:bottom w:w="0" w:type="dxa"/>
            <w:right w:w="108" w:type="dxa"/>
          </w:tblCellMar>
        </w:tblPrEx>
        <w:trPr>
          <w:trHeight w:val="300" w:hRule="atLeast"/>
          <w:jc w:val="center"/>
        </w:trPr>
        <w:tc>
          <w:tcPr>
            <w:tcW w:w="143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color w:val="000000"/>
                <w:kern w:val="0"/>
                <w:sz w:val="20"/>
                <w:lang w:bidi="ar"/>
              </w:rPr>
              <w:t>2130122</w:t>
            </w:r>
          </w:p>
        </w:tc>
        <w:tc>
          <w:tcPr>
            <w:tcW w:w="4394" w:type="dxa"/>
            <w:tcBorders>
              <w:top w:val="single" w:color="000000" w:sz="4" w:space="0"/>
              <w:left w:val="nil"/>
              <w:bottom w:val="single" w:color="000000" w:sz="4" w:space="0"/>
              <w:right w:val="single" w:color="000000" w:sz="4" w:space="0"/>
            </w:tcBorders>
            <w:noWrap/>
            <w:vAlign w:val="center"/>
          </w:tcPr>
          <w:p>
            <w:pPr>
              <w:widowControl/>
              <w:jc w:val="left"/>
              <w:textAlignment w:val="center"/>
              <w:rPr>
                <w:b/>
                <w:bCs/>
                <w:kern w:val="0"/>
                <w:sz w:val="20"/>
              </w:rPr>
            </w:pPr>
            <w:r>
              <w:rPr>
                <w:rFonts w:hint="eastAsia" w:ascii="宋体" w:hAnsi="宋体" w:cs="宋体"/>
                <w:color w:val="000000"/>
                <w:kern w:val="0"/>
                <w:sz w:val="20"/>
                <w:lang w:bidi="ar"/>
              </w:rPr>
              <w:t xml:space="preserve">  农业生产发展</w:t>
            </w: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color w:val="000000"/>
                <w:kern w:val="0"/>
                <w:sz w:val="20"/>
                <w:lang w:bidi="ar"/>
              </w:rPr>
              <w:t>100.00</w:t>
            </w:r>
          </w:p>
        </w:tc>
        <w:tc>
          <w:tcPr>
            <w:tcW w:w="2976" w:type="dxa"/>
            <w:tcBorders>
              <w:top w:val="single" w:color="000000" w:sz="4" w:space="0"/>
              <w:left w:val="nil"/>
              <w:bottom w:val="single" w:color="000000" w:sz="4" w:space="0"/>
              <w:right w:val="single" w:color="000000" w:sz="4" w:space="0"/>
            </w:tcBorders>
            <w:noWrap/>
            <w:vAlign w:val="center"/>
          </w:tcPr>
          <w:p>
            <w:pPr>
              <w:jc w:val="right"/>
              <w:rPr>
                <w:b/>
                <w:bCs/>
                <w:kern w:val="0"/>
                <w:sz w:val="20"/>
              </w:rPr>
            </w:pP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b/>
                <w:bCs/>
                <w:kern w:val="0"/>
                <w:sz w:val="20"/>
              </w:rPr>
            </w:pPr>
            <w:r>
              <w:rPr>
                <w:color w:val="000000"/>
                <w:kern w:val="0"/>
                <w:sz w:val="20"/>
                <w:lang w:bidi="ar"/>
              </w:rPr>
              <w:t>100.00</w:t>
            </w:r>
          </w:p>
        </w:tc>
      </w:tr>
      <w:tr>
        <w:tblPrEx>
          <w:tblCellMar>
            <w:top w:w="0" w:type="dxa"/>
            <w:left w:w="108" w:type="dxa"/>
            <w:bottom w:w="0" w:type="dxa"/>
            <w:right w:w="108" w:type="dxa"/>
          </w:tblCellMar>
        </w:tblPrEx>
        <w:trPr>
          <w:trHeight w:val="300" w:hRule="atLeast"/>
          <w:jc w:val="center"/>
        </w:trPr>
        <w:tc>
          <w:tcPr>
            <w:tcW w:w="143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2130199</w:t>
            </w:r>
          </w:p>
        </w:tc>
        <w:tc>
          <w:tcPr>
            <w:tcW w:w="4394"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 xml:space="preserve">  其他农业农村支出</w:t>
            </w: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700.00</w:t>
            </w:r>
          </w:p>
        </w:tc>
        <w:tc>
          <w:tcPr>
            <w:tcW w:w="2976"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700.00</w:t>
            </w:r>
          </w:p>
        </w:tc>
      </w:tr>
      <w:tr>
        <w:tblPrEx>
          <w:tblCellMar>
            <w:top w:w="0" w:type="dxa"/>
            <w:left w:w="108" w:type="dxa"/>
            <w:bottom w:w="0" w:type="dxa"/>
            <w:right w:w="108" w:type="dxa"/>
          </w:tblCellMar>
        </w:tblPrEx>
        <w:trPr>
          <w:trHeight w:val="300" w:hRule="atLeast"/>
          <w:jc w:val="center"/>
        </w:trPr>
        <w:tc>
          <w:tcPr>
            <w:tcW w:w="143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b/>
                <w:bCs/>
                <w:color w:val="000000"/>
                <w:kern w:val="0"/>
                <w:sz w:val="20"/>
                <w:lang w:bidi="ar"/>
              </w:rPr>
              <w:t>21302</w:t>
            </w:r>
          </w:p>
        </w:tc>
        <w:tc>
          <w:tcPr>
            <w:tcW w:w="4394"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b/>
                <w:bCs/>
                <w:color w:val="000000"/>
                <w:kern w:val="0"/>
                <w:sz w:val="20"/>
                <w:lang w:bidi="ar"/>
              </w:rPr>
              <w:t>林业和草原</w:t>
            </w: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b/>
                <w:bCs/>
                <w:color w:val="000000"/>
                <w:kern w:val="0"/>
                <w:sz w:val="20"/>
                <w:lang w:bidi="ar"/>
              </w:rPr>
              <w:t>110.00</w:t>
            </w:r>
          </w:p>
        </w:tc>
        <w:tc>
          <w:tcPr>
            <w:tcW w:w="2976"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b/>
                <w:bCs/>
                <w:color w:val="000000"/>
                <w:kern w:val="0"/>
                <w:sz w:val="20"/>
                <w:lang w:bidi="ar"/>
              </w:rPr>
              <w:t>110.00</w:t>
            </w:r>
          </w:p>
        </w:tc>
      </w:tr>
      <w:tr>
        <w:tblPrEx>
          <w:tblCellMar>
            <w:top w:w="0" w:type="dxa"/>
            <w:left w:w="108" w:type="dxa"/>
            <w:bottom w:w="0" w:type="dxa"/>
            <w:right w:w="108" w:type="dxa"/>
          </w:tblCellMar>
        </w:tblPrEx>
        <w:trPr>
          <w:trHeight w:val="300" w:hRule="atLeast"/>
          <w:jc w:val="center"/>
        </w:trPr>
        <w:tc>
          <w:tcPr>
            <w:tcW w:w="143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2130206</w:t>
            </w:r>
          </w:p>
        </w:tc>
        <w:tc>
          <w:tcPr>
            <w:tcW w:w="4394"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 xml:space="preserve">  技术推广与转化</w:t>
            </w: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110.00</w:t>
            </w:r>
          </w:p>
        </w:tc>
        <w:tc>
          <w:tcPr>
            <w:tcW w:w="2976"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110.00</w:t>
            </w:r>
          </w:p>
        </w:tc>
      </w:tr>
      <w:tr>
        <w:tblPrEx>
          <w:tblCellMar>
            <w:top w:w="0" w:type="dxa"/>
            <w:left w:w="108" w:type="dxa"/>
            <w:bottom w:w="0" w:type="dxa"/>
            <w:right w:w="108" w:type="dxa"/>
          </w:tblCellMar>
        </w:tblPrEx>
        <w:trPr>
          <w:trHeight w:val="300" w:hRule="atLeast"/>
          <w:jc w:val="center"/>
        </w:trPr>
        <w:tc>
          <w:tcPr>
            <w:tcW w:w="143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b/>
                <w:bCs/>
                <w:color w:val="000000"/>
                <w:kern w:val="0"/>
                <w:sz w:val="20"/>
                <w:lang w:bidi="ar"/>
              </w:rPr>
              <w:t>21305</w:t>
            </w:r>
          </w:p>
        </w:tc>
        <w:tc>
          <w:tcPr>
            <w:tcW w:w="4394"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b/>
                <w:bCs/>
                <w:color w:val="000000"/>
                <w:kern w:val="0"/>
                <w:sz w:val="20"/>
                <w:lang w:bidi="ar"/>
              </w:rPr>
              <w:t>巩固脱贫衔接乡村振兴</w:t>
            </w: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b/>
                <w:bCs/>
                <w:color w:val="000000"/>
                <w:kern w:val="0"/>
                <w:sz w:val="20"/>
                <w:lang w:bidi="ar"/>
              </w:rPr>
              <w:t>710.00</w:t>
            </w:r>
          </w:p>
        </w:tc>
        <w:tc>
          <w:tcPr>
            <w:tcW w:w="2976"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b/>
                <w:bCs/>
                <w:color w:val="000000"/>
                <w:kern w:val="0"/>
                <w:sz w:val="20"/>
                <w:lang w:bidi="ar"/>
              </w:rPr>
              <w:t>710.00</w:t>
            </w:r>
          </w:p>
        </w:tc>
      </w:tr>
      <w:tr>
        <w:tblPrEx>
          <w:tblCellMar>
            <w:top w:w="0" w:type="dxa"/>
            <w:left w:w="108" w:type="dxa"/>
            <w:bottom w:w="0" w:type="dxa"/>
            <w:right w:w="108" w:type="dxa"/>
          </w:tblCellMar>
        </w:tblPrEx>
        <w:trPr>
          <w:trHeight w:val="300" w:hRule="atLeast"/>
          <w:jc w:val="center"/>
        </w:trPr>
        <w:tc>
          <w:tcPr>
            <w:tcW w:w="143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2130599</w:t>
            </w:r>
          </w:p>
        </w:tc>
        <w:tc>
          <w:tcPr>
            <w:tcW w:w="4394"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 xml:space="preserve">  其他巩固脱贫衔接乡村振兴支出</w:t>
            </w: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710.00</w:t>
            </w:r>
          </w:p>
        </w:tc>
        <w:tc>
          <w:tcPr>
            <w:tcW w:w="2976"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710.00</w:t>
            </w:r>
          </w:p>
        </w:tc>
      </w:tr>
      <w:tr>
        <w:tblPrEx>
          <w:tblCellMar>
            <w:top w:w="0" w:type="dxa"/>
            <w:left w:w="108" w:type="dxa"/>
            <w:bottom w:w="0" w:type="dxa"/>
            <w:right w:w="108" w:type="dxa"/>
          </w:tblCellMar>
        </w:tblPrEx>
        <w:trPr>
          <w:trHeight w:val="300" w:hRule="atLeast"/>
          <w:jc w:val="center"/>
        </w:trPr>
        <w:tc>
          <w:tcPr>
            <w:tcW w:w="143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b/>
                <w:bCs/>
                <w:color w:val="000000"/>
                <w:kern w:val="0"/>
                <w:sz w:val="20"/>
                <w:lang w:bidi="ar"/>
              </w:rPr>
              <w:t>216</w:t>
            </w:r>
          </w:p>
        </w:tc>
        <w:tc>
          <w:tcPr>
            <w:tcW w:w="4394"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b/>
                <w:bCs/>
                <w:color w:val="000000"/>
                <w:kern w:val="0"/>
                <w:sz w:val="20"/>
                <w:lang w:bidi="ar"/>
              </w:rPr>
              <w:t>商业服务业等支出</w:t>
            </w: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b/>
                <w:bCs/>
                <w:color w:val="000000"/>
                <w:kern w:val="0"/>
                <w:sz w:val="20"/>
                <w:lang w:bidi="ar"/>
              </w:rPr>
              <w:t>100.00</w:t>
            </w:r>
          </w:p>
        </w:tc>
        <w:tc>
          <w:tcPr>
            <w:tcW w:w="2976"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b/>
                <w:bCs/>
                <w:color w:val="000000"/>
                <w:kern w:val="0"/>
                <w:sz w:val="20"/>
                <w:lang w:bidi="ar"/>
              </w:rPr>
              <w:t>100.00</w:t>
            </w:r>
          </w:p>
        </w:tc>
      </w:tr>
      <w:tr>
        <w:tblPrEx>
          <w:tblCellMar>
            <w:top w:w="0" w:type="dxa"/>
            <w:left w:w="108" w:type="dxa"/>
            <w:bottom w:w="0" w:type="dxa"/>
            <w:right w:w="108" w:type="dxa"/>
          </w:tblCellMar>
        </w:tblPrEx>
        <w:trPr>
          <w:trHeight w:val="300" w:hRule="atLeast"/>
          <w:jc w:val="center"/>
        </w:trPr>
        <w:tc>
          <w:tcPr>
            <w:tcW w:w="143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b/>
                <w:bCs/>
                <w:color w:val="000000"/>
                <w:kern w:val="0"/>
                <w:sz w:val="20"/>
                <w:lang w:bidi="ar"/>
              </w:rPr>
              <w:t>21699</w:t>
            </w:r>
          </w:p>
        </w:tc>
        <w:tc>
          <w:tcPr>
            <w:tcW w:w="4394"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b/>
                <w:bCs/>
                <w:color w:val="000000"/>
                <w:kern w:val="0"/>
                <w:sz w:val="20"/>
                <w:lang w:bidi="ar"/>
              </w:rPr>
              <w:t>其他商业服务业等支出</w:t>
            </w: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b/>
                <w:bCs/>
                <w:color w:val="000000"/>
                <w:kern w:val="0"/>
                <w:sz w:val="20"/>
                <w:lang w:bidi="ar"/>
              </w:rPr>
              <w:t>100.00</w:t>
            </w:r>
          </w:p>
        </w:tc>
        <w:tc>
          <w:tcPr>
            <w:tcW w:w="2976"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b/>
                <w:bCs/>
                <w:color w:val="000000"/>
                <w:kern w:val="0"/>
                <w:sz w:val="20"/>
                <w:lang w:bidi="ar"/>
              </w:rPr>
              <w:t>100.00</w:t>
            </w:r>
          </w:p>
        </w:tc>
      </w:tr>
      <w:tr>
        <w:tblPrEx>
          <w:tblCellMar>
            <w:top w:w="0" w:type="dxa"/>
            <w:left w:w="108" w:type="dxa"/>
            <w:bottom w:w="0" w:type="dxa"/>
            <w:right w:w="108" w:type="dxa"/>
          </w:tblCellMar>
        </w:tblPrEx>
        <w:trPr>
          <w:trHeight w:val="300" w:hRule="atLeast"/>
          <w:jc w:val="center"/>
        </w:trPr>
        <w:tc>
          <w:tcPr>
            <w:tcW w:w="143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2169999</w:t>
            </w:r>
          </w:p>
        </w:tc>
        <w:tc>
          <w:tcPr>
            <w:tcW w:w="4394"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 xml:space="preserve">  其他商业服务业等支出</w:t>
            </w: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100.00</w:t>
            </w:r>
          </w:p>
        </w:tc>
        <w:tc>
          <w:tcPr>
            <w:tcW w:w="2976"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100.00</w:t>
            </w:r>
          </w:p>
        </w:tc>
      </w:tr>
      <w:tr>
        <w:tblPrEx>
          <w:tblCellMar>
            <w:top w:w="0" w:type="dxa"/>
            <w:left w:w="108" w:type="dxa"/>
            <w:bottom w:w="0" w:type="dxa"/>
            <w:right w:w="108" w:type="dxa"/>
          </w:tblCellMar>
        </w:tblPrEx>
        <w:trPr>
          <w:trHeight w:val="300" w:hRule="atLeast"/>
          <w:jc w:val="center"/>
        </w:trPr>
        <w:tc>
          <w:tcPr>
            <w:tcW w:w="143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b/>
                <w:bCs/>
                <w:color w:val="000000"/>
                <w:kern w:val="0"/>
                <w:sz w:val="20"/>
                <w:lang w:bidi="ar"/>
              </w:rPr>
              <w:t>222</w:t>
            </w:r>
          </w:p>
        </w:tc>
        <w:tc>
          <w:tcPr>
            <w:tcW w:w="4394"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b/>
                <w:bCs/>
                <w:color w:val="000000"/>
                <w:kern w:val="0"/>
                <w:sz w:val="20"/>
                <w:lang w:bidi="ar"/>
              </w:rPr>
              <w:t>粮油物资储备支出</w:t>
            </w: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b/>
                <w:bCs/>
                <w:color w:val="000000"/>
                <w:kern w:val="0"/>
                <w:sz w:val="20"/>
                <w:lang w:bidi="ar"/>
              </w:rPr>
              <w:t>260.00</w:t>
            </w:r>
          </w:p>
        </w:tc>
        <w:tc>
          <w:tcPr>
            <w:tcW w:w="2976"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b/>
                <w:bCs/>
                <w:color w:val="000000"/>
                <w:kern w:val="0"/>
                <w:sz w:val="20"/>
                <w:lang w:bidi="ar"/>
              </w:rPr>
              <w:t>260.00</w:t>
            </w:r>
          </w:p>
        </w:tc>
      </w:tr>
      <w:tr>
        <w:tblPrEx>
          <w:tblCellMar>
            <w:top w:w="0" w:type="dxa"/>
            <w:left w:w="108" w:type="dxa"/>
            <w:bottom w:w="0" w:type="dxa"/>
            <w:right w:w="108" w:type="dxa"/>
          </w:tblCellMar>
        </w:tblPrEx>
        <w:trPr>
          <w:trHeight w:val="300" w:hRule="atLeast"/>
          <w:jc w:val="center"/>
        </w:trPr>
        <w:tc>
          <w:tcPr>
            <w:tcW w:w="143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b/>
                <w:bCs/>
                <w:color w:val="000000"/>
                <w:kern w:val="0"/>
                <w:sz w:val="20"/>
                <w:lang w:bidi="ar"/>
              </w:rPr>
              <w:t>22201</w:t>
            </w:r>
          </w:p>
        </w:tc>
        <w:tc>
          <w:tcPr>
            <w:tcW w:w="4394"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b/>
                <w:bCs/>
                <w:color w:val="000000"/>
                <w:kern w:val="0"/>
                <w:sz w:val="20"/>
                <w:lang w:bidi="ar"/>
              </w:rPr>
              <w:t>粮油物资事务</w:t>
            </w: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b/>
                <w:bCs/>
                <w:color w:val="000000"/>
                <w:kern w:val="0"/>
                <w:sz w:val="20"/>
                <w:lang w:bidi="ar"/>
              </w:rPr>
              <w:t>260.00</w:t>
            </w:r>
          </w:p>
        </w:tc>
        <w:tc>
          <w:tcPr>
            <w:tcW w:w="2976"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b/>
                <w:bCs/>
                <w:color w:val="000000"/>
                <w:kern w:val="0"/>
                <w:sz w:val="20"/>
                <w:lang w:bidi="ar"/>
              </w:rPr>
              <w:t>260.00</w:t>
            </w:r>
          </w:p>
        </w:tc>
      </w:tr>
      <w:tr>
        <w:tblPrEx>
          <w:tblCellMar>
            <w:top w:w="0" w:type="dxa"/>
            <w:left w:w="108" w:type="dxa"/>
            <w:bottom w:w="0" w:type="dxa"/>
            <w:right w:w="108" w:type="dxa"/>
          </w:tblCellMar>
        </w:tblPrEx>
        <w:trPr>
          <w:trHeight w:val="300" w:hRule="atLeast"/>
          <w:jc w:val="center"/>
        </w:trPr>
        <w:tc>
          <w:tcPr>
            <w:tcW w:w="1433"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2220199</w:t>
            </w:r>
          </w:p>
        </w:tc>
        <w:tc>
          <w:tcPr>
            <w:tcW w:w="4394" w:type="dxa"/>
            <w:tcBorders>
              <w:top w:val="single" w:color="000000" w:sz="4" w:space="0"/>
              <w:left w:val="nil"/>
              <w:bottom w:val="single" w:color="000000" w:sz="4" w:space="0"/>
              <w:right w:val="single" w:color="000000" w:sz="4" w:space="0"/>
            </w:tcBorders>
            <w:noWrap/>
            <w:vAlign w:val="center"/>
          </w:tcPr>
          <w:p>
            <w:pPr>
              <w:widowControl/>
              <w:jc w:val="left"/>
              <w:textAlignment w:val="center"/>
              <w:rPr>
                <w:kern w:val="0"/>
                <w:sz w:val="20"/>
              </w:rPr>
            </w:pPr>
            <w:r>
              <w:rPr>
                <w:rFonts w:hint="eastAsia" w:ascii="宋体" w:hAnsi="宋体" w:cs="宋体"/>
                <w:color w:val="000000"/>
                <w:kern w:val="0"/>
                <w:sz w:val="20"/>
                <w:lang w:bidi="ar"/>
              </w:rPr>
              <w:t xml:space="preserve">  其他粮油物资事务支出</w:t>
            </w: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260.00</w:t>
            </w:r>
          </w:p>
        </w:tc>
        <w:tc>
          <w:tcPr>
            <w:tcW w:w="2976"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2977"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260.00</w:t>
            </w:r>
          </w:p>
        </w:tc>
      </w:tr>
      <w:tr>
        <w:tblPrEx>
          <w:tblCellMar>
            <w:top w:w="0" w:type="dxa"/>
            <w:left w:w="108" w:type="dxa"/>
            <w:bottom w:w="0" w:type="dxa"/>
            <w:right w:w="108" w:type="dxa"/>
          </w:tblCellMar>
        </w:tblPrEx>
        <w:trPr>
          <w:trHeight w:val="300" w:hRule="atLeast"/>
          <w:jc w:val="center"/>
        </w:trPr>
        <w:tc>
          <w:tcPr>
            <w:tcW w:w="14757" w:type="dxa"/>
            <w:gridSpan w:val="5"/>
            <w:tcBorders>
              <w:top w:val="nil"/>
              <w:left w:val="nil"/>
              <w:bottom w:val="nil"/>
              <w:right w:val="nil"/>
            </w:tcBorders>
            <w:noWrap/>
            <w:vAlign w:val="center"/>
          </w:tcPr>
          <w:p>
            <w:pPr>
              <w:widowControl/>
              <w:spacing w:line="360" w:lineRule="exact"/>
              <w:jc w:val="left"/>
              <w:rPr>
                <w:kern w:val="0"/>
                <w:sz w:val="20"/>
              </w:rPr>
            </w:pPr>
            <w:r>
              <w:rPr>
                <w:kern w:val="0"/>
                <w:sz w:val="20"/>
              </w:rPr>
              <w:t>注：本表反映部门本年度一般公共预算财政拨款支出情况。</w:t>
            </w:r>
          </w:p>
        </w:tc>
      </w:tr>
    </w:tbl>
    <w:p>
      <w:pPr>
        <w:shd w:val="clear" w:color="auto" w:fill="FFFFFF"/>
        <w:spacing w:before="240" w:after="240" w:line="360" w:lineRule="auto"/>
        <w:rPr>
          <w:rFonts w:eastAsia="黑体"/>
          <w:sz w:val="32"/>
          <w:szCs w:val="32"/>
        </w:rPr>
        <w:sectPr>
          <w:pgSz w:w="16838" w:h="11906" w:orient="landscape"/>
          <w:pgMar w:top="1800" w:right="1440" w:bottom="1800" w:left="1440" w:header="851" w:footer="992" w:gutter="0"/>
          <w:cols w:space="425" w:num="1"/>
          <w:docGrid w:type="lines" w:linePitch="312" w:charSpace="0"/>
        </w:sectPr>
      </w:pPr>
    </w:p>
    <w:p>
      <w:pPr>
        <w:spacing w:line="560" w:lineRule="exact"/>
        <w:jc w:val="center"/>
        <w:rPr>
          <w:sz w:val="22"/>
          <w:szCs w:val="22"/>
        </w:rPr>
      </w:pPr>
      <w:r>
        <w:rPr>
          <w:rFonts w:eastAsia="方正小标宋简体"/>
          <w:sz w:val="32"/>
          <w:szCs w:val="32"/>
        </w:rPr>
        <w:t>一般公共预算财政拨款基本支出决算明细表</w:t>
      </w:r>
    </w:p>
    <w:p>
      <w:pPr>
        <w:spacing w:line="280" w:lineRule="exact"/>
        <w:jc w:val="right"/>
        <w:rPr>
          <w:sz w:val="22"/>
          <w:szCs w:val="22"/>
        </w:rPr>
      </w:pPr>
      <w:r>
        <w:rPr>
          <w:sz w:val="22"/>
          <w:szCs w:val="22"/>
        </w:rPr>
        <w:t xml:space="preserve">                                                                                                        公开06表</w:t>
      </w:r>
    </w:p>
    <w:p>
      <w:pPr>
        <w:spacing w:line="280" w:lineRule="exact"/>
        <w:ind w:firstLine="110" w:firstLineChars="50"/>
        <w:jc w:val="left"/>
        <w:rPr>
          <w:sz w:val="22"/>
          <w:szCs w:val="22"/>
        </w:rPr>
      </w:pPr>
      <w:r>
        <w:rPr>
          <w:sz w:val="22"/>
          <w:szCs w:val="22"/>
        </w:rPr>
        <w:t xml:space="preserve">部门：湖北省农业科学院（汇总）                            </w:t>
      </w:r>
      <w:r>
        <w:rPr>
          <w:rFonts w:hint="eastAsia"/>
          <w:sz w:val="22"/>
          <w:szCs w:val="22"/>
        </w:rPr>
        <w:t>2022</w:t>
      </w:r>
      <w:r>
        <w:rPr>
          <w:sz w:val="22"/>
          <w:szCs w:val="22"/>
        </w:rPr>
        <w:t>年度                                              金额单位：万元</w:t>
      </w:r>
    </w:p>
    <w:tbl>
      <w:tblPr>
        <w:tblStyle w:val="7"/>
        <w:tblW w:w="15133" w:type="dxa"/>
        <w:jc w:val="center"/>
        <w:tblLayout w:type="autofit"/>
        <w:tblCellMar>
          <w:top w:w="0" w:type="dxa"/>
          <w:left w:w="108" w:type="dxa"/>
          <w:bottom w:w="0" w:type="dxa"/>
          <w:right w:w="108" w:type="dxa"/>
        </w:tblCellMar>
      </w:tblPr>
      <w:tblGrid>
        <w:gridCol w:w="740"/>
        <w:gridCol w:w="3265"/>
        <w:gridCol w:w="1190"/>
        <w:gridCol w:w="740"/>
        <w:gridCol w:w="2325"/>
        <w:gridCol w:w="1162"/>
        <w:gridCol w:w="740"/>
        <w:gridCol w:w="4019"/>
        <w:gridCol w:w="952"/>
      </w:tblGrid>
      <w:tr>
        <w:tblPrEx>
          <w:tblCellMar>
            <w:top w:w="0" w:type="dxa"/>
            <w:left w:w="108" w:type="dxa"/>
            <w:bottom w:w="0" w:type="dxa"/>
            <w:right w:w="108" w:type="dxa"/>
          </w:tblCellMar>
        </w:tblPrEx>
        <w:trPr>
          <w:trHeight w:val="300" w:hRule="atLeast"/>
          <w:tblHeader/>
          <w:jc w:val="center"/>
        </w:trPr>
        <w:tc>
          <w:tcPr>
            <w:tcW w:w="5195"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人员经费</w:t>
            </w:r>
          </w:p>
        </w:tc>
        <w:tc>
          <w:tcPr>
            <w:tcW w:w="9938" w:type="dxa"/>
            <w:gridSpan w:val="6"/>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公用经费</w:t>
            </w:r>
          </w:p>
        </w:tc>
      </w:tr>
      <w:tr>
        <w:tblPrEx>
          <w:tblCellMar>
            <w:top w:w="0" w:type="dxa"/>
            <w:left w:w="108" w:type="dxa"/>
            <w:bottom w:w="0" w:type="dxa"/>
            <w:right w:w="108" w:type="dxa"/>
          </w:tblCellMar>
        </w:tblPrEx>
        <w:trPr>
          <w:trHeight w:val="360" w:hRule="atLeast"/>
          <w:tblHeader/>
          <w:jc w:val="center"/>
        </w:trPr>
        <w:tc>
          <w:tcPr>
            <w:tcW w:w="74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kern w:val="0"/>
                <w:sz w:val="20"/>
              </w:rPr>
            </w:pPr>
            <w:r>
              <w:rPr>
                <w:kern w:val="0"/>
                <w:sz w:val="20"/>
              </w:rPr>
              <w:t>科目编码</w:t>
            </w:r>
          </w:p>
        </w:tc>
        <w:tc>
          <w:tcPr>
            <w:tcW w:w="3265" w:type="dxa"/>
            <w:vMerge w:val="restart"/>
            <w:tcBorders>
              <w:top w:val="single" w:color="000000" w:sz="4" w:space="0"/>
              <w:left w:val="nil"/>
              <w:bottom w:val="single" w:color="000000" w:sz="4" w:space="0"/>
              <w:right w:val="single" w:color="000000" w:sz="4" w:space="0"/>
            </w:tcBorders>
            <w:vAlign w:val="center"/>
          </w:tcPr>
          <w:p>
            <w:pPr>
              <w:widowControl/>
              <w:spacing w:line="360" w:lineRule="exact"/>
              <w:jc w:val="center"/>
              <w:rPr>
                <w:kern w:val="0"/>
                <w:sz w:val="20"/>
              </w:rPr>
            </w:pPr>
            <w:r>
              <w:rPr>
                <w:kern w:val="0"/>
                <w:sz w:val="20"/>
              </w:rPr>
              <w:t>科目名称</w:t>
            </w:r>
          </w:p>
        </w:tc>
        <w:tc>
          <w:tcPr>
            <w:tcW w:w="1190" w:type="dxa"/>
            <w:vMerge w:val="restart"/>
            <w:tcBorders>
              <w:top w:val="single" w:color="000000" w:sz="4" w:space="0"/>
              <w:left w:val="nil"/>
              <w:bottom w:val="single" w:color="000000" w:sz="4" w:space="0"/>
              <w:right w:val="single" w:color="000000" w:sz="4" w:space="0"/>
            </w:tcBorders>
            <w:vAlign w:val="center"/>
          </w:tcPr>
          <w:p>
            <w:pPr>
              <w:widowControl/>
              <w:spacing w:line="360" w:lineRule="exact"/>
              <w:jc w:val="center"/>
              <w:rPr>
                <w:kern w:val="0"/>
                <w:sz w:val="20"/>
              </w:rPr>
            </w:pPr>
            <w:r>
              <w:rPr>
                <w:kern w:val="0"/>
                <w:sz w:val="20"/>
              </w:rPr>
              <w:t>决算数</w:t>
            </w:r>
          </w:p>
        </w:tc>
        <w:tc>
          <w:tcPr>
            <w:tcW w:w="740" w:type="dxa"/>
            <w:vMerge w:val="restart"/>
            <w:tcBorders>
              <w:top w:val="single" w:color="000000" w:sz="4" w:space="0"/>
              <w:left w:val="nil"/>
              <w:bottom w:val="single" w:color="000000" w:sz="4" w:space="0"/>
              <w:right w:val="single" w:color="000000" w:sz="4" w:space="0"/>
            </w:tcBorders>
            <w:vAlign w:val="center"/>
          </w:tcPr>
          <w:p>
            <w:pPr>
              <w:widowControl/>
              <w:spacing w:line="360" w:lineRule="exact"/>
              <w:jc w:val="center"/>
              <w:rPr>
                <w:kern w:val="0"/>
                <w:sz w:val="20"/>
              </w:rPr>
            </w:pPr>
            <w:r>
              <w:rPr>
                <w:kern w:val="0"/>
                <w:sz w:val="20"/>
              </w:rPr>
              <w:t>科目编码</w:t>
            </w:r>
          </w:p>
        </w:tc>
        <w:tc>
          <w:tcPr>
            <w:tcW w:w="2325" w:type="dxa"/>
            <w:vMerge w:val="restart"/>
            <w:tcBorders>
              <w:top w:val="single" w:color="000000" w:sz="4" w:space="0"/>
              <w:left w:val="nil"/>
              <w:bottom w:val="single" w:color="000000" w:sz="4" w:space="0"/>
              <w:right w:val="single" w:color="000000" w:sz="4" w:space="0"/>
            </w:tcBorders>
            <w:vAlign w:val="center"/>
          </w:tcPr>
          <w:p>
            <w:pPr>
              <w:widowControl/>
              <w:spacing w:line="360" w:lineRule="exact"/>
              <w:jc w:val="center"/>
              <w:rPr>
                <w:kern w:val="0"/>
                <w:sz w:val="20"/>
              </w:rPr>
            </w:pPr>
            <w:r>
              <w:rPr>
                <w:kern w:val="0"/>
                <w:sz w:val="20"/>
              </w:rPr>
              <w:t>科目名称</w:t>
            </w:r>
          </w:p>
        </w:tc>
        <w:tc>
          <w:tcPr>
            <w:tcW w:w="1162" w:type="dxa"/>
            <w:vMerge w:val="restart"/>
            <w:tcBorders>
              <w:top w:val="single" w:color="000000" w:sz="4" w:space="0"/>
              <w:left w:val="nil"/>
              <w:bottom w:val="single" w:color="000000" w:sz="4" w:space="0"/>
              <w:right w:val="single" w:color="000000" w:sz="4" w:space="0"/>
            </w:tcBorders>
            <w:vAlign w:val="center"/>
          </w:tcPr>
          <w:p>
            <w:pPr>
              <w:widowControl/>
              <w:spacing w:line="360" w:lineRule="exact"/>
              <w:jc w:val="center"/>
              <w:rPr>
                <w:kern w:val="0"/>
                <w:sz w:val="20"/>
              </w:rPr>
            </w:pPr>
            <w:r>
              <w:rPr>
                <w:kern w:val="0"/>
                <w:sz w:val="20"/>
              </w:rPr>
              <w:t>决算数</w:t>
            </w:r>
          </w:p>
        </w:tc>
        <w:tc>
          <w:tcPr>
            <w:tcW w:w="740" w:type="dxa"/>
            <w:vMerge w:val="restart"/>
            <w:tcBorders>
              <w:top w:val="single" w:color="000000" w:sz="4" w:space="0"/>
              <w:left w:val="nil"/>
              <w:bottom w:val="single" w:color="000000" w:sz="4" w:space="0"/>
              <w:right w:val="single" w:color="000000" w:sz="4" w:space="0"/>
            </w:tcBorders>
            <w:vAlign w:val="center"/>
          </w:tcPr>
          <w:p>
            <w:pPr>
              <w:widowControl/>
              <w:spacing w:line="360" w:lineRule="exact"/>
              <w:jc w:val="center"/>
              <w:rPr>
                <w:kern w:val="0"/>
                <w:sz w:val="20"/>
              </w:rPr>
            </w:pPr>
            <w:r>
              <w:rPr>
                <w:kern w:val="0"/>
                <w:sz w:val="20"/>
              </w:rPr>
              <w:t>科目编码</w:t>
            </w:r>
          </w:p>
        </w:tc>
        <w:tc>
          <w:tcPr>
            <w:tcW w:w="4019" w:type="dxa"/>
            <w:vMerge w:val="restart"/>
            <w:tcBorders>
              <w:top w:val="single" w:color="000000" w:sz="4" w:space="0"/>
              <w:left w:val="nil"/>
              <w:bottom w:val="single" w:color="000000" w:sz="4" w:space="0"/>
              <w:right w:val="single" w:color="000000" w:sz="4" w:space="0"/>
            </w:tcBorders>
            <w:vAlign w:val="center"/>
          </w:tcPr>
          <w:p>
            <w:pPr>
              <w:widowControl/>
              <w:spacing w:line="360" w:lineRule="exact"/>
              <w:jc w:val="center"/>
              <w:rPr>
                <w:kern w:val="0"/>
                <w:sz w:val="20"/>
              </w:rPr>
            </w:pPr>
            <w:r>
              <w:rPr>
                <w:kern w:val="0"/>
                <w:sz w:val="20"/>
              </w:rPr>
              <w:t>科目名称</w:t>
            </w:r>
          </w:p>
        </w:tc>
        <w:tc>
          <w:tcPr>
            <w:tcW w:w="952" w:type="dxa"/>
            <w:vMerge w:val="restart"/>
            <w:tcBorders>
              <w:top w:val="single" w:color="000000" w:sz="4" w:space="0"/>
              <w:left w:val="nil"/>
              <w:bottom w:val="single" w:color="000000" w:sz="4" w:space="0"/>
              <w:right w:val="single" w:color="000000" w:sz="4" w:space="0"/>
            </w:tcBorders>
            <w:vAlign w:val="center"/>
          </w:tcPr>
          <w:p>
            <w:pPr>
              <w:widowControl/>
              <w:spacing w:line="360" w:lineRule="exact"/>
              <w:jc w:val="center"/>
              <w:rPr>
                <w:kern w:val="0"/>
                <w:sz w:val="20"/>
              </w:rPr>
            </w:pPr>
            <w:r>
              <w:rPr>
                <w:kern w:val="0"/>
                <w:sz w:val="20"/>
              </w:rPr>
              <w:t>决算数</w:t>
            </w:r>
          </w:p>
        </w:tc>
      </w:tr>
      <w:tr>
        <w:tblPrEx>
          <w:tblCellMar>
            <w:top w:w="0" w:type="dxa"/>
            <w:left w:w="108" w:type="dxa"/>
            <w:bottom w:w="0" w:type="dxa"/>
            <w:right w:w="108" w:type="dxa"/>
          </w:tblCellMar>
        </w:tblPrEx>
        <w:trPr>
          <w:trHeight w:val="360" w:hRule="atLeast"/>
          <w:tblHeader/>
          <w:jc w:val="center"/>
        </w:trPr>
        <w:tc>
          <w:tcPr>
            <w:tcW w:w="74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rPr>
                <w:kern w:val="0"/>
                <w:sz w:val="20"/>
              </w:rPr>
            </w:pPr>
          </w:p>
        </w:tc>
        <w:tc>
          <w:tcPr>
            <w:tcW w:w="3265" w:type="dxa"/>
            <w:vMerge w:val="continue"/>
            <w:tcBorders>
              <w:top w:val="single" w:color="000000" w:sz="4" w:space="0"/>
              <w:left w:val="nil"/>
              <w:bottom w:val="single" w:color="000000" w:sz="4" w:space="0"/>
              <w:right w:val="single" w:color="000000" w:sz="4" w:space="0"/>
            </w:tcBorders>
            <w:vAlign w:val="center"/>
          </w:tcPr>
          <w:p>
            <w:pPr>
              <w:widowControl/>
              <w:spacing w:line="360" w:lineRule="exact"/>
              <w:jc w:val="left"/>
              <w:rPr>
                <w:kern w:val="0"/>
                <w:sz w:val="20"/>
              </w:rPr>
            </w:pPr>
          </w:p>
        </w:tc>
        <w:tc>
          <w:tcPr>
            <w:tcW w:w="1190" w:type="dxa"/>
            <w:vMerge w:val="continue"/>
            <w:tcBorders>
              <w:top w:val="single" w:color="000000" w:sz="4" w:space="0"/>
              <w:left w:val="nil"/>
              <w:bottom w:val="single" w:color="000000" w:sz="4" w:space="0"/>
              <w:right w:val="single" w:color="000000" w:sz="4" w:space="0"/>
            </w:tcBorders>
            <w:vAlign w:val="center"/>
          </w:tcPr>
          <w:p>
            <w:pPr>
              <w:widowControl/>
              <w:spacing w:line="360" w:lineRule="exact"/>
              <w:jc w:val="left"/>
              <w:rPr>
                <w:kern w:val="0"/>
                <w:sz w:val="20"/>
              </w:rPr>
            </w:pPr>
          </w:p>
        </w:tc>
        <w:tc>
          <w:tcPr>
            <w:tcW w:w="740" w:type="dxa"/>
            <w:vMerge w:val="continue"/>
            <w:tcBorders>
              <w:top w:val="single" w:color="000000" w:sz="4" w:space="0"/>
              <w:left w:val="nil"/>
              <w:bottom w:val="single" w:color="000000" w:sz="4" w:space="0"/>
              <w:right w:val="single" w:color="000000" w:sz="4" w:space="0"/>
            </w:tcBorders>
            <w:vAlign w:val="center"/>
          </w:tcPr>
          <w:p>
            <w:pPr>
              <w:widowControl/>
              <w:spacing w:line="360" w:lineRule="exact"/>
              <w:jc w:val="left"/>
              <w:rPr>
                <w:kern w:val="0"/>
                <w:sz w:val="20"/>
              </w:rPr>
            </w:pPr>
          </w:p>
        </w:tc>
        <w:tc>
          <w:tcPr>
            <w:tcW w:w="2325" w:type="dxa"/>
            <w:vMerge w:val="continue"/>
            <w:tcBorders>
              <w:top w:val="single" w:color="000000" w:sz="4" w:space="0"/>
              <w:left w:val="nil"/>
              <w:bottom w:val="single" w:color="000000" w:sz="4" w:space="0"/>
              <w:right w:val="single" w:color="000000" w:sz="4" w:space="0"/>
            </w:tcBorders>
            <w:vAlign w:val="center"/>
          </w:tcPr>
          <w:p>
            <w:pPr>
              <w:widowControl/>
              <w:spacing w:line="360" w:lineRule="exact"/>
              <w:jc w:val="left"/>
              <w:rPr>
                <w:kern w:val="0"/>
                <w:sz w:val="20"/>
              </w:rPr>
            </w:pPr>
          </w:p>
        </w:tc>
        <w:tc>
          <w:tcPr>
            <w:tcW w:w="1162" w:type="dxa"/>
            <w:vMerge w:val="continue"/>
            <w:tcBorders>
              <w:top w:val="single" w:color="000000" w:sz="4" w:space="0"/>
              <w:left w:val="nil"/>
              <w:bottom w:val="single" w:color="000000" w:sz="4" w:space="0"/>
              <w:right w:val="single" w:color="000000" w:sz="4" w:space="0"/>
            </w:tcBorders>
            <w:vAlign w:val="center"/>
          </w:tcPr>
          <w:p>
            <w:pPr>
              <w:widowControl/>
              <w:spacing w:line="360" w:lineRule="exact"/>
              <w:jc w:val="left"/>
              <w:rPr>
                <w:kern w:val="0"/>
                <w:sz w:val="20"/>
              </w:rPr>
            </w:pPr>
          </w:p>
        </w:tc>
        <w:tc>
          <w:tcPr>
            <w:tcW w:w="740" w:type="dxa"/>
            <w:vMerge w:val="continue"/>
            <w:tcBorders>
              <w:top w:val="single" w:color="000000" w:sz="4" w:space="0"/>
              <w:left w:val="nil"/>
              <w:bottom w:val="single" w:color="000000" w:sz="4" w:space="0"/>
              <w:right w:val="single" w:color="000000" w:sz="4" w:space="0"/>
            </w:tcBorders>
            <w:vAlign w:val="center"/>
          </w:tcPr>
          <w:p>
            <w:pPr>
              <w:widowControl/>
              <w:spacing w:line="360" w:lineRule="exact"/>
              <w:jc w:val="left"/>
              <w:rPr>
                <w:kern w:val="0"/>
                <w:sz w:val="20"/>
              </w:rPr>
            </w:pPr>
          </w:p>
        </w:tc>
        <w:tc>
          <w:tcPr>
            <w:tcW w:w="4019" w:type="dxa"/>
            <w:vMerge w:val="continue"/>
            <w:tcBorders>
              <w:top w:val="single" w:color="000000" w:sz="4" w:space="0"/>
              <w:left w:val="nil"/>
              <w:bottom w:val="single" w:color="000000" w:sz="4" w:space="0"/>
              <w:right w:val="single" w:color="000000" w:sz="4" w:space="0"/>
            </w:tcBorders>
            <w:vAlign w:val="center"/>
          </w:tcPr>
          <w:p>
            <w:pPr>
              <w:widowControl/>
              <w:spacing w:line="360" w:lineRule="exact"/>
              <w:jc w:val="left"/>
              <w:rPr>
                <w:kern w:val="0"/>
                <w:sz w:val="20"/>
              </w:rPr>
            </w:pPr>
          </w:p>
        </w:tc>
        <w:tc>
          <w:tcPr>
            <w:tcW w:w="952" w:type="dxa"/>
            <w:vMerge w:val="continue"/>
            <w:tcBorders>
              <w:top w:val="single" w:color="000000" w:sz="4" w:space="0"/>
              <w:left w:val="nil"/>
              <w:bottom w:val="single" w:color="000000" w:sz="4" w:space="0"/>
              <w:right w:val="single" w:color="000000" w:sz="4" w:space="0"/>
            </w:tcBorders>
            <w:vAlign w:val="center"/>
          </w:tcPr>
          <w:p>
            <w:pPr>
              <w:widowControl/>
              <w:spacing w:line="360" w:lineRule="exact"/>
              <w:jc w:val="left"/>
              <w:rPr>
                <w:kern w:val="0"/>
                <w:sz w:val="20"/>
              </w:rPr>
            </w:pPr>
          </w:p>
        </w:tc>
      </w:tr>
      <w:tr>
        <w:tblPrEx>
          <w:tblCellMar>
            <w:top w:w="0" w:type="dxa"/>
            <w:left w:w="108" w:type="dxa"/>
            <w:bottom w:w="0" w:type="dxa"/>
            <w:right w:w="108" w:type="dxa"/>
          </w:tblCellMar>
        </w:tblPrEx>
        <w:trPr>
          <w:trHeight w:val="300"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rPr>
                <w:kern w:val="0"/>
                <w:sz w:val="20"/>
              </w:rPr>
            </w:pPr>
            <w:r>
              <w:rPr>
                <w:kern w:val="0"/>
                <w:sz w:val="20"/>
              </w:rPr>
              <w:t>301</w:t>
            </w:r>
          </w:p>
        </w:tc>
        <w:tc>
          <w:tcPr>
            <w:tcW w:w="3265"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工资福利支出</w:t>
            </w:r>
          </w:p>
        </w:tc>
        <w:tc>
          <w:tcPr>
            <w:tcW w:w="119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24,884.28</w:t>
            </w:r>
          </w:p>
        </w:tc>
        <w:tc>
          <w:tcPr>
            <w:tcW w:w="740"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302</w:t>
            </w:r>
          </w:p>
        </w:tc>
        <w:tc>
          <w:tcPr>
            <w:tcW w:w="2325"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商品和服务支出</w:t>
            </w:r>
          </w:p>
        </w:tc>
        <w:tc>
          <w:tcPr>
            <w:tcW w:w="1162"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1,166.13</w:t>
            </w:r>
          </w:p>
        </w:tc>
        <w:tc>
          <w:tcPr>
            <w:tcW w:w="740"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307</w:t>
            </w:r>
          </w:p>
        </w:tc>
        <w:tc>
          <w:tcPr>
            <w:tcW w:w="4019"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债务利息及费用支出</w:t>
            </w:r>
          </w:p>
        </w:tc>
        <w:tc>
          <w:tcPr>
            <w:tcW w:w="952" w:type="dxa"/>
            <w:tcBorders>
              <w:top w:val="single" w:color="000000" w:sz="4" w:space="0"/>
              <w:left w:val="nil"/>
              <w:bottom w:val="single" w:color="000000" w:sz="4" w:space="0"/>
              <w:right w:val="single" w:color="000000" w:sz="4" w:space="0"/>
            </w:tcBorders>
            <w:noWrap/>
            <w:vAlign w:val="center"/>
          </w:tcPr>
          <w:p>
            <w:pPr>
              <w:jc w:val="right"/>
              <w:rPr>
                <w:kern w:val="0"/>
                <w:sz w:val="20"/>
              </w:rPr>
            </w:pPr>
          </w:p>
        </w:tc>
      </w:tr>
      <w:tr>
        <w:tblPrEx>
          <w:tblCellMar>
            <w:top w:w="0" w:type="dxa"/>
            <w:left w:w="108" w:type="dxa"/>
            <w:bottom w:w="0" w:type="dxa"/>
            <w:right w:w="108" w:type="dxa"/>
          </w:tblCellMar>
        </w:tblPrEx>
        <w:trPr>
          <w:trHeight w:val="300"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rPr>
                <w:kern w:val="0"/>
                <w:sz w:val="20"/>
              </w:rPr>
            </w:pPr>
            <w:r>
              <w:rPr>
                <w:kern w:val="0"/>
                <w:sz w:val="20"/>
              </w:rPr>
              <w:t>30101</w:t>
            </w:r>
          </w:p>
        </w:tc>
        <w:tc>
          <w:tcPr>
            <w:tcW w:w="3265"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基本工资</w:t>
            </w:r>
          </w:p>
        </w:tc>
        <w:tc>
          <w:tcPr>
            <w:tcW w:w="119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5,625.03</w:t>
            </w:r>
          </w:p>
        </w:tc>
        <w:tc>
          <w:tcPr>
            <w:tcW w:w="740"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30201</w:t>
            </w:r>
          </w:p>
        </w:tc>
        <w:tc>
          <w:tcPr>
            <w:tcW w:w="2325"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办公费</w:t>
            </w:r>
          </w:p>
        </w:tc>
        <w:tc>
          <w:tcPr>
            <w:tcW w:w="1162"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19.60</w:t>
            </w:r>
          </w:p>
        </w:tc>
        <w:tc>
          <w:tcPr>
            <w:tcW w:w="740"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30701</w:t>
            </w:r>
          </w:p>
        </w:tc>
        <w:tc>
          <w:tcPr>
            <w:tcW w:w="4019"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国内债务付息</w:t>
            </w:r>
          </w:p>
        </w:tc>
        <w:tc>
          <w:tcPr>
            <w:tcW w:w="952" w:type="dxa"/>
            <w:tcBorders>
              <w:top w:val="single" w:color="000000" w:sz="4" w:space="0"/>
              <w:left w:val="nil"/>
              <w:bottom w:val="single" w:color="000000" w:sz="4" w:space="0"/>
              <w:right w:val="single" w:color="000000" w:sz="4" w:space="0"/>
            </w:tcBorders>
            <w:noWrap/>
            <w:vAlign w:val="center"/>
          </w:tcPr>
          <w:p>
            <w:pPr>
              <w:jc w:val="right"/>
              <w:rPr>
                <w:kern w:val="0"/>
                <w:sz w:val="20"/>
              </w:rPr>
            </w:pPr>
          </w:p>
        </w:tc>
      </w:tr>
      <w:tr>
        <w:tblPrEx>
          <w:tblCellMar>
            <w:top w:w="0" w:type="dxa"/>
            <w:left w:w="108" w:type="dxa"/>
            <w:bottom w:w="0" w:type="dxa"/>
            <w:right w:w="108" w:type="dxa"/>
          </w:tblCellMar>
        </w:tblPrEx>
        <w:trPr>
          <w:trHeight w:val="300"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rPr>
                <w:kern w:val="0"/>
                <w:sz w:val="20"/>
              </w:rPr>
            </w:pPr>
            <w:r>
              <w:rPr>
                <w:kern w:val="0"/>
                <w:sz w:val="20"/>
              </w:rPr>
              <w:t>30102</w:t>
            </w:r>
          </w:p>
        </w:tc>
        <w:tc>
          <w:tcPr>
            <w:tcW w:w="3265"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津贴补贴</w:t>
            </w:r>
          </w:p>
        </w:tc>
        <w:tc>
          <w:tcPr>
            <w:tcW w:w="119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1,042.12</w:t>
            </w:r>
          </w:p>
        </w:tc>
        <w:tc>
          <w:tcPr>
            <w:tcW w:w="740"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30202</w:t>
            </w:r>
          </w:p>
        </w:tc>
        <w:tc>
          <w:tcPr>
            <w:tcW w:w="2325"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印刷费</w:t>
            </w:r>
          </w:p>
        </w:tc>
        <w:tc>
          <w:tcPr>
            <w:tcW w:w="1162"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7.35</w:t>
            </w:r>
          </w:p>
        </w:tc>
        <w:tc>
          <w:tcPr>
            <w:tcW w:w="740"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30702</w:t>
            </w:r>
          </w:p>
        </w:tc>
        <w:tc>
          <w:tcPr>
            <w:tcW w:w="4019"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国外债务付息</w:t>
            </w:r>
          </w:p>
        </w:tc>
        <w:tc>
          <w:tcPr>
            <w:tcW w:w="952" w:type="dxa"/>
            <w:tcBorders>
              <w:top w:val="single" w:color="000000" w:sz="4" w:space="0"/>
              <w:left w:val="nil"/>
              <w:bottom w:val="single" w:color="000000" w:sz="4" w:space="0"/>
              <w:right w:val="single" w:color="000000" w:sz="4" w:space="0"/>
            </w:tcBorders>
            <w:noWrap/>
            <w:vAlign w:val="center"/>
          </w:tcPr>
          <w:p>
            <w:pPr>
              <w:jc w:val="right"/>
              <w:rPr>
                <w:kern w:val="0"/>
                <w:sz w:val="20"/>
              </w:rPr>
            </w:pPr>
          </w:p>
        </w:tc>
      </w:tr>
      <w:tr>
        <w:tblPrEx>
          <w:tblCellMar>
            <w:top w:w="0" w:type="dxa"/>
            <w:left w:w="108" w:type="dxa"/>
            <w:bottom w:w="0" w:type="dxa"/>
            <w:right w:w="108" w:type="dxa"/>
          </w:tblCellMar>
        </w:tblPrEx>
        <w:trPr>
          <w:trHeight w:val="300"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rPr>
                <w:kern w:val="0"/>
                <w:sz w:val="20"/>
              </w:rPr>
            </w:pPr>
            <w:r>
              <w:rPr>
                <w:kern w:val="0"/>
                <w:sz w:val="20"/>
              </w:rPr>
              <w:t>30103</w:t>
            </w:r>
          </w:p>
        </w:tc>
        <w:tc>
          <w:tcPr>
            <w:tcW w:w="3265"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奖金</w:t>
            </w:r>
          </w:p>
        </w:tc>
        <w:tc>
          <w:tcPr>
            <w:tcW w:w="119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262.35</w:t>
            </w:r>
          </w:p>
        </w:tc>
        <w:tc>
          <w:tcPr>
            <w:tcW w:w="740"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30203</w:t>
            </w:r>
          </w:p>
        </w:tc>
        <w:tc>
          <w:tcPr>
            <w:tcW w:w="2325"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咨询费</w:t>
            </w:r>
          </w:p>
        </w:tc>
        <w:tc>
          <w:tcPr>
            <w:tcW w:w="1162"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1.97</w:t>
            </w:r>
          </w:p>
        </w:tc>
        <w:tc>
          <w:tcPr>
            <w:tcW w:w="740"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310</w:t>
            </w:r>
          </w:p>
        </w:tc>
        <w:tc>
          <w:tcPr>
            <w:tcW w:w="4019"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资本性支出</w:t>
            </w:r>
          </w:p>
        </w:tc>
        <w:tc>
          <w:tcPr>
            <w:tcW w:w="952"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58.44</w:t>
            </w:r>
          </w:p>
        </w:tc>
      </w:tr>
      <w:tr>
        <w:tblPrEx>
          <w:tblCellMar>
            <w:top w:w="0" w:type="dxa"/>
            <w:left w:w="108" w:type="dxa"/>
            <w:bottom w:w="0" w:type="dxa"/>
            <w:right w:w="108" w:type="dxa"/>
          </w:tblCellMar>
        </w:tblPrEx>
        <w:trPr>
          <w:trHeight w:val="300"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rPr>
                <w:kern w:val="0"/>
                <w:sz w:val="20"/>
              </w:rPr>
            </w:pPr>
            <w:r>
              <w:rPr>
                <w:kern w:val="0"/>
                <w:sz w:val="20"/>
              </w:rPr>
              <w:t>30106</w:t>
            </w:r>
          </w:p>
        </w:tc>
        <w:tc>
          <w:tcPr>
            <w:tcW w:w="3265"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伙食补助费</w:t>
            </w:r>
          </w:p>
        </w:tc>
        <w:tc>
          <w:tcPr>
            <w:tcW w:w="119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12.40</w:t>
            </w:r>
          </w:p>
        </w:tc>
        <w:tc>
          <w:tcPr>
            <w:tcW w:w="740"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30204</w:t>
            </w:r>
          </w:p>
        </w:tc>
        <w:tc>
          <w:tcPr>
            <w:tcW w:w="2325"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手续费</w:t>
            </w:r>
          </w:p>
        </w:tc>
        <w:tc>
          <w:tcPr>
            <w:tcW w:w="1162"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740"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31001</w:t>
            </w:r>
          </w:p>
        </w:tc>
        <w:tc>
          <w:tcPr>
            <w:tcW w:w="4019"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房屋建筑物购建</w:t>
            </w:r>
          </w:p>
        </w:tc>
        <w:tc>
          <w:tcPr>
            <w:tcW w:w="952" w:type="dxa"/>
            <w:tcBorders>
              <w:top w:val="single" w:color="000000" w:sz="4" w:space="0"/>
              <w:left w:val="nil"/>
              <w:bottom w:val="single" w:color="000000" w:sz="4" w:space="0"/>
              <w:right w:val="single" w:color="000000" w:sz="4" w:space="0"/>
            </w:tcBorders>
            <w:noWrap/>
            <w:vAlign w:val="center"/>
          </w:tcPr>
          <w:p>
            <w:pPr>
              <w:jc w:val="right"/>
              <w:rPr>
                <w:kern w:val="0"/>
                <w:sz w:val="20"/>
              </w:rPr>
            </w:pPr>
          </w:p>
        </w:tc>
      </w:tr>
      <w:tr>
        <w:tblPrEx>
          <w:tblCellMar>
            <w:top w:w="0" w:type="dxa"/>
            <w:left w:w="108" w:type="dxa"/>
            <w:bottom w:w="0" w:type="dxa"/>
            <w:right w:w="108" w:type="dxa"/>
          </w:tblCellMar>
        </w:tblPrEx>
        <w:trPr>
          <w:trHeight w:val="300"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rPr>
                <w:kern w:val="0"/>
                <w:sz w:val="20"/>
              </w:rPr>
            </w:pPr>
            <w:r>
              <w:rPr>
                <w:kern w:val="0"/>
                <w:sz w:val="20"/>
              </w:rPr>
              <w:t>30107</w:t>
            </w:r>
          </w:p>
        </w:tc>
        <w:tc>
          <w:tcPr>
            <w:tcW w:w="3265"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绩效工资</w:t>
            </w:r>
          </w:p>
        </w:tc>
        <w:tc>
          <w:tcPr>
            <w:tcW w:w="119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10,797.10</w:t>
            </w:r>
          </w:p>
        </w:tc>
        <w:tc>
          <w:tcPr>
            <w:tcW w:w="740"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30205</w:t>
            </w:r>
          </w:p>
        </w:tc>
        <w:tc>
          <w:tcPr>
            <w:tcW w:w="2325"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水费</w:t>
            </w:r>
          </w:p>
        </w:tc>
        <w:tc>
          <w:tcPr>
            <w:tcW w:w="1162"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4.81</w:t>
            </w:r>
          </w:p>
        </w:tc>
        <w:tc>
          <w:tcPr>
            <w:tcW w:w="740"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31002</w:t>
            </w:r>
          </w:p>
        </w:tc>
        <w:tc>
          <w:tcPr>
            <w:tcW w:w="4019"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办公设备购置</w:t>
            </w:r>
          </w:p>
        </w:tc>
        <w:tc>
          <w:tcPr>
            <w:tcW w:w="952"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34.96</w:t>
            </w:r>
          </w:p>
        </w:tc>
      </w:tr>
      <w:tr>
        <w:tblPrEx>
          <w:tblCellMar>
            <w:top w:w="0" w:type="dxa"/>
            <w:left w:w="108" w:type="dxa"/>
            <w:bottom w:w="0" w:type="dxa"/>
            <w:right w:w="108" w:type="dxa"/>
          </w:tblCellMar>
        </w:tblPrEx>
        <w:trPr>
          <w:trHeight w:val="300"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rPr>
                <w:kern w:val="0"/>
                <w:sz w:val="20"/>
              </w:rPr>
            </w:pPr>
            <w:r>
              <w:rPr>
                <w:kern w:val="0"/>
                <w:sz w:val="20"/>
              </w:rPr>
              <w:t>30108</w:t>
            </w:r>
          </w:p>
        </w:tc>
        <w:tc>
          <w:tcPr>
            <w:tcW w:w="3265"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机关事业单位基本养老保险缴费</w:t>
            </w:r>
          </w:p>
        </w:tc>
        <w:tc>
          <w:tcPr>
            <w:tcW w:w="119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2,424.83</w:t>
            </w:r>
          </w:p>
        </w:tc>
        <w:tc>
          <w:tcPr>
            <w:tcW w:w="740"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30206</w:t>
            </w:r>
          </w:p>
        </w:tc>
        <w:tc>
          <w:tcPr>
            <w:tcW w:w="2325"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电费</w:t>
            </w:r>
          </w:p>
        </w:tc>
        <w:tc>
          <w:tcPr>
            <w:tcW w:w="1162"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10.30</w:t>
            </w:r>
          </w:p>
        </w:tc>
        <w:tc>
          <w:tcPr>
            <w:tcW w:w="740"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31003</w:t>
            </w:r>
          </w:p>
        </w:tc>
        <w:tc>
          <w:tcPr>
            <w:tcW w:w="4019"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专用设备购置</w:t>
            </w:r>
          </w:p>
        </w:tc>
        <w:tc>
          <w:tcPr>
            <w:tcW w:w="952"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21.46</w:t>
            </w:r>
          </w:p>
        </w:tc>
      </w:tr>
      <w:tr>
        <w:tblPrEx>
          <w:tblCellMar>
            <w:top w:w="0" w:type="dxa"/>
            <w:left w:w="108" w:type="dxa"/>
            <w:bottom w:w="0" w:type="dxa"/>
            <w:right w:w="108" w:type="dxa"/>
          </w:tblCellMar>
        </w:tblPrEx>
        <w:trPr>
          <w:trHeight w:val="300"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rPr>
                <w:kern w:val="0"/>
                <w:sz w:val="20"/>
              </w:rPr>
            </w:pPr>
            <w:r>
              <w:rPr>
                <w:kern w:val="0"/>
                <w:sz w:val="20"/>
              </w:rPr>
              <w:t>30109</w:t>
            </w:r>
          </w:p>
        </w:tc>
        <w:tc>
          <w:tcPr>
            <w:tcW w:w="3265"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职业年金缴费</w:t>
            </w:r>
          </w:p>
        </w:tc>
        <w:tc>
          <w:tcPr>
            <w:tcW w:w="119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423.47</w:t>
            </w:r>
          </w:p>
        </w:tc>
        <w:tc>
          <w:tcPr>
            <w:tcW w:w="740"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30207</w:t>
            </w:r>
          </w:p>
        </w:tc>
        <w:tc>
          <w:tcPr>
            <w:tcW w:w="2325"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邮电费</w:t>
            </w:r>
          </w:p>
        </w:tc>
        <w:tc>
          <w:tcPr>
            <w:tcW w:w="1162"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4.28</w:t>
            </w:r>
          </w:p>
        </w:tc>
        <w:tc>
          <w:tcPr>
            <w:tcW w:w="740"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31005</w:t>
            </w:r>
          </w:p>
        </w:tc>
        <w:tc>
          <w:tcPr>
            <w:tcW w:w="4019"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基础设施建设</w:t>
            </w:r>
          </w:p>
        </w:tc>
        <w:tc>
          <w:tcPr>
            <w:tcW w:w="952" w:type="dxa"/>
            <w:tcBorders>
              <w:top w:val="single" w:color="000000" w:sz="4" w:space="0"/>
              <w:left w:val="nil"/>
              <w:bottom w:val="single" w:color="000000" w:sz="4" w:space="0"/>
              <w:right w:val="single" w:color="000000" w:sz="4" w:space="0"/>
            </w:tcBorders>
            <w:noWrap/>
            <w:vAlign w:val="center"/>
          </w:tcPr>
          <w:p>
            <w:pPr>
              <w:jc w:val="right"/>
              <w:rPr>
                <w:kern w:val="0"/>
                <w:sz w:val="20"/>
              </w:rPr>
            </w:pPr>
          </w:p>
        </w:tc>
      </w:tr>
      <w:tr>
        <w:tblPrEx>
          <w:tblCellMar>
            <w:top w:w="0" w:type="dxa"/>
            <w:left w:w="108" w:type="dxa"/>
            <w:bottom w:w="0" w:type="dxa"/>
            <w:right w:w="108" w:type="dxa"/>
          </w:tblCellMar>
        </w:tblPrEx>
        <w:trPr>
          <w:trHeight w:val="300"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rPr>
                <w:kern w:val="0"/>
                <w:sz w:val="20"/>
              </w:rPr>
            </w:pPr>
            <w:r>
              <w:rPr>
                <w:kern w:val="0"/>
                <w:sz w:val="20"/>
              </w:rPr>
              <w:t>30110</w:t>
            </w:r>
          </w:p>
        </w:tc>
        <w:tc>
          <w:tcPr>
            <w:tcW w:w="3265"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职工基本医疗保险缴费</w:t>
            </w:r>
          </w:p>
        </w:tc>
        <w:tc>
          <w:tcPr>
            <w:tcW w:w="119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174.03</w:t>
            </w:r>
          </w:p>
        </w:tc>
        <w:tc>
          <w:tcPr>
            <w:tcW w:w="740"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30208</w:t>
            </w:r>
          </w:p>
        </w:tc>
        <w:tc>
          <w:tcPr>
            <w:tcW w:w="2325"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取暖费</w:t>
            </w:r>
          </w:p>
        </w:tc>
        <w:tc>
          <w:tcPr>
            <w:tcW w:w="1162"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740"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31006</w:t>
            </w:r>
          </w:p>
        </w:tc>
        <w:tc>
          <w:tcPr>
            <w:tcW w:w="4019"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大型修缮</w:t>
            </w:r>
          </w:p>
        </w:tc>
        <w:tc>
          <w:tcPr>
            <w:tcW w:w="952" w:type="dxa"/>
            <w:tcBorders>
              <w:top w:val="single" w:color="000000" w:sz="4" w:space="0"/>
              <w:left w:val="nil"/>
              <w:bottom w:val="single" w:color="000000" w:sz="4" w:space="0"/>
              <w:right w:val="single" w:color="000000" w:sz="4" w:space="0"/>
            </w:tcBorders>
            <w:noWrap/>
            <w:vAlign w:val="center"/>
          </w:tcPr>
          <w:p>
            <w:pPr>
              <w:jc w:val="right"/>
              <w:rPr>
                <w:kern w:val="0"/>
                <w:sz w:val="20"/>
              </w:rPr>
            </w:pPr>
          </w:p>
        </w:tc>
      </w:tr>
      <w:tr>
        <w:tblPrEx>
          <w:tblCellMar>
            <w:top w:w="0" w:type="dxa"/>
            <w:left w:w="108" w:type="dxa"/>
            <w:bottom w:w="0" w:type="dxa"/>
            <w:right w:w="108" w:type="dxa"/>
          </w:tblCellMar>
        </w:tblPrEx>
        <w:trPr>
          <w:trHeight w:val="300"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rPr>
                <w:kern w:val="0"/>
                <w:sz w:val="20"/>
              </w:rPr>
            </w:pPr>
            <w:r>
              <w:rPr>
                <w:kern w:val="0"/>
                <w:sz w:val="20"/>
              </w:rPr>
              <w:t>30111</w:t>
            </w:r>
          </w:p>
        </w:tc>
        <w:tc>
          <w:tcPr>
            <w:tcW w:w="3265"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公务员医疗补助缴费</w:t>
            </w:r>
          </w:p>
        </w:tc>
        <w:tc>
          <w:tcPr>
            <w:tcW w:w="119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740"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30209</w:t>
            </w:r>
          </w:p>
        </w:tc>
        <w:tc>
          <w:tcPr>
            <w:tcW w:w="2325"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物业管理费</w:t>
            </w:r>
          </w:p>
        </w:tc>
        <w:tc>
          <w:tcPr>
            <w:tcW w:w="1162"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48.58</w:t>
            </w:r>
          </w:p>
        </w:tc>
        <w:tc>
          <w:tcPr>
            <w:tcW w:w="740"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31007</w:t>
            </w:r>
          </w:p>
        </w:tc>
        <w:tc>
          <w:tcPr>
            <w:tcW w:w="4019"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信息网络及软件购置更新</w:t>
            </w:r>
          </w:p>
        </w:tc>
        <w:tc>
          <w:tcPr>
            <w:tcW w:w="952" w:type="dxa"/>
            <w:tcBorders>
              <w:top w:val="single" w:color="000000" w:sz="4" w:space="0"/>
              <w:left w:val="nil"/>
              <w:bottom w:val="single" w:color="000000" w:sz="4" w:space="0"/>
              <w:right w:val="single" w:color="000000" w:sz="4" w:space="0"/>
            </w:tcBorders>
            <w:noWrap/>
            <w:vAlign w:val="center"/>
          </w:tcPr>
          <w:p>
            <w:pPr>
              <w:jc w:val="right"/>
              <w:rPr>
                <w:kern w:val="0"/>
                <w:sz w:val="20"/>
              </w:rPr>
            </w:pPr>
          </w:p>
        </w:tc>
      </w:tr>
      <w:tr>
        <w:tblPrEx>
          <w:tblCellMar>
            <w:top w:w="0" w:type="dxa"/>
            <w:left w:w="108" w:type="dxa"/>
            <w:bottom w:w="0" w:type="dxa"/>
            <w:right w:w="108" w:type="dxa"/>
          </w:tblCellMar>
        </w:tblPrEx>
        <w:trPr>
          <w:trHeight w:val="300"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rPr>
                <w:kern w:val="0"/>
                <w:sz w:val="20"/>
              </w:rPr>
            </w:pPr>
            <w:r>
              <w:rPr>
                <w:kern w:val="0"/>
                <w:sz w:val="20"/>
              </w:rPr>
              <w:t>30112</w:t>
            </w:r>
          </w:p>
        </w:tc>
        <w:tc>
          <w:tcPr>
            <w:tcW w:w="3265"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其他社会保障缴费</w:t>
            </w:r>
          </w:p>
        </w:tc>
        <w:tc>
          <w:tcPr>
            <w:tcW w:w="119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646.28</w:t>
            </w:r>
          </w:p>
        </w:tc>
        <w:tc>
          <w:tcPr>
            <w:tcW w:w="740"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30211</w:t>
            </w:r>
          </w:p>
        </w:tc>
        <w:tc>
          <w:tcPr>
            <w:tcW w:w="2325"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差旅费</w:t>
            </w:r>
          </w:p>
        </w:tc>
        <w:tc>
          <w:tcPr>
            <w:tcW w:w="1162"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3.58</w:t>
            </w:r>
          </w:p>
        </w:tc>
        <w:tc>
          <w:tcPr>
            <w:tcW w:w="740"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31008</w:t>
            </w:r>
          </w:p>
        </w:tc>
        <w:tc>
          <w:tcPr>
            <w:tcW w:w="4019"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物资储备</w:t>
            </w:r>
          </w:p>
        </w:tc>
        <w:tc>
          <w:tcPr>
            <w:tcW w:w="952" w:type="dxa"/>
            <w:tcBorders>
              <w:top w:val="single" w:color="000000" w:sz="4" w:space="0"/>
              <w:left w:val="nil"/>
              <w:bottom w:val="single" w:color="000000" w:sz="4" w:space="0"/>
              <w:right w:val="single" w:color="000000" w:sz="4" w:space="0"/>
            </w:tcBorders>
            <w:noWrap/>
            <w:vAlign w:val="center"/>
          </w:tcPr>
          <w:p>
            <w:pPr>
              <w:jc w:val="right"/>
              <w:rPr>
                <w:kern w:val="0"/>
                <w:sz w:val="20"/>
              </w:rPr>
            </w:pPr>
          </w:p>
        </w:tc>
      </w:tr>
      <w:tr>
        <w:tblPrEx>
          <w:tblCellMar>
            <w:top w:w="0" w:type="dxa"/>
            <w:left w:w="108" w:type="dxa"/>
            <w:bottom w:w="0" w:type="dxa"/>
            <w:right w:w="108" w:type="dxa"/>
          </w:tblCellMar>
        </w:tblPrEx>
        <w:trPr>
          <w:trHeight w:val="300"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rPr>
                <w:kern w:val="0"/>
                <w:sz w:val="20"/>
              </w:rPr>
            </w:pPr>
            <w:r>
              <w:rPr>
                <w:kern w:val="0"/>
                <w:sz w:val="20"/>
              </w:rPr>
              <w:t>30113</w:t>
            </w:r>
          </w:p>
        </w:tc>
        <w:tc>
          <w:tcPr>
            <w:tcW w:w="3265"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住房公积金</w:t>
            </w:r>
          </w:p>
        </w:tc>
        <w:tc>
          <w:tcPr>
            <w:tcW w:w="119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2,562.07</w:t>
            </w:r>
          </w:p>
        </w:tc>
        <w:tc>
          <w:tcPr>
            <w:tcW w:w="740"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30212</w:t>
            </w:r>
          </w:p>
        </w:tc>
        <w:tc>
          <w:tcPr>
            <w:tcW w:w="2325"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因公出国（境）费用</w:t>
            </w:r>
          </w:p>
        </w:tc>
        <w:tc>
          <w:tcPr>
            <w:tcW w:w="1162"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740"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31009</w:t>
            </w:r>
          </w:p>
        </w:tc>
        <w:tc>
          <w:tcPr>
            <w:tcW w:w="4019"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土地补偿</w:t>
            </w:r>
          </w:p>
        </w:tc>
        <w:tc>
          <w:tcPr>
            <w:tcW w:w="952" w:type="dxa"/>
            <w:tcBorders>
              <w:top w:val="single" w:color="000000" w:sz="4" w:space="0"/>
              <w:left w:val="nil"/>
              <w:bottom w:val="single" w:color="000000" w:sz="4" w:space="0"/>
              <w:right w:val="single" w:color="000000" w:sz="4" w:space="0"/>
            </w:tcBorders>
            <w:noWrap/>
            <w:vAlign w:val="center"/>
          </w:tcPr>
          <w:p>
            <w:pPr>
              <w:jc w:val="right"/>
              <w:rPr>
                <w:kern w:val="0"/>
                <w:sz w:val="20"/>
              </w:rPr>
            </w:pPr>
          </w:p>
        </w:tc>
      </w:tr>
      <w:tr>
        <w:tblPrEx>
          <w:tblCellMar>
            <w:top w:w="0" w:type="dxa"/>
            <w:left w:w="108" w:type="dxa"/>
            <w:bottom w:w="0" w:type="dxa"/>
            <w:right w:w="108" w:type="dxa"/>
          </w:tblCellMar>
        </w:tblPrEx>
        <w:trPr>
          <w:trHeight w:val="300"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rPr>
                <w:kern w:val="0"/>
                <w:sz w:val="20"/>
              </w:rPr>
            </w:pPr>
            <w:r>
              <w:rPr>
                <w:kern w:val="0"/>
                <w:sz w:val="20"/>
              </w:rPr>
              <w:t>30114</w:t>
            </w:r>
          </w:p>
        </w:tc>
        <w:tc>
          <w:tcPr>
            <w:tcW w:w="3265"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医疗费</w:t>
            </w:r>
          </w:p>
        </w:tc>
        <w:tc>
          <w:tcPr>
            <w:tcW w:w="119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880.11</w:t>
            </w:r>
          </w:p>
        </w:tc>
        <w:tc>
          <w:tcPr>
            <w:tcW w:w="740"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30213</w:t>
            </w:r>
          </w:p>
        </w:tc>
        <w:tc>
          <w:tcPr>
            <w:tcW w:w="2325"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维修（护）费</w:t>
            </w:r>
          </w:p>
        </w:tc>
        <w:tc>
          <w:tcPr>
            <w:tcW w:w="1162"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370.98</w:t>
            </w:r>
          </w:p>
        </w:tc>
        <w:tc>
          <w:tcPr>
            <w:tcW w:w="740"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31010</w:t>
            </w:r>
          </w:p>
        </w:tc>
        <w:tc>
          <w:tcPr>
            <w:tcW w:w="4019"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安置补助</w:t>
            </w:r>
          </w:p>
        </w:tc>
        <w:tc>
          <w:tcPr>
            <w:tcW w:w="952" w:type="dxa"/>
            <w:tcBorders>
              <w:top w:val="single" w:color="000000" w:sz="4" w:space="0"/>
              <w:left w:val="nil"/>
              <w:bottom w:val="single" w:color="000000" w:sz="4" w:space="0"/>
              <w:right w:val="single" w:color="000000" w:sz="4" w:space="0"/>
            </w:tcBorders>
            <w:noWrap/>
            <w:vAlign w:val="center"/>
          </w:tcPr>
          <w:p>
            <w:pPr>
              <w:jc w:val="right"/>
              <w:rPr>
                <w:kern w:val="0"/>
                <w:sz w:val="20"/>
              </w:rPr>
            </w:pPr>
          </w:p>
        </w:tc>
      </w:tr>
      <w:tr>
        <w:tblPrEx>
          <w:tblCellMar>
            <w:top w:w="0" w:type="dxa"/>
            <w:left w:w="108" w:type="dxa"/>
            <w:bottom w:w="0" w:type="dxa"/>
            <w:right w:w="108" w:type="dxa"/>
          </w:tblCellMar>
        </w:tblPrEx>
        <w:trPr>
          <w:trHeight w:val="300"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rPr>
                <w:kern w:val="0"/>
                <w:sz w:val="20"/>
              </w:rPr>
            </w:pPr>
            <w:r>
              <w:rPr>
                <w:kern w:val="0"/>
                <w:sz w:val="20"/>
              </w:rPr>
              <w:t>30199</w:t>
            </w:r>
          </w:p>
        </w:tc>
        <w:tc>
          <w:tcPr>
            <w:tcW w:w="3265"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其他工资福利支出</w:t>
            </w:r>
          </w:p>
        </w:tc>
        <w:tc>
          <w:tcPr>
            <w:tcW w:w="119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34.49</w:t>
            </w:r>
          </w:p>
        </w:tc>
        <w:tc>
          <w:tcPr>
            <w:tcW w:w="740"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30214</w:t>
            </w:r>
          </w:p>
        </w:tc>
        <w:tc>
          <w:tcPr>
            <w:tcW w:w="2325"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租赁费</w:t>
            </w:r>
          </w:p>
        </w:tc>
        <w:tc>
          <w:tcPr>
            <w:tcW w:w="1162"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740"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31011</w:t>
            </w:r>
          </w:p>
        </w:tc>
        <w:tc>
          <w:tcPr>
            <w:tcW w:w="4019"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地上附着物和青苗补偿</w:t>
            </w:r>
          </w:p>
        </w:tc>
        <w:tc>
          <w:tcPr>
            <w:tcW w:w="952" w:type="dxa"/>
            <w:tcBorders>
              <w:top w:val="single" w:color="000000" w:sz="4" w:space="0"/>
              <w:left w:val="nil"/>
              <w:bottom w:val="single" w:color="000000" w:sz="4" w:space="0"/>
              <w:right w:val="single" w:color="000000" w:sz="4" w:space="0"/>
            </w:tcBorders>
            <w:noWrap/>
            <w:vAlign w:val="center"/>
          </w:tcPr>
          <w:p>
            <w:pPr>
              <w:jc w:val="right"/>
              <w:rPr>
                <w:kern w:val="0"/>
                <w:sz w:val="20"/>
              </w:rPr>
            </w:pPr>
          </w:p>
        </w:tc>
      </w:tr>
      <w:tr>
        <w:tblPrEx>
          <w:tblCellMar>
            <w:top w:w="0" w:type="dxa"/>
            <w:left w:w="108" w:type="dxa"/>
            <w:bottom w:w="0" w:type="dxa"/>
            <w:right w:w="108" w:type="dxa"/>
          </w:tblCellMar>
        </w:tblPrEx>
        <w:trPr>
          <w:trHeight w:val="300"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rPr>
                <w:kern w:val="0"/>
                <w:sz w:val="20"/>
              </w:rPr>
            </w:pPr>
            <w:r>
              <w:rPr>
                <w:kern w:val="0"/>
                <w:sz w:val="20"/>
              </w:rPr>
              <w:t>303</w:t>
            </w:r>
          </w:p>
        </w:tc>
        <w:tc>
          <w:tcPr>
            <w:tcW w:w="3265"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对个人和家庭的补助</w:t>
            </w:r>
          </w:p>
        </w:tc>
        <w:tc>
          <w:tcPr>
            <w:tcW w:w="119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9,085.26</w:t>
            </w:r>
          </w:p>
        </w:tc>
        <w:tc>
          <w:tcPr>
            <w:tcW w:w="740"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30215</w:t>
            </w:r>
          </w:p>
        </w:tc>
        <w:tc>
          <w:tcPr>
            <w:tcW w:w="2325"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会议费</w:t>
            </w:r>
          </w:p>
        </w:tc>
        <w:tc>
          <w:tcPr>
            <w:tcW w:w="1162"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740"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31012</w:t>
            </w:r>
          </w:p>
        </w:tc>
        <w:tc>
          <w:tcPr>
            <w:tcW w:w="4019"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拆迁补偿</w:t>
            </w:r>
          </w:p>
        </w:tc>
        <w:tc>
          <w:tcPr>
            <w:tcW w:w="952" w:type="dxa"/>
            <w:tcBorders>
              <w:top w:val="single" w:color="000000" w:sz="4" w:space="0"/>
              <w:left w:val="nil"/>
              <w:bottom w:val="single" w:color="000000" w:sz="4" w:space="0"/>
              <w:right w:val="single" w:color="000000" w:sz="4" w:space="0"/>
            </w:tcBorders>
            <w:noWrap/>
            <w:vAlign w:val="center"/>
          </w:tcPr>
          <w:p>
            <w:pPr>
              <w:jc w:val="right"/>
              <w:rPr>
                <w:kern w:val="0"/>
                <w:sz w:val="20"/>
              </w:rPr>
            </w:pPr>
          </w:p>
        </w:tc>
      </w:tr>
      <w:tr>
        <w:tblPrEx>
          <w:tblCellMar>
            <w:top w:w="0" w:type="dxa"/>
            <w:left w:w="108" w:type="dxa"/>
            <w:bottom w:w="0" w:type="dxa"/>
            <w:right w:w="108" w:type="dxa"/>
          </w:tblCellMar>
        </w:tblPrEx>
        <w:trPr>
          <w:trHeight w:val="300"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rPr>
                <w:kern w:val="0"/>
                <w:sz w:val="20"/>
              </w:rPr>
            </w:pPr>
            <w:r>
              <w:rPr>
                <w:kern w:val="0"/>
                <w:sz w:val="20"/>
              </w:rPr>
              <w:t>30301</w:t>
            </w:r>
          </w:p>
        </w:tc>
        <w:tc>
          <w:tcPr>
            <w:tcW w:w="3265"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离休费</w:t>
            </w:r>
          </w:p>
        </w:tc>
        <w:tc>
          <w:tcPr>
            <w:tcW w:w="119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102.29</w:t>
            </w:r>
          </w:p>
        </w:tc>
        <w:tc>
          <w:tcPr>
            <w:tcW w:w="740"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30216</w:t>
            </w:r>
          </w:p>
        </w:tc>
        <w:tc>
          <w:tcPr>
            <w:tcW w:w="2325"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培训费</w:t>
            </w:r>
          </w:p>
        </w:tc>
        <w:tc>
          <w:tcPr>
            <w:tcW w:w="1162"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1.37</w:t>
            </w:r>
          </w:p>
        </w:tc>
        <w:tc>
          <w:tcPr>
            <w:tcW w:w="740"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31013</w:t>
            </w:r>
          </w:p>
        </w:tc>
        <w:tc>
          <w:tcPr>
            <w:tcW w:w="4019"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公务用车购置</w:t>
            </w:r>
          </w:p>
        </w:tc>
        <w:tc>
          <w:tcPr>
            <w:tcW w:w="952" w:type="dxa"/>
            <w:tcBorders>
              <w:top w:val="single" w:color="000000" w:sz="4" w:space="0"/>
              <w:left w:val="nil"/>
              <w:bottom w:val="single" w:color="000000" w:sz="4" w:space="0"/>
              <w:right w:val="single" w:color="000000" w:sz="4" w:space="0"/>
            </w:tcBorders>
            <w:noWrap/>
            <w:vAlign w:val="center"/>
          </w:tcPr>
          <w:p>
            <w:pPr>
              <w:jc w:val="right"/>
              <w:rPr>
                <w:kern w:val="0"/>
                <w:sz w:val="20"/>
              </w:rPr>
            </w:pPr>
          </w:p>
        </w:tc>
      </w:tr>
      <w:tr>
        <w:tblPrEx>
          <w:tblCellMar>
            <w:top w:w="0" w:type="dxa"/>
            <w:left w:w="108" w:type="dxa"/>
            <w:bottom w:w="0" w:type="dxa"/>
            <w:right w:w="108" w:type="dxa"/>
          </w:tblCellMar>
        </w:tblPrEx>
        <w:trPr>
          <w:trHeight w:val="300"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rPr>
                <w:kern w:val="0"/>
                <w:sz w:val="20"/>
              </w:rPr>
            </w:pPr>
            <w:r>
              <w:rPr>
                <w:kern w:val="0"/>
                <w:sz w:val="20"/>
              </w:rPr>
              <w:t>30302</w:t>
            </w:r>
          </w:p>
        </w:tc>
        <w:tc>
          <w:tcPr>
            <w:tcW w:w="3265"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退休费</w:t>
            </w:r>
          </w:p>
        </w:tc>
        <w:tc>
          <w:tcPr>
            <w:tcW w:w="119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6,725.00</w:t>
            </w:r>
          </w:p>
        </w:tc>
        <w:tc>
          <w:tcPr>
            <w:tcW w:w="740"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30217</w:t>
            </w:r>
          </w:p>
        </w:tc>
        <w:tc>
          <w:tcPr>
            <w:tcW w:w="2325"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公务接待费</w:t>
            </w:r>
          </w:p>
        </w:tc>
        <w:tc>
          <w:tcPr>
            <w:tcW w:w="1162"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3.09</w:t>
            </w:r>
          </w:p>
        </w:tc>
        <w:tc>
          <w:tcPr>
            <w:tcW w:w="740"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31019</w:t>
            </w:r>
          </w:p>
        </w:tc>
        <w:tc>
          <w:tcPr>
            <w:tcW w:w="4019"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其他交通工具购置</w:t>
            </w:r>
          </w:p>
        </w:tc>
        <w:tc>
          <w:tcPr>
            <w:tcW w:w="952" w:type="dxa"/>
            <w:tcBorders>
              <w:top w:val="single" w:color="000000" w:sz="4" w:space="0"/>
              <w:left w:val="nil"/>
              <w:bottom w:val="single" w:color="000000" w:sz="4" w:space="0"/>
              <w:right w:val="single" w:color="000000" w:sz="4" w:space="0"/>
            </w:tcBorders>
            <w:noWrap/>
            <w:vAlign w:val="center"/>
          </w:tcPr>
          <w:p>
            <w:pPr>
              <w:jc w:val="right"/>
              <w:rPr>
                <w:kern w:val="0"/>
                <w:sz w:val="20"/>
              </w:rPr>
            </w:pPr>
          </w:p>
        </w:tc>
      </w:tr>
      <w:tr>
        <w:tblPrEx>
          <w:tblCellMar>
            <w:top w:w="0" w:type="dxa"/>
            <w:left w:w="108" w:type="dxa"/>
            <w:bottom w:w="0" w:type="dxa"/>
            <w:right w:w="108" w:type="dxa"/>
          </w:tblCellMar>
        </w:tblPrEx>
        <w:trPr>
          <w:trHeight w:val="300"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rPr>
                <w:kern w:val="0"/>
                <w:sz w:val="20"/>
              </w:rPr>
            </w:pPr>
            <w:r>
              <w:rPr>
                <w:kern w:val="0"/>
                <w:sz w:val="20"/>
              </w:rPr>
              <w:t>30303</w:t>
            </w:r>
          </w:p>
        </w:tc>
        <w:tc>
          <w:tcPr>
            <w:tcW w:w="3265"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退职（役）费</w:t>
            </w:r>
          </w:p>
        </w:tc>
        <w:tc>
          <w:tcPr>
            <w:tcW w:w="119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740"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30218</w:t>
            </w:r>
          </w:p>
        </w:tc>
        <w:tc>
          <w:tcPr>
            <w:tcW w:w="2325"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专用材料费</w:t>
            </w:r>
          </w:p>
        </w:tc>
        <w:tc>
          <w:tcPr>
            <w:tcW w:w="1162"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20.12</w:t>
            </w:r>
          </w:p>
        </w:tc>
        <w:tc>
          <w:tcPr>
            <w:tcW w:w="740"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31021</w:t>
            </w:r>
          </w:p>
        </w:tc>
        <w:tc>
          <w:tcPr>
            <w:tcW w:w="4019"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文物和陈列品购置</w:t>
            </w:r>
          </w:p>
        </w:tc>
        <w:tc>
          <w:tcPr>
            <w:tcW w:w="952" w:type="dxa"/>
            <w:tcBorders>
              <w:top w:val="single" w:color="000000" w:sz="4" w:space="0"/>
              <w:left w:val="nil"/>
              <w:bottom w:val="single" w:color="000000" w:sz="4" w:space="0"/>
              <w:right w:val="single" w:color="000000" w:sz="4" w:space="0"/>
            </w:tcBorders>
            <w:noWrap/>
            <w:vAlign w:val="center"/>
          </w:tcPr>
          <w:p>
            <w:pPr>
              <w:jc w:val="right"/>
              <w:rPr>
                <w:kern w:val="0"/>
                <w:sz w:val="20"/>
              </w:rPr>
            </w:pPr>
          </w:p>
        </w:tc>
      </w:tr>
      <w:tr>
        <w:tblPrEx>
          <w:tblCellMar>
            <w:top w:w="0" w:type="dxa"/>
            <w:left w:w="108" w:type="dxa"/>
            <w:bottom w:w="0" w:type="dxa"/>
            <w:right w:w="108" w:type="dxa"/>
          </w:tblCellMar>
        </w:tblPrEx>
        <w:trPr>
          <w:trHeight w:val="300"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rPr>
                <w:kern w:val="0"/>
                <w:sz w:val="20"/>
              </w:rPr>
            </w:pPr>
            <w:r>
              <w:rPr>
                <w:kern w:val="0"/>
                <w:sz w:val="20"/>
              </w:rPr>
              <w:t>30304</w:t>
            </w:r>
          </w:p>
        </w:tc>
        <w:tc>
          <w:tcPr>
            <w:tcW w:w="3265"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抚恤金</w:t>
            </w:r>
          </w:p>
        </w:tc>
        <w:tc>
          <w:tcPr>
            <w:tcW w:w="119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127.74</w:t>
            </w:r>
          </w:p>
        </w:tc>
        <w:tc>
          <w:tcPr>
            <w:tcW w:w="740"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30224</w:t>
            </w:r>
          </w:p>
        </w:tc>
        <w:tc>
          <w:tcPr>
            <w:tcW w:w="2325"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被装购置费</w:t>
            </w:r>
          </w:p>
        </w:tc>
        <w:tc>
          <w:tcPr>
            <w:tcW w:w="1162"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740"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31022</w:t>
            </w:r>
          </w:p>
        </w:tc>
        <w:tc>
          <w:tcPr>
            <w:tcW w:w="4019"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无形资产购置</w:t>
            </w:r>
          </w:p>
        </w:tc>
        <w:tc>
          <w:tcPr>
            <w:tcW w:w="952"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0.02</w:t>
            </w:r>
          </w:p>
        </w:tc>
      </w:tr>
      <w:tr>
        <w:tblPrEx>
          <w:tblCellMar>
            <w:top w:w="0" w:type="dxa"/>
            <w:left w:w="108" w:type="dxa"/>
            <w:bottom w:w="0" w:type="dxa"/>
            <w:right w:w="108" w:type="dxa"/>
          </w:tblCellMar>
        </w:tblPrEx>
        <w:trPr>
          <w:trHeight w:val="300"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rPr>
                <w:kern w:val="0"/>
                <w:sz w:val="20"/>
              </w:rPr>
            </w:pPr>
            <w:r>
              <w:rPr>
                <w:kern w:val="0"/>
                <w:sz w:val="20"/>
              </w:rPr>
              <w:t>30305</w:t>
            </w:r>
          </w:p>
        </w:tc>
        <w:tc>
          <w:tcPr>
            <w:tcW w:w="3265"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生活补助</w:t>
            </w:r>
          </w:p>
        </w:tc>
        <w:tc>
          <w:tcPr>
            <w:tcW w:w="119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292.39</w:t>
            </w:r>
          </w:p>
        </w:tc>
        <w:tc>
          <w:tcPr>
            <w:tcW w:w="740"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30225</w:t>
            </w:r>
          </w:p>
        </w:tc>
        <w:tc>
          <w:tcPr>
            <w:tcW w:w="2325"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专用燃料费</w:t>
            </w:r>
          </w:p>
        </w:tc>
        <w:tc>
          <w:tcPr>
            <w:tcW w:w="1162"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740"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31099</w:t>
            </w:r>
          </w:p>
        </w:tc>
        <w:tc>
          <w:tcPr>
            <w:tcW w:w="4019"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其他资本性支出</w:t>
            </w:r>
          </w:p>
        </w:tc>
        <w:tc>
          <w:tcPr>
            <w:tcW w:w="952"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2.00</w:t>
            </w:r>
          </w:p>
        </w:tc>
      </w:tr>
      <w:tr>
        <w:tblPrEx>
          <w:tblCellMar>
            <w:top w:w="0" w:type="dxa"/>
            <w:left w:w="108" w:type="dxa"/>
            <w:bottom w:w="0" w:type="dxa"/>
            <w:right w:w="108" w:type="dxa"/>
          </w:tblCellMar>
        </w:tblPrEx>
        <w:trPr>
          <w:trHeight w:val="300"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rPr>
                <w:kern w:val="0"/>
                <w:sz w:val="20"/>
              </w:rPr>
            </w:pPr>
            <w:r>
              <w:rPr>
                <w:kern w:val="0"/>
                <w:sz w:val="20"/>
              </w:rPr>
              <w:t>30306</w:t>
            </w:r>
          </w:p>
        </w:tc>
        <w:tc>
          <w:tcPr>
            <w:tcW w:w="3265"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救济费</w:t>
            </w:r>
          </w:p>
        </w:tc>
        <w:tc>
          <w:tcPr>
            <w:tcW w:w="119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740"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30226</w:t>
            </w:r>
          </w:p>
        </w:tc>
        <w:tc>
          <w:tcPr>
            <w:tcW w:w="2325"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劳务费</w:t>
            </w:r>
          </w:p>
        </w:tc>
        <w:tc>
          <w:tcPr>
            <w:tcW w:w="1162"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15.73</w:t>
            </w:r>
          </w:p>
        </w:tc>
        <w:tc>
          <w:tcPr>
            <w:tcW w:w="740"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399</w:t>
            </w:r>
          </w:p>
        </w:tc>
        <w:tc>
          <w:tcPr>
            <w:tcW w:w="4019"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其他支出</w:t>
            </w:r>
          </w:p>
        </w:tc>
        <w:tc>
          <w:tcPr>
            <w:tcW w:w="952" w:type="dxa"/>
            <w:tcBorders>
              <w:top w:val="single" w:color="000000" w:sz="4" w:space="0"/>
              <w:left w:val="nil"/>
              <w:bottom w:val="single" w:color="000000" w:sz="4" w:space="0"/>
              <w:right w:val="single" w:color="000000" w:sz="4" w:space="0"/>
            </w:tcBorders>
            <w:noWrap/>
            <w:vAlign w:val="center"/>
          </w:tcPr>
          <w:p>
            <w:pPr>
              <w:jc w:val="right"/>
              <w:rPr>
                <w:kern w:val="0"/>
                <w:sz w:val="20"/>
              </w:rPr>
            </w:pPr>
          </w:p>
        </w:tc>
      </w:tr>
      <w:tr>
        <w:tblPrEx>
          <w:tblCellMar>
            <w:top w:w="0" w:type="dxa"/>
            <w:left w:w="108" w:type="dxa"/>
            <w:bottom w:w="0" w:type="dxa"/>
            <w:right w:w="108" w:type="dxa"/>
          </w:tblCellMar>
        </w:tblPrEx>
        <w:trPr>
          <w:trHeight w:val="300"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rPr>
                <w:kern w:val="0"/>
                <w:sz w:val="20"/>
              </w:rPr>
            </w:pPr>
            <w:r>
              <w:rPr>
                <w:kern w:val="0"/>
                <w:sz w:val="20"/>
              </w:rPr>
              <w:t>30307</w:t>
            </w:r>
          </w:p>
        </w:tc>
        <w:tc>
          <w:tcPr>
            <w:tcW w:w="3265"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医疗费补助</w:t>
            </w:r>
          </w:p>
        </w:tc>
        <w:tc>
          <w:tcPr>
            <w:tcW w:w="119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1,695.93</w:t>
            </w:r>
          </w:p>
        </w:tc>
        <w:tc>
          <w:tcPr>
            <w:tcW w:w="740"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30227</w:t>
            </w:r>
          </w:p>
        </w:tc>
        <w:tc>
          <w:tcPr>
            <w:tcW w:w="2325"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委托业务费</w:t>
            </w:r>
          </w:p>
        </w:tc>
        <w:tc>
          <w:tcPr>
            <w:tcW w:w="1162"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230.83</w:t>
            </w:r>
          </w:p>
        </w:tc>
        <w:tc>
          <w:tcPr>
            <w:tcW w:w="740"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39906</w:t>
            </w:r>
          </w:p>
        </w:tc>
        <w:tc>
          <w:tcPr>
            <w:tcW w:w="4019"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赠与</w:t>
            </w:r>
          </w:p>
        </w:tc>
        <w:tc>
          <w:tcPr>
            <w:tcW w:w="952" w:type="dxa"/>
            <w:tcBorders>
              <w:top w:val="single" w:color="000000" w:sz="4" w:space="0"/>
              <w:left w:val="nil"/>
              <w:bottom w:val="single" w:color="000000" w:sz="4" w:space="0"/>
              <w:right w:val="single" w:color="000000" w:sz="4" w:space="0"/>
            </w:tcBorders>
            <w:noWrap/>
            <w:vAlign w:val="center"/>
          </w:tcPr>
          <w:p>
            <w:pPr>
              <w:jc w:val="right"/>
              <w:rPr>
                <w:kern w:val="0"/>
                <w:sz w:val="20"/>
              </w:rPr>
            </w:pPr>
          </w:p>
        </w:tc>
      </w:tr>
      <w:tr>
        <w:tblPrEx>
          <w:tblCellMar>
            <w:top w:w="0" w:type="dxa"/>
            <w:left w:w="108" w:type="dxa"/>
            <w:bottom w:w="0" w:type="dxa"/>
            <w:right w:w="108" w:type="dxa"/>
          </w:tblCellMar>
        </w:tblPrEx>
        <w:trPr>
          <w:trHeight w:val="300"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rPr>
                <w:kern w:val="0"/>
                <w:sz w:val="20"/>
              </w:rPr>
            </w:pPr>
            <w:r>
              <w:rPr>
                <w:kern w:val="0"/>
                <w:sz w:val="20"/>
              </w:rPr>
              <w:t>30308</w:t>
            </w:r>
          </w:p>
        </w:tc>
        <w:tc>
          <w:tcPr>
            <w:tcW w:w="3265"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助学金</w:t>
            </w:r>
          </w:p>
        </w:tc>
        <w:tc>
          <w:tcPr>
            <w:tcW w:w="119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740"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30228</w:t>
            </w:r>
          </w:p>
        </w:tc>
        <w:tc>
          <w:tcPr>
            <w:tcW w:w="2325"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工会经费</w:t>
            </w:r>
          </w:p>
        </w:tc>
        <w:tc>
          <w:tcPr>
            <w:tcW w:w="1162"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274.26</w:t>
            </w:r>
          </w:p>
        </w:tc>
        <w:tc>
          <w:tcPr>
            <w:tcW w:w="740"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39907</w:t>
            </w:r>
          </w:p>
        </w:tc>
        <w:tc>
          <w:tcPr>
            <w:tcW w:w="4019"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国家赔偿费用支出</w:t>
            </w:r>
          </w:p>
        </w:tc>
        <w:tc>
          <w:tcPr>
            <w:tcW w:w="952" w:type="dxa"/>
            <w:tcBorders>
              <w:top w:val="single" w:color="000000" w:sz="4" w:space="0"/>
              <w:left w:val="nil"/>
              <w:bottom w:val="single" w:color="000000" w:sz="4" w:space="0"/>
              <w:right w:val="single" w:color="000000" w:sz="4" w:space="0"/>
            </w:tcBorders>
            <w:noWrap/>
            <w:vAlign w:val="center"/>
          </w:tcPr>
          <w:p>
            <w:pPr>
              <w:jc w:val="right"/>
              <w:rPr>
                <w:kern w:val="0"/>
                <w:sz w:val="20"/>
              </w:rPr>
            </w:pPr>
          </w:p>
        </w:tc>
      </w:tr>
      <w:tr>
        <w:tblPrEx>
          <w:tblCellMar>
            <w:top w:w="0" w:type="dxa"/>
            <w:left w:w="108" w:type="dxa"/>
            <w:bottom w:w="0" w:type="dxa"/>
            <w:right w:w="108" w:type="dxa"/>
          </w:tblCellMar>
        </w:tblPrEx>
        <w:trPr>
          <w:trHeight w:val="300"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rPr>
                <w:kern w:val="0"/>
                <w:sz w:val="20"/>
              </w:rPr>
            </w:pPr>
            <w:r>
              <w:rPr>
                <w:kern w:val="0"/>
                <w:sz w:val="20"/>
              </w:rPr>
              <w:t>30309</w:t>
            </w:r>
          </w:p>
        </w:tc>
        <w:tc>
          <w:tcPr>
            <w:tcW w:w="3265"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奖励金</w:t>
            </w:r>
          </w:p>
        </w:tc>
        <w:tc>
          <w:tcPr>
            <w:tcW w:w="119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34.59</w:t>
            </w:r>
          </w:p>
        </w:tc>
        <w:tc>
          <w:tcPr>
            <w:tcW w:w="740"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30229</w:t>
            </w:r>
          </w:p>
        </w:tc>
        <w:tc>
          <w:tcPr>
            <w:tcW w:w="2325"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福利费</w:t>
            </w:r>
          </w:p>
        </w:tc>
        <w:tc>
          <w:tcPr>
            <w:tcW w:w="1162"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8.60</w:t>
            </w:r>
          </w:p>
        </w:tc>
        <w:tc>
          <w:tcPr>
            <w:tcW w:w="740"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39908</w:t>
            </w:r>
          </w:p>
        </w:tc>
        <w:tc>
          <w:tcPr>
            <w:tcW w:w="4019"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对民间非营利组织和群众性自治组织补贴</w:t>
            </w:r>
          </w:p>
        </w:tc>
        <w:tc>
          <w:tcPr>
            <w:tcW w:w="952" w:type="dxa"/>
            <w:tcBorders>
              <w:top w:val="single" w:color="000000" w:sz="4" w:space="0"/>
              <w:left w:val="nil"/>
              <w:bottom w:val="single" w:color="000000" w:sz="4" w:space="0"/>
              <w:right w:val="single" w:color="000000" w:sz="4" w:space="0"/>
            </w:tcBorders>
            <w:noWrap/>
            <w:vAlign w:val="center"/>
          </w:tcPr>
          <w:p>
            <w:pPr>
              <w:jc w:val="right"/>
              <w:rPr>
                <w:kern w:val="0"/>
                <w:sz w:val="20"/>
              </w:rPr>
            </w:pPr>
          </w:p>
        </w:tc>
      </w:tr>
      <w:tr>
        <w:tblPrEx>
          <w:tblCellMar>
            <w:top w:w="0" w:type="dxa"/>
            <w:left w:w="108" w:type="dxa"/>
            <w:bottom w:w="0" w:type="dxa"/>
            <w:right w:w="108" w:type="dxa"/>
          </w:tblCellMar>
        </w:tblPrEx>
        <w:trPr>
          <w:trHeight w:val="300"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rPr>
                <w:kern w:val="0"/>
                <w:sz w:val="20"/>
              </w:rPr>
            </w:pPr>
            <w:r>
              <w:rPr>
                <w:kern w:val="0"/>
                <w:sz w:val="20"/>
              </w:rPr>
              <w:t>30310</w:t>
            </w:r>
          </w:p>
        </w:tc>
        <w:tc>
          <w:tcPr>
            <w:tcW w:w="3265"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个人农业生产补贴</w:t>
            </w:r>
          </w:p>
        </w:tc>
        <w:tc>
          <w:tcPr>
            <w:tcW w:w="119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740"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30231</w:t>
            </w:r>
          </w:p>
        </w:tc>
        <w:tc>
          <w:tcPr>
            <w:tcW w:w="2325"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公务用车运行维护费</w:t>
            </w:r>
          </w:p>
        </w:tc>
        <w:tc>
          <w:tcPr>
            <w:tcW w:w="1162"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0.73</w:t>
            </w:r>
          </w:p>
        </w:tc>
        <w:tc>
          <w:tcPr>
            <w:tcW w:w="740"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39999</w:t>
            </w:r>
          </w:p>
        </w:tc>
        <w:tc>
          <w:tcPr>
            <w:tcW w:w="4019"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其他支出</w:t>
            </w:r>
          </w:p>
        </w:tc>
        <w:tc>
          <w:tcPr>
            <w:tcW w:w="952" w:type="dxa"/>
            <w:tcBorders>
              <w:top w:val="single" w:color="000000" w:sz="4" w:space="0"/>
              <w:left w:val="nil"/>
              <w:bottom w:val="single" w:color="000000" w:sz="4" w:space="0"/>
              <w:right w:val="single" w:color="000000" w:sz="4" w:space="0"/>
            </w:tcBorders>
            <w:noWrap/>
            <w:vAlign w:val="center"/>
          </w:tcPr>
          <w:p>
            <w:pPr>
              <w:jc w:val="right"/>
              <w:rPr>
                <w:kern w:val="0"/>
                <w:sz w:val="20"/>
              </w:rPr>
            </w:pPr>
          </w:p>
        </w:tc>
      </w:tr>
      <w:tr>
        <w:tblPrEx>
          <w:tblCellMar>
            <w:top w:w="0" w:type="dxa"/>
            <w:left w:w="108" w:type="dxa"/>
            <w:bottom w:w="0" w:type="dxa"/>
            <w:right w:w="108" w:type="dxa"/>
          </w:tblCellMar>
        </w:tblPrEx>
        <w:trPr>
          <w:trHeight w:val="300"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rPr>
                <w:kern w:val="0"/>
                <w:sz w:val="20"/>
              </w:rPr>
            </w:pPr>
            <w:r>
              <w:rPr>
                <w:kern w:val="0"/>
                <w:sz w:val="20"/>
              </w:rPr>
              <w:t>30311</w:t>
            </w:r>
          </w:p>
        </w:tc>
        <w:tc>
          <w:tcPr>
            <w:tcW w:w="3265"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代缴社会保险费</w:t>
            </w:r>
          </w:p>
        </w:tc>
        <w:tc>
          <w:tcPr>
            <w:tcW w:w="119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740"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30239</w:t>
            </w:r>
          </w:p>
        </w:tc>
        <w:tc>
          <w:tcPr>
            <w:tcW w:w="2325"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其他交通费用</w:t>
            </w:r>
          </w:p>
        </w:tc>
        <w:tc>
          <w:tcPr>
            <w:tcW w:w="1162"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78.78</w:t>
            </w:r>
          </w:p>
        </w:tc>
        <w:tc>
          <w:tcPr>
            <w:tcW w:w="740"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w:t>
            </w:r>
          </w:p>
        </w:tc>
        <w:tc>
          <w:tcPr>
            <w:tcW w:w="4019"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w:t>
            </w:r>
          </w:p>
        </w:tc>
        <w:tc>
          <w:tcPr>
            <w:tcW w:w="952" w:type="dxa"/>
            <w:tcBorders>
              <w:top w:val="single" w:color="000000" w:sz="4" w:space="0"/>
              <w:left w:val="nil"/>
              <w:bottom w:val="single" w:color="000000" w:sz="4" w:space="0"/>
              <w:right w:val="single" w:color="000000" w:sz="4" w:space="0"/>
            </w:tcBorders>
            <w:noWrap/>
            <w:vAlign w:val="center"/>
          </w:tcPr>
          <w:p>
            <w:pPr>
              <w:jc w:val="right"/>
              <w:rPr>
                <w:kern w:val="0"/>
                <w:sz w:val="20"/>
              </w:rPr>
            </w:pPr>
          </w:p>
        </w:tc>
      </w:tr>
      <w:tr>
        <w:tblPrEx>
          <w:tblCellMar>
            <w:top w:w="0" w:type="dxa"/>
            <w:left w:w="108" w:type="dxa"/>
            <w:bottom w:w="0" w:type="dxa"/>
            <w:right w:w="108" w:type="dxa"/>
          </w:tblCellMar>
        </w:tblPrEx>
        <w:trPr>
          <w:trHeight w:val="300"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rPr>
                <w:kern w:val="0"/>
                <w:sz w:val="20"/>
              </w:rPr>
            </w:pPr>
            <w:r>
              <w:rPr>
                <w:kern w:val="0"/>
                <w:sz w:val="20"/>
              </w:rPr>
              <w:t>30399</w:t>
            </w:r>
          </w:p>
        </w:tc>
        <w:tc>
          <w:tcPr>
            <w:tcW w:w="3265"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其他对个人和家庭的补助</w:t>
            </w:r>
          </w:p>
        </w:tc>
        <w:tc>
          <w:tcPr>
            <w:tcW w:w="119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107.32</w:t>
            </w:r>
          </w:p>
        </w:tc>
        <w:tc>
          <w:tcPr>
            <w:tcW w:w="740"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30240</w:t>
            </w:r>
          </w:p>
        </w:tc>
        <w:tc>
          <w:tcPr>
            <w:tcW w:w="2325"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税金及附加费用</w:t>
            </w:r>
          </w:p>
        </w:tc>
        <w:tc>
          <w:tcPr>
            <w:tcW w:w="1162"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740"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w:t>
            </w:r>
          </w:p>
        </w:tc>
        <w:tc>
          <w:tcPr>
            <w:tcW w:w="4019"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w:t>
            </w:r>
          </w:p>
        </w:tc>
        <w:tc>
          <w:tcPr>
            <w:tcW w:w="952" w:type="dxa"/>
            <w:tcBorders>
              <w:top w:val="single" w:color="000000" w:sz="4" w:space="0"/>
              <w:left w:val="nil"/>
              <w:bottom w:val="single" w:color="000000" w:sz="4" w:space="0"/>
              <w:right w:val="single" w:color="000000" w:sz="4" w:space="0"/>
            </w:tcBorders>
            <w:noWrap/>
            <w:vAlign w:val="center"/>
          </w:tcPr>
          <w:p>
            <w:pPr>
              <w:jc w:val="right"/>
              <w:rPr>
                <w:kern w:val="0"/>
                <w:sz w:val="20"/>
              </w:rPr>
            </w:pPr>
          </w:p>
        </w:tc>
      </w:tr>
      <w:tr>
        <w:tblPrEx>
          <w:tblCellMar>
            <w:top w:w="0" w:type="dxa"/>
            <w:left w:w="108" w:type="dxa"/>
            <w:bottom w:w="0" w:type="dxa"/>
            <w:right w:w="108" w:type="dxa"/>
          </w:tblCellMar>
        </w:tblPrEx>
        <w:trPr>
          <w:trHeight w:val="300"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left"/>
              <w:rPr>
                <w:kern w:val="0"/>
                <w:sz w:val="20"/>
              </w:rPr>
            </w:pPr>
            <w:r>
              <w:rPr>
                <w:kern w:val="0"/>
                <w:sz w:val="20"/>
              </w:rPr>
              <w:t>　</w:t>
            </w:r>
          </w:p>
        </w:tc>
        <w:tc>
          <w:tcPr>
            <w:tcW w:w="3265"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w:t>
            </w:r>
          </w:p>
        </w:tc>
        <w:tc>
          <w:tcPr>
            <w:tcW w:w="119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740"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30299</w:t>
            </w:r>
          </w:p>
        </w:tc>
        <w:tc>
          <w:tcPr>
            <w:tcW w:w="2325"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xml:space="preserve">  其他商品和服务支出</w:t>
            </w:r>
          </w:p>
        </w:tc>
        <w:tc>
          <w:tcPr>
            <w:tcW w:w="1162"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61.17</w:t>
            </w:r>
          </w:p>
        </w:tc>
        <w:tc>
          <w:tcPr>
            <w:tcW w:w="740"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w:t>
            </w:r>
          </w:p>
        </w:tc>
        <w:tc>
          <w:tcPr>
            <w:tcW w:w="4019" w:type="dxa"/>
            <w:tcBorders>
              <w:top w:val="single" w:color="000000" w:sz="4" w:space="0"/>
              <w:left w:val="nil"/>
              <w:bottom w:val="single" w:color="000000" w:sz="4" w:space="0"/>
              <w:right w:val="single" w:color="000000" w:sz="4" w:space="0"/>
            </w:tcBorders>
            <w:noWrap/>
            <w:vAlign w:val="center"/>
          </w:tcPr>
          <w:p>
            <w:pPr>
              <w:widowControl/>
              <w:spacing w:line="360" w:lineRule="exact"/>
              <w:jc w:val="left"/>
              <w:rPr>
                <w:kern w:val="0"/>
                <w:sz w:val="20"/>
              </w:rPr>
            </w:pPr>
            <w:r>
              <w:rPr>
                <w:kern w:val="0"/>
                <w:sz w:val="20"/>
              </w:rPr>
              <w:t>　</w:t>
            </w:r>
          </w:p>
        </w:tc>
        <w:tc>
          <w:tcPr>
            <w:tcW w:w="952" w:type="dxa"/>
            <w:tcBorders>
              <w:top w:val="single" w:color="000000" w:sz="4" w:space="0"/>
              <w:left w:val="nil"/>
              <w:bottom w:val="single" w:color="000000" w:sz="4" w:space="0"/>
              <w:right w:val="single" w:color="000000" w:sz="4" w:space="0"/>
            </w:tcBorders>
            <w:noWrap/>
            <w:vAlign w:val="center"/>
          </w:tcPr>
          <w:p>
            <w:pPr>
              <w:jc w:val="right"/>
              <w:rPr>
                <w:kern w:val="0"/>
                <w:sz w:val="20"/>
              </w:rPr>
            </w:pPr>
          </w:p>
        </w:tc>
      </w:tr>
      <w:tr>
        <w:tblPrEx>
          <w:tblCellMar>
            <w:top w:w="0" w:type="dxa"/>
            <w:left w:w="108" w:type="dxa"/>
            <w:bottom w:w="0" w:type="dxa"/>
            <w:right w:w="108" w:type="dxa"/>
          </w:tblCellMar>
        </w:tblPrEx>
        <w:trPr>
          <w:trHeight w:val="300" w:hRule="atLeast"/>
          <w:jc w:val="center"/>
        </w:trPr>
        <w:tc>
          <w:tcPr>
            <w:tcW w:w="4005"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人员经费合计</w:t>
            </w:r>
          </w:p>
        </w:tc>
        <w:tc>
          <w:tcPr>
            <w:tcW w:w="119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33,969.54</w:t>
            </w:r>
          </w:p>
        </w:tc>
        <w:tc>
          <w:tcPr>
            <w:tcW w:w="8986" w:type="dxa"/>
            <w:gridSpan w:val="5"/>
            <w:tcBorders>
              <w:top w:val="single" w:color="000000" w:sz="4" w:space="0"/>
              <w:left w:val="nil"/>
              <w:bottom w:val="single" w:color="000000" w:sz="4" w:space="0"/>
              <w:right w:val="single" w:color="000000" w:sz="4" w:space="0"/>
            </w:tcBorders>
            <w:noWrap/>
            <w:vAlign w:val="center"/>
          </w:tcPr>
          <w:p>
            <w:pPr>
              <w:widowControl/>
              <w:spacing w:line="360" w:lineRule="exact"/>
              <w:jc w:val="center"/>
              <w:rPr>
                <w:kern w:val="0"/>
                <w:sz w:val="20"/>
              </w:rPr>
            </w:pPr>
            <w:r>
              <w:rPr>
                <w:kern w:val="0"/>
                <w:sz w:val="20"/>
              </w:rPr>
              <w:t>公用经费合计</w:t>
            </w:r>
          </w:p>
        </w:tc>
        <w:tc>
          <w:tcPr>
            <w:tcW w:w="952"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1,224.57</w:t>
            </w:r>
          </w:p>
        </w:tc>
      </w:tr>
      <w:tr>
        <w:tblPrEx>
          <w:tblCellMar>
            <w:top w:w="0" w:type="dxa"/>
            <w:left w:w="108" w:type="dxa"/>
            <w:bottom w:w="0" w:type="dxa"/>
            <w:right w:w="108" w:type="dxa"/>
          </w:tblCellMar>
        </w:tblPrEx>
        <w:trPr>
          <w:trHeight w:val="300" w:hRule="atLeast"/>
          <w:jc w:val="center"/>
        </w:trPr>
        <w:tc>
          <w:tcPr>
            <w:tcW w:w="15133" w:type="dxa"/>
            <w:gridSpan w:val="9"/>
            <w:tcBorders>
              <w:top w:val="nil"/>
              <w:left w:val="nil"/>
              <w:bottom w:val="nil"/>
              <w:right w:val="nil"/>
            </w:tcBorders>
            <w:noWrap/>
            <w:vAlign w:val="center"/>
          </w:tcPr>
          <w:p>
            <w:pPr>
              <w:widowControl/>
              <w:spacing w:line="360" w:lineRule="exact"/>
              <w:jc w:val="left"/>
              <w:rPr>
                <w:kern w:val="0"/>
                <w:sz w:val="20"/>
              </w:rPr>
            </w:pPr>
            <w:r>
              <w:rPr>
                <w:kern w:val="0"/>
                <w:sz w:val="20"/>
              </w:rPr>
              <w:t>注：本表反映部门本年度一般公共预算财政拨款基本支出明细情况。</w:t>
            </w:r>
          </w:p>
        </w:tc>
      </w:tr>
    </w:tbl>
    <w:p>
      <w:pPr>
        <w:spacing w:line="560" w:lineRule="exact"/>
        <w:jc w:val="left"/>
        <w:rPr>
          <w:rFonts w:eastAsia="方正小标宋简体"/>
          <w:sz w:val="32"/>
          <w:szCs w:val="32"/>
        </w:rPr>
      </w:pPr>
    </w:p>
    <w:p>
      <w:pPr>
        <w:spacing w:line="560" w:lineRule="exact"/>
        <w:jc w:val="left"/>
        <w:rPr>
          <w:rFonts w:eastAsia="方正小标宋简体"/>
          <w:sz w:val="32"/>
          <w:szCs w:val="32"/>
        </w:rPr>
      </w:pPr>
    </w:p>
    <w:p>
      <w:pPr>
        <w:shd w:val="clear" w:color="auto" w:fill="FFFFFF"/>
        <w:spacing w:before="240" w:after="240" w:line="360" w:lineRule="auto"/>
        <w:rPr>
          <w:rFonts w:eastAsia="黑体"/>
          <w:sz w:val="32"/>
          <w:szCs w:val="32"/>
        </w:rPr>
        <w:sectPr>
          <w:pgSz w:w="16838" w:h="11906" w:orient="landscape"/>
          <w:pgMar w:top="1800" w:right="1440" w:bottom="1800" w:left="1440" w:header="851" w:footer="992" w:gutter="0"/>
          <w:cols w:space="425" w:num="1"/>
          <w:docGrid w:type="lines" w:linePitch="312" w:charSpace="0"/>
        </w:sectPr>
      </w:pPr>
    </w:p>
    <w:p>
      <w:pPr>
        <w:spacing w:line="560" w:lineRule="exact"/>
        <w:jc w:val="center"/>
        <w:rPr>
          <w:rFonts w:eastAsia="方正小标宋简体"/>
          <w:sz w:val="32"/>
          <w:szCs w:val="32"/>
        </w:rPr>
      </w:pPr>
      <w:r>
        <w:rPr>
          <w:rFonts w:eastAsia="方正小标宋简体"/>
          <w:sz w:val="32"/>
          <w:szCs w:val="32"/>
        </w:rPr>
        <w:t>政府性基金预算财政拨款收入支出决算表</w:t>
      </w:r>
    </w:p>
    <w:p>
      <w:pPr>
        <w:spacing w:line="560" w:lineRule="exact"/>
        <w:ind w:firstLine="640" w:firstLineChars="200"/>
        <w:jc w:val="center"/>
        <w:rPr>
          <w:rFonts w:eastAsia="黑体"/>
          <w:sz w:val="32"/>
          <w:szCs w:val="32"/>
        </w:rPr>
      </w:pPr>
    </w:p>
    <w:tbl>
      <w:tblPr>
        <w:tblStyle w:val="7"/>
        <w:tblW w:w="13923" w:type="dxa"/>
        <w:jc w:val="center"/>
        <w:tblLayout w:type="autofit"/>
        <w:tblCellMar>
          <w:top w:w="0" w:type="dxa"/>
          <w:left w:w="108" w:type="dxa"/>
          <w:bottom w:w="0" w:type="dxa"/>
          <w:right w:w="108" w:type="dxa"/>
        </w:tblCellMar>
      </w:tblPr>
      <w:tblGrid>
        <w:gridCol w:w="340"/>
        <w:gridCol w:w="340"/>
        <w:gridCol w:w="340"/>
        <w:gridCol w:w="2823"/>
        <w:gridCol w:w="1680"/>
        <w:gridCol w:w="1680"/>
        <w:gridCol w:w="1680"/>
        <w:gridCol w:w="1680"/>
        <w:gridCol w:w="1680"/>
        <w:gridCol w:w="1680"/>
      </w:tblGrid>
      <w:tr>
        <w:tblPrEx>
          <w:tblCellMar>
            <w:top w:w="0" w:type="dxa"/>
            <w:left w:w="108" w:type="dxa"/>
            <w:bottom w:w="0" w:type="dxa"/>
            <w:right w:w="108" w:type="dxa"/>
          </w:tblCellMar>
        </w:tblPrEx>
        <w:trPr>
          <w:trHeight w:val="270" w:hRule="atLeast"/>
          <w:jc w:val="center"/>
        </w:trPr>
        <w:tc>
          <w:tcPr>
            <w:tcW w:w="340" w:type="dxa"/>
            <w:noWrap/>
            <w:vAlign w:val="center"/>
          </w:tcPr>
          <w:p>
            <w:pPr>
              <w:widowControl/>
              <w:jc w:val="left"/>
              <w:rPr>
                <w:kern w:val="0"/>
                <w:sz w:val="18"/>
                <w:szCs w:val="18"/>
              </w:rPr>
            </w:pPr>
            <w:r>
              <w:rPr>
                <w:kern w:val="0"/>
                <w:sz w:val="18"/>
                <w:szCs w:val="18"/>
              </w:rPr>
              <w:t>　</w:t>
            </w:r>
          </w:p>
        </w:tc>
        <w:tc>
          <w:tcPr>
            <w:tcW w:w="340" w:type="dxa"/>
            <w:noWrap/>
            <w:vAlign w:val="center"/>
          </w:tcPr>
          <w:p>
            <w:pPr>
              <w:widowControl/>
              <w:jc w:val="left"/>
              <w:rPr>
                <w:kern w:val="0"/>
                <w:sz w:val="18"/>
                <w:szCs w:val="18"/>
              </w:rPr>
            </w:pPr>
            <w:r>
              <w:rPr>
                <w:kern w:val="0"/>
                <w:sz w:val="18"/>
                <w:szCs w:val="18"/>
              </w:rPr>
              <w:t>　</w:t>
            </w:r>
          </w:p>
        </w:tc>
        <w:tc>
          <w:tcPr>
            <w:tcW w:w="340" w:type="dxa"/>
            <w:noWrap/>
            <w:vAlign w:val="center"/>
          </w:tcPr>
          <w:p>
            <w:pPr>
              <w:widowControl/>
              <w:jc w:val="left"/>
              <w:rPr>
                <w:kern w:val="0"/>
                <w:sz w:val="18"/>
                <w:szCs w:val="18"/>
              </w:rPr>
            </w:pPr>
            <w:r>
              <w:rPr>
                <w:kern w:val="0"/>
                <w:sz w:val="18"/>
                <w:szCs w:val="18"/>
              </w:rPr>
              <w:t>　</w:t>
            </w:r>
          </w:p>
        </w:tc>
        <w:tc>
          <w:tcPr>
            <w:tcW w:w="2823" w:type="dxa"/>
            <w:noWrap/>
            <w:vAlign w:val="center"/>
          </w:tcPr>
          <w:p>
            <w:pPr>
              <w:widowControl/>
              <w:jc w:val="left"/>
              <w:rPr>
                <w:kern w:val="0"/>
                <w:sz w:val="18"/>
                <w:szCs w:val="18"/>
              </w:rPr>
            </w:pPr>
            <w:r>
              <w:rPr>
                <w:kern w:val="0"/>
                <w:sz w:val="18"/>
                <w:szCs w:val="18"/>
              </w:rPr>
              <w:t>　</w:t>
            </w:r>
          </w:p>
        </w:tc>
        <w:tc>
          <w:tcPr>
            <w:tcW w:w="1680" w:type="dxa"/>
            <w:noWrap/>
            <w:vAlign w:val="center"/>
          </w:tcPr>
          <w:p>
            <w:pPr>
              <w:widowControl/>
              <w:jc w:val="left"/>
              <w:rPr>
                <w:kern w:val="0"/>
                <w:sz w:val="18"/>
                <w:szCs w:val="18"/>
              </w:rPr>
            </w:pPr>
            <w:r>
              <w:rPr>
                <w:kern w:val="0"/>
                <w:sz w:val="18"/>
                <w:szCs w:val="18"/>
              </w:rPr>
              <w:t>　</w:t>
            </w:r>
          </w:p>
        </w:tc>
        <w:tc>
          <w:tcPr>
            <w:tcW w:w="1680" w:type="dxa"/>
            <w:noWrap/>
            <w:vAlign w:val="center"/>
          </w:tcPr>
          <w:p>
            <w:pPr>
              <w:widowControl/>
              <w:jc w:val="left"/>
              <w:rPr>
                <w:kern w:val="0"/>
                <w:sz w:val="18"/>
                <w:szCs w:val="18"/>
              </w:rPr>
            </w:pPr>
            <w:r>
              <w:rPr>
                <w:kern w:val="0"/>
                <w:sz w:val="18"/>
                <w:szCs w:val="18"/>
              </w:rPr>
              <w:t>　</w:t>
            </w:r>
          </w:p>
        </w:tc>
        <w:tc>
          <w:tcPr>
            <w:tcW w:w="1680" w:type="dxa"/>
            <w:noWrap/>
            <w:vAlign w:val="center"/>
          </w:tcPr>
          <w:p>
            <w:pPr>
              <w:widowControl/>
              <w:jc w:val="left"/>
              <w:rPr>
                <w:kern w:val="0"/>
                <w:sz w:val="18"/>
                <w:szCs w:val="18"/>
              </w:rPr>
            </w:pPr>
            <w:r>
              <w:rPr>
                <w:kern w:val="0"/>
                <w:sz w:val="18"/>
                <w:szCs w:val="18"/>
              </w:rPr>
              <w:t>　</w:t>
            </w:r>
          </w:p>
        </w:tc>
        <w:tc>
          <w:tcPr>
            <w:tcW w:w="1680" w:type="dxa"/>
            <w:noWrap/>
            <w:vAlign w:val="center"/>
          </w:tcPr>
          <w:p>
            <w:pPr>
              <w:widowControl/>
              <w:jc w:val="left"/>
              <w:rPr>
                <w:kern w:val="0"/>
                <w:sz w:val="18"/>
                <w:szCs w:val="18"/>
              </w:rPr>
            </w:pPr>
            <w:r>
              <w:rPr>
                <w:kern w:val="0"/>
                <w:sz w:val="18"/>
                <w:szCs w:val="18"/>
              </w:rPr>
              <w:t>　</w:t>
            </w:r>
          </w:p>
        </w:tc>
        <w:tc>
          <w:tcPr>
            <w:tcW w:w="1680" w:type="dxa"/>
            <w:noWrap/>
            <w:vAlign w:val="center"/>
          </w:tcPr>
          <w:p>
            <w:pPr>
              <w:widowControl/>
              <w:jc w:val="left"/>
              <w:rPr>
                <w:kern w:val="0"/>
                <w:sz w:val="18"/>
                <w:szCs w:val="18"/>
              </w:rPr>
            </w:pPr>
            <w:r>
              <w:rPr>
                <w:kern w:val="0"/>
                <w:sz w:val="18"/>
                <w:szCs w:val="18"/>
              </w:rPr>
              <w:t>　</w:t>
            </w:r>
          </w:p>
        </w:tc>
        <w:tc>
          <w:tcPr>
            <w:tcW w:w="1680" w:type="dxa"/>
            <w:noWrap/>
            <w:vAlign w:val="center"/>
          </w:tcPr>
          <w:p>
            <w:pPr>
              <w:widowControl/>
              <w:jc w:val="right"/>
              <w:rPr>
                <w:color w:val="000000"/>
                <w:kern w:val="0"/>
                <w:sz w:val="22"/>
                <w:szCs w:val="22"/>
              </w:rPr>
            </w:pPr>
            <w:r>
              <w:rPr>
                <w:color w:val="000000"/>
                <w:kern w:val="0"/>
                <w:sz w:val="22"/>
                <w:szCs w:val="22"/>
              </w:rPr>
              <w:t>公开0</w:t>
            </w:r>
            <w:r>
              <w:rPr>
                <w:rFonts w:hint="eastAsia"/>
                <w:color w:val="000000"/>
                <w:kern w:val="0"/>
                <w:sz w:val="22"/>
                <w:szCs w:val="22"/>
              </w:rPr>
              <w:t>7</w:t>
            </w:r>
            <w:r>
              <w:rPr>
                <w:color w:val="000000"/>
                <w:kern w:val="0"/>
                <w:sz w:val="22"/>
                <w:szCs w:val="22"/>
              </w:rPr>
              <w:t>表</w:t>
            </w:r>
          </w:p>
        </w:tc>
      </w:tr>
      <w:tr>
        <w:tblPrEx>
          <w:tblCellMar>
            <w:top w:w="0" w:type="dxa"/>
            <w:left w:w="108" w:type="dxa"/>
            <w:bottom w:w="0" w:type="dxa"/>
            <w:right w:w="108" w:type="dxa"/>
          </w:tblCellMar>
        </w:tblPrEx>
        <w:trPr>
          <w:trHeight w:val="285" w:hRule="atLeast"/>
          <w:jc w:val="center"/>
        </w:trPr>
        <w:tc>
          <w:tcPr>
            <w:tcW w:w="3843" w:type="dxa"/>
            <w:gridSpan w:val="4"/>
            <w:tcBorders>
              <w:bottom w:val="single" w:color="000000" w:sz="4" w:space="0"/>
            </w:tcBorders>
            <w:noWrap/>
            <w:vAlign w:val="center"/>
          </w:tcPr>
          <w:p>
            <w:pPr>
              <w:widowControl/>
              <w:jc w:val="left"/>
              <w:rPr>
                <w:color w:val="000000"/>
                <w:kern w:val="0"/>
                <w:sz w:val="22"/>
                <w:szCs w:val="22"/>
              </w:rPr>
            </w:pPr>
            <w:r>
              <w:rPr>
                <w:color w:val="000000"/>
                <w:kern w:val="0"/>
                <w:sz w:val="22"/>
                <w:szCs w:val="22"/>
              </w:rPr>
              <w:t>部门：湖北省农业科学院（汇总）</w:t>
            </w:r>
          </w:p>
        </w:tc>
        <w:tc>
          <w:tcPr>
            <w:tcW w:w="1680" w:type="dxa"/>
            <w:tcBorders>
              <w:bottom w:val="single" w:color="000000" w:sz="4" w:space="0"/>
            </w:tcBorders>
            <w:noWrap/>
            <w:vAlign w:val="center"/>
          </w:tcPr>
          <w:p>
            <w:pPr>
              <w:widowControl/>
              <w:jc w:val="center"/>
              <w:rPr>
                <w:color w:val="000000"/>
                <w:kern w:val="0"/>
                <w:sz w:val="24"/>
                <w:szCs w:val="24"/>
              </w:rPr>
            </w:pPr>
          </w:p>
        </w:tc>
        <w:tc>
          <w:tcPr>
            <w:tcW w:w="1680" w:type="dxa"/>
            <w:tcBorders>
              <w:bottom w:val="single" w:color="000000" w:sz="4" w:space="0"/>
            </w:tcBorders>
            <w:noWrap/>
            <w:vAlign w:val="center"/>
          </w:tcPr>
          <w:p>
            <w:pPr>
              <w:widowControl/>
              <w:jc w:val="left"/>
              <w:rPr>
                <w:kern w:val="0"/>
                <w:sz w:val="18"/>
                <w:szCs w:val="18"/>
              </w:rPr>
            </w:pPr>
            <w:r>
              <w:rPr>
                <w:kern w:val="0"/>
                <w:sz w:val="22"/>
                <w:szCs w:val="22"/>
              </w:rPr>
              <w:t>　</w:t>
            </w:r>
            <w:r>
              <w:rPr>
                <w:rFonts w:hint="eastAsia"/>
                <w:color w:val="000000"/>
                <w:kern w:val="0"/>
                <w:sz w:val="22"/>
                <w:szCs w:val="22"/>
              </w:rPr>
              <w:t>2022</w:t>
            </w:r>
            <w:r>
              <w:rPr>
                <w:color w:val="000000"/>
                <w:kern w:val="0"/>
                <w:sz w:val="22"/>
                <w:szCs w:val="22"/>
              </w:rPr>
              <w:t>年度</w:t>
            </w:r>
          </w:p>
        </w:tc>
        <w:tc>
          <w:tcPr>
            <w:tcW w:w="1680" w:type="dxa"/>
            <w:tcBorders>
              <w:bottom w:val="single" w:color="000000" w:sz="4" w:space="0"/>
            </w:tcBorders>
            <w:noWrap/>
            <w:vAlign w:val="center"/>
          </w:tcPr>
          <w:p>
            <w:pPr>
              <w:widowControl/>
              <w:jc w:val="left"/>
              <w:rPr>
                <w:kern w:val="0"/>
                <w:sz w:val="18"/>
                <w:szCs w:val="18"/>
              </w:rPr>
            </w:pPr>
            <w:r>
              <w:rPr>
                <w:kern w:val="0"/>
                <w:sz w:val="18"/>
                <w:szCs w:val="18"/>
              </w:rPr>
              <w:t>　</w:t>
            </w:r>
          </w:p>
        </w:tc>
        <w:tc>
          <w:tcPr>
            <w:tcW w:w="1680" w:type="dxa"/>
            <w:tcBorders>
              <w:bottom w:val="single" w:color="000000" w:sz="4" w:space="0"/>
            </w:tcBorders>
            <w:noWrap/>
            <w:vAlign w:val="center"/>
          </w:tcPr>
          <w:p>
            <w:pPr>
              <w:widowControl/>
              <w:jc w:val="left"/>
              <w:rPr>
                <w:kern w:val="0"/>
                <w:sz w:val="18"/>
                <w:szCs w:val="18"/>
              </w:rPr>
            </w:pPr>
            <w:r>
              <w:rPr>
                <w:kern w:val="0"/>
                <w:sz w:val="18"/>
                <w:szCs w:val="18"/>
              </w:rPr>
              <w:t>　</w:t>
            </w:r>
          </w:p>
        </w:tc>
        <w:tc>
          <w:tcPr>
            <w:tcW w:w="1680" w:type="dxa"/>
            <w:tcBorders>
              <w:bottom w:val="single" w:color="000000" w:sz="4" w:space="0"/>
            </w:tcBorders>
            <w:noWrap/>
            <w:vAlign w:val="center"/>
          </w:tcPr>
          <w:p>
            <w:pPr>
              <w:widowControl/>
              <w:jc w:val="left"/>
              <w:rPr>
                <w:kern w:val="0"/>
                <w:sz w:val="18"/>
                <w:szCs w:val="18"/>
              </w:rPr>
            </w:pPr>
            <w:r>
              <w:rPr>
                <w:kern w:val="0"/>
                <w:sz w:val="18"/>
                <w:szCs w:val="18"/>
              </w:rPr>
              <w:t>　</w:t>
            </w:r>
          </w:p>
        </w:tc>
        <w:tc>
          <w:tcPr>
            <w:tcW w:w="1680" w:type="dxa"/>
            <w:tcBorders>
              <w:bottom w:val="single" w:color="000000" w:sz="4" w:space="0"/>
            </w:tcBorders>
            <w:noWrap/>
            <w:vAlign w:val="center"/>
          </w:tcPr>
          <w:p>
            <w:pPr>
              <w:widowControl/>
              <w:jc w:val="right"/>
              <w:rPr>
                <w:color w:val="000000"/>
                <w:kern w:val="0"/>
                <w:sz w:val="22"/>
                <w:szCs w:val="22"/>
              </w:rPr>
            </w:pPr>
            <w:r>
              <w:rPr>
                <w:color w:val="000000"/>
                <w:kern w:val="0"/>
                <w:sz w:val="22"/>
                <w:szCs w:val="22"/>
              </w:rPr>
              <w:t>金额单位：元</w:t>
            </w:r>
          </w:p>
        </w:tc>
      </w:tr>
      <w:tr>
        <w:tblPrEx>
          <w:tblCellMar>
            <w:top w:w="0" w:type="dxa"/>
            <w:left w:w="108" w:type="dxa"/>
            <w:bottom w:w="0" w:type="dxa"/>
            <w:right w:w="108" w:type="dxa"/>
          </w:tblCellMar>
        </w:tblPrEx>
        <w:trPr>
          <w:trHeight w:val="255" w:hRule="atLeast"/>
          <w:jc w:val="center"/>
        </w:trPr>
        <w:tc>
          <w:tcPr>
            <w:tcW w:w="3843"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left"/>
              <w:rPr>
                <w:kern w:val="0"/>
                <w:sz w:val="20"/>
              </w:rPr>
            </w:pPr>
            <w:r>
              <w:rPr>
                <w:kern w:val="0"/>
                <w:sz w:val="20"/>
              </w:rPr>
              <w:t>项目</w:t>
            </w:r>
          </w:p>
        </w:tc>
        <w:tc>
          <w:tcPr>
            <w:tcW w:w="16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kern w:val="0"/>
                <w:sz w:val="20"/>
              </w:rPr>
            </w:pPr>
            <w:r>
              <w:rPr>
                <w:kern w:val="0"/>
                <w:sz w:val="20"/>
              </w:rPr>
              <w:t>年初结转和结余</w:t>
            </w:r>
          </w:p>
        </w:tc>
        <w:tc>
          <w:tcPr>
            <w:tcW w:w="16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kern w:val="0"/>
                <w:sz w:val="20"/>
              </w:rPr>
            </w:pPr>
            <w:r>
              <w:rPr>
                <w:kern w:val="0"/>
                <w:sz w:val="20"/>
              </w:rPr>
              <w:t>本年收入</w:t>
            </w:r>
          </w:p>
        </w:tc>
        <w:tc>
          <w:tcPr>
            <w:tcW w:w="504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kern w:val="0"/>
                <w:sz w:val="20"/>
              </w:rPr>
            </w:pPr>
            <w:r>
              <w:rPr>
                <w:kern w:val="0"/>
                <w:sz w:val="20"/>
              </w:rPr>
              <w:t>本年支出</w:t>
            </w:r>
          </w:p>
        </w:tc>
        <w:tc>
          <w:tcPr>
            <w:tcW w:w="16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kern w:val="0"/>
                <w:sz w:val="20"/>
              </w:rPr>
            </w:pPr>
            <w:r>
              <w:rPr>
                <w:kern w:val="0"/>
                <w:sz w:val="20"/>
              </w:rPr>
              <w:t>年末结转和结余</w:t>
            </w:r>
          </w:p>
        </w:tc>
      </w:tr>
      <w:tr>
        <w:tblPrEx>
          <w:tblCellMar>
            <w:top w:w="0" w:type="dxa"/>
            <w:left w:w="108" w:type="dxa"/>
            <w:bottom w:w="0" w:type="dxa"/>
            <w:right w:w="108" w:type="dxa"/>
          </w:tblCellMar>
        </w:tblPrEx>
        <w:trPr>
          <w:trHeight w:val="314" w:hRule="atLeast"/>
          <w:jc w:val="center"/>
        </w:trPr>
        <w:tc>
          <w:tcPr>
            <w:tcW w:w="1020"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kern w:val="0"/>
                <w:sz w:val="20"/>
              </w:rPr>
            </w:pPr>
            <w:r>
              <w:rPr>
                <w:kern w:val="0"/>
                <w:sz w:val="20"/>
              </w:rPr>
              <w:t>功能分类科目编码</w:t>
            </w:r>
          </w:p>
        </w:tc>
        <w:tc>
          <w:tcPr>
            <w:tcW w:w="2823"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rPr>
                <w:kern w:val="0"/>
                <w:sz w:val="20"/>
              </w:rPr>
            </w:pPr>
            <w:r>
              <w:rPr>
                <w:kern w:val="0"/>
                <w:sz w:val="20"/>
              </w:rPr>
              <w:t>科目名称</w:t>
            </w:r>
          </w:p>
        </w:tc>
        <w:tc>
          <w:tcPr>
            <w:tcW w:w="1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0"/>
              </w:rPr>
            </w:pPr>
          </w:p>
        </w:tc>
        <w:tc>
          <w:tcPr>
            <w:tcW w:w="1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0"/>
              </w:rPr>
            </w:pPr>
          </w:p>
        </w:tc>
        <w:tc>
          <w:tcPr>
            <w:tcW w:w="16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kern w:val="0"/>
                <w:sz w:val="20"/>
              </w:rPr>
            </w:pPr>
            <w:r>
              <w:rPr>
                <w:kern w:val="0"/>
                <w:sz w:val="20"/>
              </w:rPr>
              <w:t>小计</w:t>
            </w:r>
          </w:p>
        </w:tc>
        <w:tc>
          <w:tcPr>
            <w:tcW w:w="16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kern w:val="0"/>
                <w:sz w:val="20"/>
              </w:rPr>
            </w:pPr>
            <w:r>
              <w:rPr>
                <w:kern w:val="0"/>
                <w:sz w:val="20"/>
              </w:rPr>
              <w:t>基本支出</w:t>
            </w:r>
          </w:p>
        </w:tc>
        <w:tc>
          <w:tcPr>
            <w:tcW w:w="16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kern w:val="0"/>
                <w:sz w:val="20"/>
              </w:rPr>
            </w:pPr>
            <w:r>
              <w:rPr>
                <w:kern w:val="0"/>
                <w:sz w:val="20"/>
              </w:rPr>
              <w:t>项目支出</w:t>
            </w:r>
          </w:p>
        </w:tc>
        <w:tc>
          <w:tcPr>
            <w:tcW w:w="1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0"/>
              </w:rPr>
            </w:pPr>
          </w:p>
        </w:tc>
      </w:tr>
      <w:tr>
        <w:tblPrEx>
          <w:tblCellMar>
            <w:top w:w="0" w:type="dxa"/>
            <w:left w:w="108" w:type="dxa"/>
            <w:bottom w:w="0" w:type="dxa"/>
            <w:right w:w="108" w:type="dxa"/>
          </w:tblCellMar>
        </w:tblPrEx>
        <w:trPr>
          <w:trHeight w:val="314" w:hRule="atLeast"/>
          <w:jc w:val="center"/>
        </w:trPr>
        <w:tc>
          <w:tcPr>
            <w:tcW w:w="10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0"/>
              </w:rPr>
            </w:pPr>
          </w:p>
        </w:tc>
        <w:tc>
          <w:tcPr>
            <w:tcW w:w="282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0"/>
              </w:rPr>
            </w:pPr>
          </w:p>
        </w:tc>
        <w:tc>
          <w:tcPr>
            <w:tcW w:w="1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0"/>
              </w:rPr>
            </w:pPr>
          </w:p>
        </w:tc>
        <w:tc>
          <w:tcPr>
            <w:tcW w:w="1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0"/>
              </w:rPr>
            </w:pPr>
          </w:p>
        </w:tc>
        <w:tc>
          <w:tcPr>
            <w:tcW w:w="1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0"/>
              </w:rPr>
            </w:pPr>
          </w:p>
        </w:tc>
        <w:tc>
          <w:tcPr>
            <w:tcW w:w="1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0"/>
              </w:rPr>
            </w:pPr>
          </w:p>
        </w:tc>
        <w:tc>
          <w:tcPr>
            <w:tcW w:w="1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0"/>
              </w:rPr>
            </w:pPr>
          </w:p>
        </w:tc>
        <w:tc>
          <w:tcPr>
            <w:tcW w:w="1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0"/>
              </w:rPr>
            </w:pPr>
          </w:p>
        </w:tc>
      </w:tr>
      <w:tr>
        <w:tblPrEx>
          <w:tblCellMar>
            <w:top w:w="0" w:type="dxa"/>
            <w:left w:w="108" w:type="dxa"/>
            <w:bottom w:w="0" w:type="dxa"/>
            <w:right w:w="108" w:type="dxa"/>
          </w:tblCellMar>
        </w:tblPrEx>
        <w:trPr>
          <w:trHeight w:val="314" w:hRule="atLeast"/>
          <w:jc w:val="center"/>
        </w:trPr>
        <w:tc>
          <w:tcPr>
            <w:tcW w:w="102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0"/>
              </w:rPr>
            </w:pPr>
          </w:p>
        </w:tc>
        <w:tc>
          <w:tcPr>
            <w:tcW w:w="282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0"/>
              </w:rPr>
            </w:pPr>
          </w:p>
        </w:tc>
        <w:tc>
          <w:tcPr>
            <w:tcW w:w="1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0"/>
              </w:rPr>
            </w:pPr>
          </w:p>
        </w:tc>
        <w:tc>
          <w:tcPr>
            <w:tcW w:w="1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0"/>
              </w:rPr>
            </w:pPr>
          </w:p>
        </w:tc>
        <w:tc>
          <w:tcPr>
            <w:tcW w:w="1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0"/>
              </w:rPr>
            </w:pPr>
          </w:p>
        </w:tc>
        <w:tc>
          <w:tcPr>
            <w:tcW w:w="1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0"/>
              </w:rPr>
            </w:pPr>
          </w:p>
        </w:tc>
        <w:tc>
          <w:tcPr>
            <w:tcW w:w="1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0"/>
              </w:rPr>
            </w:pPr>
          </w:p>
        </w:tc>
        <w:tc>
          <w:tcPr>
            <w:tcW w:w="16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kern w:val="0"/>
                <w:sz w:val="20"/>
              </w:rPr>
            </w:pPr>
          </w:p>
        </w:tc>
      </w:tr>
      <w:tr>
        <w:tblPrEx>
          <w:tblCellMar>
            <w:top w:w="0" w:type="dxa"/>
            <w:left w:w="108" w:type="dxa"/>
            <w:bottom w:w="0" w:type="dxa"/>
            <w:right w:w="108" w:type="dxa"/>
          </w:tblCellMar>
        </w:tblPrEx>
        <w:trPr>
          <w:trHeight w:val="255" w:hRule="atLeast"/>
          <w:jc w:val="center"/>
        </w:trPr>
        <w:tc>
          <w:tcPr>
            <w:tcW w:w="3843"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rPr>
                <w:kern w:val="0"/>
                <w:sz w:val="20"/>
              </w:rPr>
            </w:pPr>
            <w:r>
              <w:rPr>
                <w:kern w:val="0"/>
                <w:sz w:val="20"/>
              </w:rPr>
              <w:t>栏次</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kern w:val="0"/>
                <w:sz w:val="20"/>
              </w:rPr>
            </w:pPr>
            <w:r>
              <w:rPr>
                <w:kern w:val="0"/>
                <w:sz w:val="20"/>
              </w:rPr>
              <w:t>1</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kern w:val="0"/>
                <w:sz w:val="20"/>
              </w:rPr>
            </w:pPr>
            <w:r>
              <w:rPr>
                <w:kern w:val="0"/>
                <w:sz w:val="20"/>
              </w:rPr>
              <w:t>2</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kern w:val="0"/>
                <w:sz w:val="20"/>
              </w:rPr>
            </w:pPr>
            <w:r>
              <w:rPr>
                <w:kern w:val="0"/>
                <w:sz w:val="20"/>
              </w:rPr>
              <w:t>3</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kern w:val="0"/>
                <w:sz w:val="20"/>
              </w:rPr>
            </w:pPr>
            <w:r>
              <w:rPr>
                <w:kern w:val="0"/>
                <w:sz w:val="20"/>
              </w:rPr>
              <w:t>4</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kern w:val="0"/>
                <w:sz w:val="20"/>
              </w:rPr>
            </w:pPr>
            <w:r>
              <w:rPr>
                <w:kern w:val="0"/>
                <w:sz w:val="20"/>
              </w:rPr>
              <w:t>5</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kern w:val="0"/>
                <w:sz w:val="20"/>
              </w:rPr>
            </w:pPr>
            <w:r>
              <w:rPr>
                <w:kern w:val="0"/>
                <w:sz w:val="20"/>
              </w:rPr>
              <w:t>6</w:t>
            </w:r>
          </w:p>
        </w:tc>
      </w:tr>
      <w:tr>
        <w:tblPrEx>
          <w:tblCellMar>
            <w:top w:w="0" w:type="dxa"/>
            <w:left w:w="108" w:type="dxa"/>
            <w:bottom w:w="0" w:type="dxa"/>
            <w:right w:w="108" w:type="dxa"/>
          </w:tblCellMar>
        </w:tblPrEx>
        <w:trPr>
          <w:trHeight w:val="255" w:hRule="atLeast"/>
          <w:jc w:val="center"/>
        </w:trPr>
        <w:tc>
          <w:tcPr>
            <w:tcW w:w="3843"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left"/>
              <w:rPr>
                <w:kern w:val="0"/>
                <w:sz w:val="20"/>
              </w:rPr>
            </w:pPr>
            <w:r>
              <w:rPr>
                <w:kern w:val="0"/>
                <w:sz w:val="20"/>
              </w:rPr>
              <w:t>合计</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right"/>
              <w:rPr>
                <w:b/>
                <w:bCs/>
                <w:kern w:val="0"/>
                <w:sz w:val="20"/>
              </w:rPr>
            </w:pPr>
            <w:r>
              <w:rPr>
                <w:b/>
                <w:bCs/>
                <w:kern w:val="0"/>
                <w:sz w:val="20"/>
              </w:rPr>
              <w:t>　</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right"/>
              <w:rPr>
                <w:b/>
                <w:bCs/>
                <w:kern w:val="0"/>
                <w:sz w:val="20"/>
              </w:rPr>
            </w:pPr>
            <w:r>
              <w:rPr>
                <w:b/>
                <w:bCs/>
                <w:kern w:val="0"/>
                <w:sz w:val="20"/>
              </w:rPr>
              <w:t>　</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right"/>
              <w:rPr>
                <w:b/>
                <w:bCs/>
                <w:kern w:val="0"/>
                <w:sz w:val="20"/>
              </w:rPr>
            </w:pPr>
            <w:r>
              <w:rPr>
                <w:b/>
                <w:bCs/>
                <w:kern w:val="0"/>
                <w:sz w:val="20"/>
              </w:rPr>
              <w:t>　</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right"/>
              <w:rPr>
                <w:b/>
                <w:bCs/>
                <w:kern w:val="0"/>
                <w:sz w:val="20"/>
              </w:rPr>
            </w:pPr>
            <w:r>
              <w:rPr>
                <w:b/>
                <w:bCs/>
                <w:kern w:val="0"/>
                <w:sz w:val="20"/>
              </w:rPr>
              <w:t>　</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right"/>
              <w:rPr>
                <w:b/>
                <w:bCs/>
                <w:kern w:val="0"/>
                <w:sz w:val="20"/>
              </w:rPr>
            </w:pPr>
            <w:r>
              <w:rPr>
                <w:b/>
                <w:bCs/>
                <w:kern w:val="0"/>
                <w:sz w:val="20"/>
              </w:rPr>
              <w:t>　</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right"/>
              <w:rPr>
                <w:b/>
                <w:bCs/>
                <w:kern w:val="0"/>
                <w:sz w:val="20"/>
              </w:rPr>
            </w:pPr>
            <w:r>
              <w:rPr>
                <w:b/>
                <w:bCs/>
                <w:kern w:val="0"/>
                <w:sz w:val="20"/>
              </w:rPr>
              <w:t>　</w:t>
            </w:r>
          </w:p>
        </w:tc>
      </w:tr>
      <w:tr>
        <w:tblPrEx>
          <w:tblCellMar>
            <w:top w:w="0" w:type="dxa"/>
            <w:left w:w="108" w:type="dxa"/>
            <w:bottom w:w="0" w:type="dxa"/>
            <w:right w:w="108" w:type="dxa"/>
          </w:tblCellMar>
        </w:tblPrEx>
        <w:trPr>
          <w:trHeight w:val="255" w:hRule="atLeast"/>
          <w:jc w:val="center"/>
        </w:trPr>
        <w:tc>
          <w:tcPr>
            <w:tcW w:w="1020"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rPr>
                <w:kern w:val="0"/>
                <w:sz w:val="20"/>
              </w:rPr>
            </w:pPr>
            <w:r>
              <w:rPr>
                <w:kern w:val="0"/>
                <w:sz w:val="20"/>
              </w:rPr>
              <w:t>　</w:t>
            </w:r>
          </w:p>
        </w:tc>
        <w:tc>
          <w:tcPr>
            <w:tcW w:w="2823"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kern w:val="0"/>
                <w:sz w:val="20"/>
              </w:rPr>
            </w:pPr>
            <w:r>
              <w:rPr>
                <w:kern w:val="0"/>
                <w:sz w:val="20"/>
              </w:rPr>
              <w:t>　</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right"/>
              <w:rPr>
                <w:kern w:val="0"/>
                <w:sz w:val="20"/>
              </w:rPr>
            </w:pPr>
            <w:r>
              <w:rPr>
                <w:kern w:val="0"/>
                <w:sz w:val="20"/>
              </w:rPr>
              <w:t>0.00</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right"/>
              <w:rPr>
                <w:kern w:val="0"/>
                <w:sz w:val="20"/>
              </w:rPr>
            </w:pPr>
            <w:r>
              <w:rPr>
                <w:kern w:val="0"/>
                <w:sz w:val="20"/>
              </w:rPr>
              <w:t>0.00</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right"/>
              <w:rPr>
                <w:kern w:val="0"/>
                <w:sz w:val="20"/>
              </w:rPr>
            </w:pPr>
            <w:r>
              <w:rPr>
                <w:kern w:val="0"/>
                <w:sz w:val="20"/>
              </w:rPr>
              <w:t>0.00</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right"/>
              <w:rPr>
                <w:kern w:val="0"/>
                <w:sz w:val="20"/>
              </w:rPr>
            </w:pPr>
            <w:r>
              <w:rPr>
                <w:kern w:val="0"/>
                <w:sz w:val="20"/>
              </w:rPr>
              <w:t>0.00</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right"/>
              <w:rPr>
                <w:kern w:val="0"/>
                <w:sz w:val="20"/>
              </w:rPr>
            </w:pPr>
            <w:r>
              <w:rPr>
                <w:kern w:val="0"/>
                <w:sz w:val="20"/>
              </w:rPr>
              <w:t>0.00</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right"/>
              <w:rPr>
                <w:kern w:val="0"/>
                <w:sz w:val="20"/>
              </w:rPr>
            </w:pPr>
            <w:r>
              <w:rPr>
                <w:kern w:val="0"/>
                <w:sz w:val="20"/>
              </w:rPr>
              <w:t>0.00</w:t>
            </w:r>
          </w:p>
        </w:tc>
      </w:tr>
      <w:tr>
        <w:tblPrEx>
          <w:tblCellMar>
            <w:top w:w="0" w:type="dxa"/>
            <w:left w:w="108" w:type="dxa"/>
            <w:bottom w:w="0" w:type="dxa"/>
            <w:right w:w="108" w:type="dxa"/>
          </w:tblCellMar>
        </w:tblPrEx>
        <w:trPr>
          <w:trHeight w:val="255" w:hRule="atLeast"/>
          <w:jc w:val="center"/>
        </w:trPr>
        <w:tc>
          <w:tcPr>
            <w:tcW w:w="13923" w:type="dxa"/>
            <w:gridSpan w:val="10"/>
            <w:tcBorders>
              <w:top w:val="single" w:color="000000" w:sz="4" w:space="0"/>
            </w:tcBorders>
            <w:noWrap/>
            <w:vAlign w:val="center"/>
          </w:tcPr>
          <w:p>
            <w:pPr>
              <w:widowControl/>
              <w:jc w:val="left"/>
              <w:rPr>
                <w:kern w:val="0"/>
                <w:sz w:val="20"/>
              </w:rPr>
            </w:pPr>
            <w:r>
              <w:rPr>
                <w:kern w:val="0"/>
                <w:sz w:val="20"/>
              </w:rPr>
              <w:t>注：本表反映部门本年度政府性基金预算财政拨款收入、支出及结转和结余情况。我院无政府性基金预算财政拨款收入。</w:t>
            </w:r>
          </w:p>
        </w:tc>
      </w:tr>
    </w:tbl>
    <w:p>
      <w:pPr>
        <w:spacing w:line="560" w:lineRule="exact"/>
        <w:jc w:val="center"/>
        <w:rPr>
          <w:rFonts w:eastAsia="方正小标宋简体"/>
          <w:sz w:val="32"/>
          <w:szCs w:val="32"/>
        </w:rPr>
        <w:sectPr>
          <w:pgSz w:w="16838" w:h="11906" w:orient="landscape"/>
          <w:pgMar w:top="1800" w:right="1440" w:bottom="1800" w:left="1440" w:header="851" w:footer="992" w:gutter="0"/>
          <w:cols w:space="425" w:num="1"/>
          <w:docGrid w:type="lines" w:linePitch="312" w:charSpace="0"/>
        </w:sectPr>
      </w:pPr>
    </w:p>
    <w:p>
      <w:pPr>
        <w:spacing w:line="560" w:lineRule="exact"/>
        <w:jc w:val="center"/>
        <w:rPr>
          <w:rFonts w:eastAsia="方正小标宋简体"/>
          <w:sz w:val="32"/>
          <w:szCs w:val="32"/>
        </w:rPr>
      </w:pPr>
      <w:r>
        <w:rPr>
          <w:rFonts w:eastAsia="方正小标宋简体"/>
          <w:sz w:val="32"/>
          <w:szCs w:val="32"/>
        </w:rPr>
        <w:t>国有资本经营预算财政拨款支出决算表</w:t>
      </w:r>
    </w:p>
    <w:p>
      <w:pPr>
        <w:spacing w:line="560" w:lineRule="exact"/>
        <w:ind w:firstLine="640" w:firstLineChars="200"/>
        <w:jc w:val="center"/>
        <w:rPr>
          <w:rFonts w:eastAsia="黑体"/>
          <w:sz w:val="32"/>
          <w:szCs w:val="32"/>
        </w:rPr>
      </w:pPr>
    </w:p>
    <w:tbl>
      <w:tblPr>
        <w:tblStyle w:val="7"/>
        <w:tblW w:w="13803" w:type="dxa"/>
        <w:jc w:val="center"/>
        <w:tblLayout w:type="autofit"/>
        <w:tblCellMar>
          <w:top w:w="0" w:type="dxa"/>
          <w:left w:w="108" w:type="dxa"/>
          <w:bottom w:w="0" w:type="dxa"/>
          <w:right w:w="108" w:type="dxa"/>
        </w:tblCellMar>
      </w:tblPr>
      <w:tblGrid>
        <w:gridCol w:w="357"/>
        <w:gridCol w:w="357"/>
        <w:gridCol w:w="3676"/>
        <w:gridCol w:w="4118"/>
        <w:gridCol w:w="1765"/>
        <w:gridCol w:w="1765"/>
        <w:gridCol w:w="1765"/>
      </w:tblGrid>
      <w:tr>
        <w:tblPrEx>
          <w:tblCellMar>
            <w:top w:w="0" w:type="dxa"/>
            <w:left w:w="108" w:type="dxa"/>
            <w:bottom w:w="0" w:type="dxa"/>
            <w:right w:w="108" w:type="dxa"/>
          </w:tblCellMar>
        </w:tblPrEx>
        <w:trPr>
          <w:trHeight w:val="567" w:hRule="atLeast"/>
          <w:jc w:val="center"/>
        </w:trPr>
        <w:tc>
          <w:tcPr>
            <w:tcW w:w="357" w:type="dxa"/>
            <w:tcBorders>
              <w:top w:val="nil"/>
              <w:left w:val="nil"/>
              <w:bottom w:val="nil"/>
              <w:right w:val="nil"/>
            </w:tcBorders>
            <w:noWrap/>
            <w:vAlign w:val="center"/>
          </w:tcPr>
          <w:p>
            <w:pPr>
              <w:widowControl/>
              <w:jc w:val="left"/>
              <w:rPr>
                <w:kern w:val="0"/>
                <w:sz w:val="18"/>
                <w:szCs w:val="18"/>
              </w:rPr>
            </w:pPr>
            <w:r>
              <w:rPr>
                <w:kern w:val="0"/>
                <w:sz w:val="18"/>
                <w:szCs w:val="18"/>
              </w:rPr>
              <w:t>　</w:t>
            </w:r>
          </w:p>
        </w:tc>
        <w:tc>
          <w:tcPr>
            <w:tcW w:w="357" w:type="dxa"/>
            <w:tcBorders>
              <w:top w:val="nil"/>
              <w:left w:val="nil"/>
              <w:bottom w:val="nil"/>
              <w:right w:val="nil"/>
            </w:tcBorders>
            <w:noWrap/>
            <w:vAlign w:val="center"/>
          </w:tcPr>
          <w:p>
            <w:pPr>
              <w:widowControl/>
              <w:jc w:val="left"/>
              <w:rPr>
                <w:kern w:val="0"/>
                <w:sz w:val="18"/>
                <w:szCs w:val="18"/>
              </w:rPr>
            </w:pPr>
            <w:r>
              <w:rPr>
                <w:kern w:val="0"/>
                <w:sz w:val="18"/>
                <w:szCs w:val="18"/>
              </w:rPr>
              <w:t>　</w:t>
            </w:r>
          </w:p>
        </w:tc>
        <w:tc>
          <w:tcPr>
            <w:tcW w:w="3676" w:type="dxa"/>
            <w:tcBorders>
              <w:top w:val="nil"/>
              <w:left w:val="nil"/>
              <w:bottom w:val="nil"/>
              <w:right w:val="nil"/>
            </w:tcBorders>
            <w:noWrap/>
            <w:vAlign w:val="center"/>
          </w:tcPr>
          <w:p>
            <w:pPr>
              <w:widowControl/>
              <w:jc w:val="left"/>
              <w:rPr>
                <w:kern w:val="0"/>
                <w:sz w:val="18"/>
                <w:szCs w:val="18"/>
              </w:rPr>
            </w:pPr>
            <w:r>
              <w:rPr>
                <w:kern w:val="0"/>
                <w:sz w:val="18"/>
                <w:szCs w:val="18"/>
              </w:rPr>
              <w:t>　</w:t>
            </w:r>
          </w:p>
        </w:tc>
        <w:tc>
          <w:tcPr>
            <w:tcW w:w="4118" w:type="dxa"/>
            <w:tcBorders>
              <w:top w:val="nil"/>
              <w:left w:val="nil"/>
              <w:bottom w:val="nil"/>
              <w:right w:val="nil"/>
            </w:tcBorders>
            <w:noWrap/>
            <w:vAlign w:val="center"/>
          </w:tcPr>
          <w:p>
            <w:pPr>
              <w:widowControl/>
              <w:jc w:val="left"/>
              <w:rPr>
                <w:kern w:val="0"/>
                <w:sz w:val="18"/>
                <w:szCs w:val="18"/>
              </w:rPr>
            </w:pPr>
            <w:r>
              <w:rPr>
                <w:kern w:val="0"/>
                <w:sz w:val="18"/>
                <w:szCs w:val="18"/>
              </w:rPr>
              <w:t>　</w:t>
            </w:r>
          </w:p>
        </w:tc>
        <w:tc>
          <w:tcPr>
            <w:tcW w:w="1765" w:type="dxa"/>
            <w:tcBorders>
              <w:top w:val="nil"/>
              <w:left w:val="nil"/>
              <w:bottom w:val="nil"/>
              <w:right w:val="nil"/>
            </w:tcBorders>
            <w:noWrap/>
            <w:vAlign w:val="center"/>
          </w:tcPr>
          <w:p>
            <w:pPr>
              <w:widowControl/>
              <w:jc w:val="left"/>
              <w:rPr>
                <w:kern w:val="0"/>
                <w:sz w:val="18"/>
                <w:szCs w:val="18"/>
              </w:rPr>
            </w:pPr>
            <w:r>
              <w:rPr>
                <w:kern w:val="0"/>
                <w:sz w:val="18"/>
                <w:szCs w:val="18"/>
              </w:rPr>
              <w:t>　</w:t>
            </w:r>
          </w:p>
        </w:tc>
        <w:tc>
          <w:tcPr>
            <w:tcW w:w="1765" w:type="dxa"/>
            <w:tcBorders>
              <w:top w:val="nil"/>
              <w:left w:val="nil"/>
              <w:bottom w:val="nil"/>
              <w:right w:val="nil"/>
            </w:tcBorders>
            <w:noWrap/>
            <w:vAlign w:val="center"/>
          </w:tcPr>
          <w:p>
            <w:pPr>
              <w:widowControl/>
              <w:jc w:val="left"/>
              <w:rPr>
                <w:kern w:val="0"/>
                <w:sz w:val="18"/>
                <w:szCs w:val="18"/>
              </w:rPr>
            </w:pPr>
            <w:r>
              <w:rPr>
                <w:kern w:val="0"/>
                <w:sz w:val="18"/>
                <w:szCs w:val="18"/>
              </w:rPr>
              <w:t>　</w:t>
            </w:r>
          </w:p>
        </w:tc>
        <w:tc>
          <w:tcPr>
            <w:tcW w:w="1765" w:type="dxa"/>
            <w:tcBorders>
              <w:top w:val="nil"/>
              <w:left w:val="nil"/>
              <w:bottom w:val="nil"/>
              <w:right w:val="nil"/>
            </w:tcBorders>
            <w:noWrap/>
            <w:vAlign w:val="center"/>
          </w:tcPr>
          <w:p>
            <w:pPr>
              <w:widowControl/>
              <w:jc w:val="right"/>
              <w:rPr>
                <w:color w:val="000000"/>
                <w:kern w:val="0"/>
                <w:sz w:val="22"/>
                <w:szCs w:val="22"/>
              </w:rPr>
            </w:pPr>
            <w:r>
              <w:rPr>
                <w:color w:val="000000"/>
                <w:kern w:val="0"/>
                <w:sz w:val="22"/>
                <w:szCs w:val="22"/>
              </w:rPr>
              <w:t>公开0</w:t>
            </w:r>
            <w:r>
              <w:rPr>
                <w:rFonts w:hint="eastAsia"/>
                <w:color w:val="000000"/>
                <w:kern w:val="0"/>
                <w:sz w:val="22"/>
                <w:szCs w:val="22"/>
              </w:rPr>
              <w:t>8</w:t>
            </w:r>
            <w:r>
              <w:rPr>
                <w:color w:val="000000"/>
                <w:kern w:val="0"/>
                <w:sz w:val="22"/>
                <w:szCs w:val="22"/>
              </w:rPr>
              <w:t>表</w:t>
            </w:r>
          </w:p>
        </w:tc>
      </w:tr>
      <w:tr>
        <w:tblPrEx>
          <w:tblCellMar>
            <w:top w:w="0" w:type="dxa"/>
            <w:left w:w="108" w:type="dxa"/>
            <w:bottom w:w="0" w:type="dxa"/>
            <w:right w:w="108" w:type="dxa"/>
          </w:tblCellMar>
        </w:tblPrEx>
        <w:trPr>
          <w:trHeight w:val="567" w:hRule="atLeast"/>
          <w:jc w:val="center"/>
        </w:trPr>
        <w:tc>
          <w:tcPr>
            <w:tcW w:w="4390" w:type="dxa"/>
            <w:gridSpan w:val="3"/>
            <w:tcBorders>
              <w:top w:val="nil"/>
              <w:left w:val="nil"/>
              <w:bottom w:val="single" w:color="000000" w:sz="4" w:space="0"/>
              <w:right w:val="nil"/>
            </w:tcBorders>
            <w:noWrap/>
            <w:vAlign w:val="center"/>
          </w:tcPr>
          <w:p>
            <w:pPr>
              <w:widowControl/>
              <w:jc w:val="left"/>
              <w:rPr>
                <w:color w:val="000000"/>
                <w:kern w:val="0"/>
                <w:sz w:val="22"/>
                <w:szCs w:val="22"/>
              </w:rPr>
            </w:pPr>
            <w:r>
              <w:rPr>
                <w:color w:val="000000"/>
                <w:kern w:val="0"/>
                <w:sz w:val="22"/>
                <w:szCs w:val="22"/>
              </w:rPr>
              <w:t>部门：湖北省农业科学院（汇总）</w:t>
            </w:r>
          </w:p>
        </w:tc>
        <w:tc>
          <w:tcPr>
            <w:tcW w:w="4118" w:type="dxa"/>
            <w:tcBorders>
              <w:top w:val="nil"/>
              <w:left w:val="nil"/>
              <w:bottom w:val="single" w:color="000000" w:sz="4" w:space="0"/>
              <w:right w:val="nil"/>
            </w:tcBorders>
            <w:noWrap/>
            <w:vAlign w:val="center"/>
          </w:tcPr>
          <w:p>
            <w:pPr>
              <w:widowControl/>
              <w:jc w:val="center"/>
              <w:rPr>
                <w:color w:val="000000"/>
                <w:kern w:val="0"/>
                <w:sz w:val="22"/>
                <w:szCs w:val="22"/>
              </w:rPr>
            </w:pPr>
            <w:r>
              <w:rPr>
                <w:rFonts w:hint="eastAsia"/>
                <w:color w:val="000000"/>
                <w:kern w:val="0"/>
                <w:sz w:val="22"/>
                <w:szCs w:val="22"/>
              </w:rPr>
              <w:t>2022</w:t>
            </w:r>
            <w:r>
              <w:rPr>
                <w:color w:val="000000"/>
                <w:kern w:val="0"/>
                <w:sz w:val="22"/>
                <w:szCs w:val="22"/>
              </w:rPr>
              <w:t>年度</w:t>
            </w:r>
          </w:p>
        </w:tc>
        <w:tc>
          <w:tcPr>
            <w:tcW w:w="1765" w:type="dxa"/>
            <w:tcBorders>
              <w:top w:val="nil"/>
              <w:left w:val="nil"/>
              <w:bottom w:val="single" w:color="000000" w:sz="4" w:space="0"/>
              <w:right w:val="nil"/>
            </w:tcBorders>
            <w:noWrap/>
            <w:vAlign w:val="center"/>
          </w:tcPr>
          <w:p>
            <w:pPr>
              <w:widowControl/>
              <w:jc w:val="center"/>
              <w:rPr>
                <w:kern w:val="0"/>
                <w:sz w:val="18"/>
                <w:szCs w:val="18"/>
              </w:rPr>
            </w:pPr>
            <w:r>
              <w:rPr>
                <w:kern w:val="0"/>
                <w:sz w:val="18"/>
                <w:szCs w:val="18"/>
              </w:rPr>
              <w:t>　</w:t>
            </w:r>
          </w:p>
        </w:tc>
        <w:tc>
          <w:tcPr>
            <w:tcW w:w="1765" w:type="dxa"/>
            <w:tcBorders>
              <w:top w:val="nil"/>
              <w:left w:val="nil"/>
              <w:bottom w:val="single" w:color="000000" w:sz="4" w:space="0"/>
              <w:right w:val="nil"/>
            </w:tcBorders>
            <w:noWrap/>
            <w:vAlign w:val="center"/>
          </w:tcPr>
          <w:p>
            <w:pPr>
              <w:widowControl/>
              <w:jc w:val="center"/>
              <w:rPr>
                <w:kern w:val="0"/>
                <w:sz w:val="18"/>
                <w:szCs w:val="18"/>
              </w:rPr>
            </w:pPr>
            <w:r>
              <w:rPr>
                <w:kern w:val="0"/>
                <w:sz w:val="18"/>
                <w:szCs w:val="18"/>
              </w:rPr>
              <w:t>　</w:t>
            </w:r>
          </w:p>
        </w:tc>
        <w:tc>
          <w:tcPr>
            <w:tcW w:w="1765" w:type="dxa"/>
            <w:tcBorders>
              <w:top w:val="nil"/>
              <w:left w:val="nil"/>
              <w:bottom w:val="single" w:color="000000" w:sz="4" w:space="0"/>
              <w:right w:val="nil"/>
            </w:tcBorders>
            <w:noWrap/>
            <w:vAlign w:val="center"/>
          </w:tcPr>
          <w:p>
            <w:pPr>
              <w:widowControl/>
              <w:jc w:val="right"/>
              <w:rPr>
                <w:color w:val="000000"/>
                <w:kern w:val="0"/>
                <w:sz w:val="22"/>
                <w:szCs w:val="22"/>
              </w:rPr>
            </w:pPr>
            <w:r>
              <w:rPr>
                <w:color w:val="000000"/>
                <w:kern w:val="0"/>
                <w:sz w:val="22"/>
                <w:szCs w:val="22"/>
              </w:rPr>
              <w:t>金额单位：万元</w:t>
            </w:r>
          </w:p>
        </w:tc>
      </w:tr>
      <w:tr>
        <w:tblPrEx>
          <w:tblCellMar>
            <w:top w:w="0" w:type="dxa"/>
            <w:left w:w="108" w:type="dxa"/>
            <w:bottom w:w="0" w:type="dxa"/>
            <w:right w:w="108" w:type="dxa"/>
          </w:tblCellMar>
        </w:tblPrEx>
        <w:trPr>
          <w:trHeight w:val="567" w:hRule="atLeast"/>
          <w:jc w:val="center"/>
        </w:trPr>
        <w:tc>
          <w:tcPr>
            <w:tcW w:w="8508" w:type="dxa"/>
            <w:gridSpan w:val="4"/>
            <w:tcBorders>
              <w:top w:val="nil"/>
              <w:left w:val="single" w:color="000000" w:sz="4" w:space="0"/>
              <w:bottom w:val="single" w:color="000000" w:sz="4" w:space="0"/>
              <w:right w:val="single" w:color="000000" w:sz="4" w:space="0"/>
            </w:tcBorders>
            <w:noWrap/>
            <w:vAlign w:val="center"/>
          </w:tcPr>
          <w:p>
            <w:pPr>
              <w:widowControl/>
              <w:jc w:val="center"/>
              <w:rPr>
                <w:kern w:val="0"/>
                <w:sz w:val="20"/>
              </w:rPr>
            </w:pPr>
            <w:r>
              <w:rPr>
                <w:kern w:val="0"/>
                <w:sz w:val="20"/>
              </w:rPr>
              <w:t>项目</w:t>
            </w:r>
          </w:p>
        </w:tc>
        <w:tc>
          <w:tcPr>
            <w:tcW w:w="5295" w:type="dxa"/>
            <w:gridSpan w:val="3"/>
            <w:tcBorders>
              <w:top w:val="nil"/>
              <w:left w:val="nil"/>
              <w:bottom w:val="single" w:color="000000" w:sz="4" w:space="0"/>
              <w:right w:val="single" w:color="000000" w:sz="4" w:space="0"/>
            </w:tcBorders>
            <w:vAlign w:val="center"/>
          </w:tcPr>
          <w:p>
            <w:pPr>
              <w:widowControl/>
              <w:jc w:val="center"/>
              <w:rPr>
                <w:kern w:val="0"/>
                <w:sz w:val="20"/>
              </w:rPr>
            </w:pPr>
            <w:r>
              <w:rPr>
                <w:kern w:val="0"/>
                <w:sz w:val="20"/>
              </w:rPr>
              <w:t>本年支出</w:t>
            </w:r>
          </w:p>
        </w:tc>
      </w:tr>
      <w:tr>
        <w:tblPrEx>
          <w:tblCellMar>
            <w:top w:w="0" w:type="dxa"/>
            <w:left w:w="108" w:type="dxa"/>
            <w:bottom w:w="0" w:type="dxa"/>
            <w:right w:w="108" w:type="dxa"/>
          </w:tblCellMar>
        </w:tblPrEx>
        <w:trPr>
          <w:trHeight w:val="567" w:hRule="atLeast"/>
          <w:jc w:val="center"/>
        </w:trPr>
        <w:tc>
          <w:tcPr>
            <w:tcW w:w="4390" w:type="dxa"/>
            <w:gridSpan w:val="3"/>
            <w:tcBorders>
              <w:top w:val="nil"/>
              <w:left w:val="single" w:color="000000" w:sz="4" w:space="0"/>
              <w:bottom w:val="single" w:color="000000" w:sz="4" w:space="0"/>
              <w:right w:val="single" w:color="000000" w:sz="4" w:space="0"/>
            </w:tcBorders>
            <w:vAlign w:val="center"/>
          </w:tcPr>
          <w:p>
            <w:pPr>
              <w:widowControl/>
              <w:jc w:val="center"/>
              <w:rPr>
                <w:kern w:val="0"/>
                <w:sz w:val="20"/>
              </w:rPr>
            </w:pPr>
            <w:r>
              <w:rPr>
                <w:kern w:val="0"/>
                <w:sz w:val="20"/>
              </w:rPr>
              <w:t>功能分类科目编码</w:t>
            </w:r>
          </w:p>
        </w:tc>
        <w:tc>
          <w:tcPr>
            <w:tcW w:w="4118" w:type="dxa"/>
            <w:tcBorders>
              <w:top w:val="nil"/>
              <w:left w:val="nil"/>
              <w:bottom w:val="single" w:color="000000" w:sz="4" w:space="0"/>
              <w:right w:val="single" w:color="000000" w:sz="4" w:space="0"/>
            </w:tcBorders>
            <w:noWrap/>
            <w:vAlign w:val="center"/>
          </w:tcPr>
          <w:p>
            <w:pPr>
              <w:widowControl/>
              <w:jc w:val="center"/>
              <w:rPr>
                <w:kern w:val="0"/>
                <w:sz w:val="20"/>
              </w:rPr>
            </w:pPr>
            <w:r>
              <w:rPr>
                <w:kern w:val="0"/>
                <w:sz w:val="20"/>
              </w:rPr>
              <w:t>科目名称</w:t>
            </w:r>
          </w:p>
        </w:tc>
        <w:tc>
          <w:tcPr>
            <w:tcW w:w="1765" w:type="dxa"/>
            <w:tcBorders>
              <w:top w:val="nil"/>
              <w:left w:val="nil"/>
              <w:bottom w:val="single" w:color="000000" w:sz="4" w:space="0"/>
              <w:right w:val="single" w:color="000000" w:sz="4" w:space="0"/>
            </w:tcBorders>
            <w:vAlign w:val="center"/>
          </w:tcPr>
          <w:p>
            <w:pPr>
              <w:widowControl/>
              <w:jc w:val="center"/>
              <w:rPr>
                <w:kern w:val="0"/>
                <w:sz w:val="20"/>
              </w:rPr>
            </w:pPr>
            <w:r>
              <w:rPr>
                <w:kern w:val="0"/>
                <w:sz w:val="20"/>
              </w:rPr>
              <w:t>合计</w:t>
            </w:r>
          </w:p>
        </w:tc>
        <w:tc>
          <w:tcPr>
            <w:tcW w:w="1765" w:type="dxa"/>
            <w:tcBorders>
              <w:top w:val="nil"/>
              <w:left w:val="nil"/>
              <w:bottom w:val="single" w:color="000000" w:sz="4" w:space="0"/>
              <w:right w:val="single" w:color="000000" w:sz="4" w:space="0"/>
            </w:tcBorders>
            <w:vAlign w:val="center"/>
          </w:tcPr>
          <w:p>
            <w:pPr>
              <w:widowControl/>
              <w:jc w:val="center"/>
              <w:rPr>
                <w:kern w:val="0"/>
                <w:sz w:val="20"/>
              </w:rPr>
            </w:pPr>
            <w:r>
              <w:rPr>
                <w:kern w:val="0"/>
                <w:sz w:val="20"/>
              </w:rPr>
              <w:t>基本支出</w:t>
            </w:r>
          </w:p>
        </w:tc>
        <w:tc>
          <w:tcPr>
            <w:tcW w:w="1765" w:type="dxa"/>
            <w:tcBorders>
              <w:top w:val="nil"/>
              <w:left w:val="nil"/>
              <w:bottom w:val="single" w:color="000000" w:sz="4" w:space="0"/>
              <w:right w:val="single" w:color="000000" w:sz="4" w:space="0"/>
            </w:tcBorders>
            <w:vAlign w:val="center"/>
          </w:tcPr>
          <w:p>
            <w:pPr>
              <w:widowControl/>
              <w:jc w:val="center"/>
              <w:rPr>
                <w:kern w:val="0"/>
                <w:sz w:val="20"/>
              </w:rPr>
            </w:pPr>
            <w:r>
              <w:rPr>
                <w:kern w:val="0"/>
                <w:sz w:val="20"/>
              </w:rPr>
              <w:t>项目支出</w:t>
            </w:r>
          </w:p>
        </w:tc>
      </w:tr>
      <w:tr>
        <w:tblPrEx>
          <w:tblCellMar>
            <w:top w:w="0" w:type="dxa"/>
            <w:left w:w="108" w:type="dxa"/>
            <w:bottom w:w="0" w:type="dxa"/>
            <w:right w:w="108" w:type="dxa"/>
          </w:tblCellMar>
        </w:tblPrEx>
        <w:trPr>
          <w:trHeight w:val="567" w:hRule="atLeast"/>
          <w:jc w:val="center"/>
        </w:trPr>
        <w:tc>
          <w:tcPr>
            <w:tcW w:w="8508" w:type="dxa"/>
            <w:gridSpan w:val="4"/>
            <w:tcBorders>
              <w:top w:val="nil"/>
              <w:left w:val="single" w:color="000000" w:sz="4" w:space="0"/>
              <w:bottom w:val="single" w:color="000000" w:sz="4" w:space="0"/>
              <w:right w:val="single" w:color="000000" w:sz="4" w:space="0"/>
            </w:tcBorders>
            <w:noWrap/>
            <w:vAlign w:val="center"/>
          </w:tcPr>
          <w:p>
            <w:pPr>
              <w:widowControl/>
              <w:jc w:val="center"/>
              <w:rPr>
                <w:kern w:val="0"/>
                <w:sz w:val="20"/>
              </w:rPr>
            </w:pPr>
            <w:r>
              <w:rPr>
                <w:kern w:val="0"/>
                <w:sz w:val="20"/>
              </w:rPr>
              <w:t>栏次</w:t>
            </w:r>
          </w:p>
        </w:tc>
        <w:tc>
          <w:tcPr>
            <w:tcW w:w="1765" w:type="dxa"/>
            <w:tcBorders>
              <w:top w:val="nil"/>
              <w:left w:val="nil"/>
              <w:bottom w:val="single" w:color="000000" w:sz="4" w:space="0"/>
              <w:right w:val="single" w:color="000000" w:sz="4" w:space="0"/>
            </w:tcBorders>
            <w:noWrap/>
            <w:vAlign w:val="center"/>
          </w:tcPr>
          <w:p>
            <w:pPr>
              <w:widowControl/>
              <w:jc w:val="center"/>
              <w:rPr>
                <w:kern w:val="0"/>
                <w:sz w:val="20"/>
              </w:rPr>
            </w:pPr>
            <w:r>
              <w:rPr>
                <w:kern w:val="0"/>
                <w:sz w:val="20"/>
              </w:rPr>
              <w:t>1</w:t>
            </w:r>
          </w:p>
        </w:tc>
        <w:tc>
          <w:tcPr>
            <w:tcW w:w="1765" w:type="dxa"/>
            <w:tcBorders>
              <w:top w:val="nil"/>
              <w:left w:val="nil"/>
              <w:bottom w:val="single" w:color="000000" w:sz="4" w:space="0"/>
              <w:right w:val="single" w:color="000000" w:sz="4" w:space="0"/>
            </w:tcBorders>
            <w:noWrap/>
            <w:vAlign w:val="center"/>
          </w:tcPr>
          <w:p>
            <w:pPr>
              <w:widowControl/>
              <w:jc w:val="center"/>
              <w:rPr>
                <w:kern w:val="0"/>
                <w:sz w:val="20"/>
              </w:rPr>
            </w:pPr>
            <w:r>
              <w:rPr>
                <w:kern w:val="0"/>
                <w:sz w:val="20"/>
              </w:rPr>
              <w:t>2</w:t>
            </w:r>
          </w:p>
        </w:tc>
        <w:tc>
          <w:tcPr>
            <w:tcW w:w="1765" w:type="dxa"/>
            <w:tcBorders>
              <w:top w:val="nil"/>
              <w:left w:val="nil"/>
              <w:bottom w:val="single" w:color="000000" w:sz="4" w:space="0"/>
              <w:right w:val="single" w:color="000000" w:sz="4" w:space="0"/>
            </w:tcBorders>
            <w:noWrap/>
            <w:vAlign w:val="center"/>
          </w:tcPr>
          <w:p>
            <w:pPr>
              <w:widowControl/>
              <w:jc w:val="center"/>
              <w:rPr>
                <w:kern w:val="0"/>
                <w:sz w:val="20"/>
              </w:rPr>
            </w:pPr>
            <w:r>
              <w:rPr>
                <w:kern w:val="0"/>
                <w:sz w:val="20"/>
              </w:rPr>
              <w:t>3</w:t>
            </w:r>
          </w:p>
        </w:tc>
      </w:tr>
      <w:tr>
        <w:tblPrEx>
          <w:tblCellMar>
            <w:top w:w="0" w:type="dxa"/>
            <w:left w:w="108" w:type="dxa"/>
            <w:bottom w:w="0" w:type="dxa"/>
            <w:right w:w="108" w:type="dxa"/>
          </w:tblCellMar>
        </w:tblPrEx>
        <w:trPr>
          <w:trHeight w:val="567" w:hRule="atLeast"/>
          <w:jc w:val="center"/>
        </w:trPr>
        <w:tc>
          <w:tcPr>
            <w:tcW w:w="8508" w:type="dxa"/>
            <w:gridSpan w:val="4"/>
            <w:tcBorders>
              <w:top w:val="nil"/>
              <w:left w:val="single" w:color="000000" w:sz="4" w:space="0"/>
              <w:bottom w:val="single" w:color="000000" w:sz="4" w:space="0"/>
              <w:right w:val="single" w:color="000000" w:sz="4" w:space="0"/>
            </w:tcBorders>
            <w:noWrap/>
            <w:vAlign w:val="center"/>
          </w:tcPr>
          <w:p>
            <w:pPr>
              <w:widowControl/>
              <w:jc w:val="left"/>
              <w:rPr>
                <w:kern w:val="0"/>
                <w:sz w:val="20"/>
              </w:rPr>
            </w:pPr>
            <w:r>
              <w:rPr>
                <w:kern w:val="0"/>
                <w:sz w:val="20"/>
              </w:rPr>
              <w:t>合计                                      0</w:t>
            </w:r>
          </w:p>
        </w:tc>
        <w:tc>
          <w:tcPr>
            <w:tcW w:w="1765" w:type="dxa"/>
            <w:tcBorders>
              <w:top w:val="nil"/>
              <w:left w:val="nil"/>
              <w:bottom w:val="single" w:color="000000" w:sz="4" w:space="0"/>
              <w:right w:val="single" w:color="000000" w:sz="4" w:space="0"/>
            </w:tcBorders>
            <w:noWrap/>
            <w:vAlign w:val="center"/>
          </w:tcPr>
          <w:p>
            <w:pPr>
              <w:widowControl/>
              <w:jc w:val="right"/>
              <w:rPr>
                <w:b/>
                <w:bCs/>
                <w:kern w:val="0"/>
                <w:sz w:val="20"/>
              </w:rPr>
            </w:pPr>
            <w:r>
              <w:rPr>
                <w:b/>
                <w:bCs/>
                <w:kern w:val="0"/>
                <w:sz w:val="20"/>
              </w:rPr>
              <w:t>　</w:t>
            </w:r>
          </w:p>
        </w:tc>
        <w:tc>
          <w:tcPr>
            <w:tcW w:w="1765" w:type="dxa"/>
            <w:tcBorders>
              <w:top w:val="nil"/>
              <w:left w:val="nil"/>
              <w:bottom w:val="single" w:color="000000" w:sz="4" w:space="0"/>
              <w:right w:val="single" w:color="000000" w:sz="4" w:space="0"/>
            </w:tcBorders>
            <w:noWrap/>
            <w:vAlign w:val="center"/>
          </w:tcPr>
          <w:p>
            <w:pPr>
              <w:widowControl/>
              <w:jc w:val="right"/>
              <w:rPr>
                <w:b/>
                <w:bCs/>
                <w:kern w:val="0"/>
                <w:sz w:val="20"/>
              </w:rPr>
            </w:pPr>
            <w:r>
              <w:rPr>
                <w:b/>
                <w:bCs/>
                <w:kern w:val="0"/>
                <w:sz w:val="20"/>
              </w:rPr>
              <w:t>　</w:t>
            </w:r>
          </w:p>
        </w:tc>
        <w:tc>
          <w:tcPr>
            <w:tcW w:w="1765" w:type="dxa"/>
            <w:tcBorders>
              <w:top w:val="nil"/>
              <w:left w:val="nil"/>
              <w:bottom w:val="single" w:color="000000" w:sz="4" w:space="0"/>
              <w:right w:val="single" w:color="000000" w:sz="4" w:space="0"/>
            </w:tcBorders>
            <w:noWrap/>
            <w:vAlign w:val="center"/>
          </w:tcPr>
          <w:p>
            <w:pPr>
              <w:widowControl/>
              <w:jc w:val="right"/>
              <w:rPr>
                <w:b/>
                <w:bCs/>
                <w:kern w:val="0"/>
                <w:sz w:val="20"/>
              </w:rPr>
            </w:pPr>
            <w:r>
              <w:rPr>
                <w:b/>
                <w:bCs/>
                <w:kern w:val="0"/>
                <w:sz w:val="20"/>
              </w:rPr>
              <w:t>　</w:t>
            </w:r>
          </w:p>
        </w:tc>
      </w:tr>
      <w:tr>
        <w:tblPrEx>
          <w:tblCellMar>
            <w:top w:w="0" w:type="dxa"/>
            <w:left w:w="108" w:type="dxa"/>
            <w:bottom w:w="0" w:type="dxa"/>
            <w:right w:w="108" w:type="dxa"/>
          </w:tblCellMar>
        </w:tblPrEx>
        <w:trPr>
          <w:trHeight w:val="567" w:hRule="atLeast"/>
          <w:jc w:val="center"/>
        </w:trPr>
        <w:tc>
          <w:tcPr>
            <w:tcW w:w="4390" w:type="dxa"/>
            <w:gridSpan w:val="3"/>
            <w:tcBorders>
              <w:top w:val="nil"/>
              <w:left w:val="single" w:color="000000" w:sz="4" w:space="0"/>
              <w:bottom w:val="single" w:color="000000" w:sz="4" w:space="0"/>
              <w:right w:val="single" w:color="000000" w:sz="4" w:space="0"/>
            </w:tcBorders>
            <w:noWrap/>
            <w:vAlign w:val="center"/>
          </w:tcPr>
          <w:p>
            <w:pPr>
              <w:widowControl/>
              <w:jc w:val="left"/>
              <w:rPr>
                <w:kern w:val="0"/>
                <w:sz w:val="20"/>
              </w:rPr>
            </w:pPr>
            <w:r>
              <w:rPr>
                <w:kern w:val="0"/>
                <w:sz w:val="20"/>
              </w:rPr>
              <w:t>　</w:t>
            </w:r>
          </w:p>
        </w:tc>
        <w:tc>
          <w:tcPr>
            <w:tcW w:w="4118" w:type="dxa"/>
            <w:tcBorders>
              <w:top w:val="nil"/>
              <w:left w:val="nil"/>
              <w:bottom w:val="single" w:color="000000" w:sz="4" w:space="0"/>
              <w:right w:val="single" w:color="000000" w:sz="4" w:space="0"/>
            </w:tcBorders>
            <w:noWrap/>
            <w:vAlign w:val="center"/>
          </w:tcPr>
          <w:p>
            <w:pPr>
              <w:widowControl/>
              <w:jc w:val="left"/>
              <w:rPr>
                <w:kern w:val="0"/>
                <w:sz w:val="20"/>
              </w:rPr>
            </w:pPr>
            <w:r>
              <w:rPr>
                <w:kern w:val="0"/>
                <w:sz w:val="20"/>
              </w:rPr>
              <w:t>　</w:t>
            </w:r>
          </w:p>
        </w:tc>
        <w:tc>
          <w:tcPr>
            <w:tcW w:w="1765" w:type="dxa"/>
            <w:tcBorders>
              <w:top w:val="nil"/>
              <w:left w:val="nil"/>
              <w:bottom w:val="single" w:color="000000" w:sz="4" w:space="0"/>
              <w:right w:val="single" w:color="000000" w:sz="4" w:space="0"/>
            </w:tcBorders>
            <w:noWrap/>
            <w:vAlign w:val="center"/>
          </w:tcPr>
          <w:p>
            <w:pPr>
              <w:widowControl/>
              <w:jc w:val="right"/>
              <w:rPr>
                <w:kern w:val="0"/>
                <w:sz w:val="20"/>
              </w:rPr>
            </w:pPr>
            <w:r>
              <w:rPr>
                <w:kern w:val="0"/>
                <w:sz w:val="20"/>
              </w:rPr>
              <w:t>　</w:t>
            </w:r>
          </w:p>
        </w:tc>
        <w:tc>
          <w:tcPr>
            <w:tcW w:w="1765" w:type="dxa"/>
            <w:tcBorders>
              <w:top w:val="nil"/>
              <w:left w:val="nil"/>
              <w:bottom w:val="single" w:color="000000" w:sz="4" w:space="0"/>
              <w:right w:val="single" w:color="000000" w:sz="4" w:space="0"/>
            </w:tcBorders>
            <w:noWrap/>
            <w:vAlign w:val="center"/>
          </w:tcPr>
          <w:p>
            <w:pPr>
              <w:widowControl/>
              <w:jc w:val="right"/>
              <w:rPr>
                <w:kern w:val="0"/>
                <w:sz w:val="20"/>
              </w:rPr>
            </w:pPr>
            <w:r>
              <w:rPr>
                <w:kern w:val="0"/>
                <w:sz w:val="20"/>
              </w:rPr>
              <w:t>　</w:t>
            </w:r>
          </w:p>
        </w:tc>
        <w:tc>
          <w:tcPr>
            <w:tcW w:w="1765" w:type="dxa"/>
            <w:tcBorders>
              <w:top w:val="nil"/>
              <w:left w:val="nil"/>
              <w:bottom w:val="single" w:color="000000" w:sz="4" w:space="0"/>
              <w:right w:val="single" w:color="000000" w:sz="4" w:space="0"/>
            </w:tcBorders>
            <w:noWrap/>
            <w:vAlign w:val="center"/>
          </w:tcPr>
          <w:p>
            <w:pPr>
              <w:widowControl/>
              <w:jc w:val="right"/>
              <w:rPr>
                <w:kern w:val="0"/>
                <w:sz w:val="20"/>
              </w:rPr>
            </w:pPr>
            <w:r>
              <w:rPr>
                <w:kern w:val="0"/>
                <w:sz w:val="20"/>
              </w:rPr>
              <w:t>　</w:t>
            </w:r>
          </w:p>
        </w:tc>
      </w:tr>
      <w:tr>
        <w:tblPrEx>
          <w:tblCellMar>
            <w:top w:w="0" w:type="dxa"/>
            <w:left w:w="108" w:type="dxa"/>
            <w:bottom w:w="0" w:type="dxa"/>
            <w:right w:w="108" w:type="dxa"/>
          </w:tblCellMar>
        </w:tblPrEx>
        <w:trPr>
          <w:trHeight w:val="567" w:hRule="atLeast"/>
          <w:jc w:val="center"/>
        </w:trPr>
        <w:tc>
          <w:tcPr>
            <w:tcW w:w="13803" w:type="dxa"/>
            <w:gridSpan w:val="7"/>
            <w:tcBorders>
              <w:top w:val="single" w:color="000000" w:sz="4" w:space="0"/>
              <w:left w:val="nil"/>
              <w:right w:val="nil"/>
            </w:tcBorders>
            <w:noWrap/>
            <w:vAlign w:val="center"/>
          </w:tcPr>
          <w:p>
            <w:pPr>
              <w:widowControl/>
              <w:jc w:val="left"/>
              <w:rPr>
                <w:kern w:val="0"/>
                <w:sz w:val="20"/>
              </w:rPr>
            </w:pPr>
            <w:r>
              <w:rPr>
                <w:kern w:val="0"/>
                <w:sz w:val="20"/>
              </w:rPr>
              <w:t>注：本表反映部门本年度国有资本经营预算财政拨款支出情况。我院无国有资本经营预算财政拨款。</w:t>
            </w:r>
          </w:p>
        </w:tc>
      </w:tr>
    </w:tbl>
    <w:p>
      <w:pPr>
        <w:pStyle w:val="2"/>
        <w:ind w:firstLine="640"/>
        <w:sectPr>
          <w:pgSz w:w="16838" w:h="11906" w:orient="landscape"/>
          <w:pgMar w:top="1800" w:right="1440" w:bottom="1800" w:left="1440" w:header="851" w:footer="992" w:gutter="0"/>
          <w:cols w:space="425" w:num="1"/>
          <w:docGrid w:type="lines" w:linePitch="312" w:charSpace="0"/>
        </w:sectPr>
      </w:pPr>
    </w:p>
    <w:p>
      <w:pPr>
        <w:spacing w:line="560" w:lineRule="exact"/>
        <w:jc w:val="center"/>
        <w:rPr>
          <w:sz w:val="22"/>
          <w:szCs w:val="22"/>
        </w:rPr>
      </w:pPr>
      <w:r>
        <w:rPr>
          <w:rFonts w:eastAsia="方正小标宋简体"/>
          <w:sz w:val="32"/>
          <w:szCs w:val="32"/>
        </w:rPr>
        <w:t>财政拨款“三公”经费支出决算表</w:t>
      </w:r>
    </w:p>
    <w:p>
      <w:pPr>
        <w:spacing w:line="280" w:lineRule="exact"/>
        <w:ind w:firstLine="220" w:firstLineChars="100"/>
        <w:jc w:val="left"/>
        <w:rPr>
          <w:sz w:val="22"/>
          <w:szCs w:val="22"/>
        </w:rPr>
      </w:pPr>
      <w:r>
        <w:rPr>
          <w:sz w:val="22"/>
          <w:szCs w:val="22"/>
        </w:rPr>
        <w:t xml:space="preserve">                                                                                                                    公开0</w:t>
      </w:r>
      <w:r>
        <w:rPr>
          <w:rFonts w:hint="eastAsia"/>
          <w:sz w:val="22"/>
          <w:szCs w:val="22"/>
        </w:rPr>
        <w:t>9</w:t>
      </w:r>
      <w:r>
        <w:rPr>
          <w:sz w:val="22"/>
          <w:szCs w:val="22"/>
        </w:rPr>
        <w:t>表</w:t>
      </w:r>
    </w:p>
    <w:p>
      <w:pPr>
        <w:spacing w:line="280" w:lineRule="exact"/>
        <w:ind w:firstLine="110" w:firstLineChars="50"/>
        <w:jc w:val="left"/>
        <w:rPr>
          <w:sz w:val="22"/>
          <w:szCs w:val="22"/>
        </w:rPr>
      </w:pPr>
      <w:r>
        <w:rPr>
          <w:sz w:val="22"/>
          <w:szCs w:val="22"/>
        </w:rPr>
        <w:t xml:space="preserve">部门：湖北省农业科学院（汇总）                          </w:t>
      </w:r>
      <w:r>
        <w:rPr>
          <w:color w:val="FFFFFF"/>
          <w:sz w:val="22"/>
          <w:szCs w:val="22"/>
        </w:rPr>
        <w:t xml:space="preserve">  </w:t>
      </w:r>
      <w:r>
        <w:rPr>
          <w:rFonts w:hint="eastAsia"/>
          <w:color w:val="FFFFFF"/>
          <w:sz w:val="22"/>
          <w:szCs w:val="22"/>
        </w:rPr>
        <w:t>2022</w:t>
      </w:r>
      <w:r>
        <w:rPr>
          <w:color w:val="FFFFFF"/>
          <w:sz w:val="22"/>
          <w:szCs w:val="22"/>
        </w:rPr>
        <w:t>年度</w:t>
      </w:r>
      <w:r>
        <w:rPr>
          <w:sz w:val="22"/>
          <w:szCs w:val="22"/>
        </w:rPr>
        <w:t xml:space="preserve">                                              金额单位：万元</w:t>
      </w:r>
    </w:p>
    <w:tbl>
      <w:tblPr>
        <w:tblStyle w:val="7"/>
        <w:tblW w:w="15074" w:type="dxa"/>
        <w:jc w:val="center"/>
        <w:tblLayout w:type="autofit"/>
        <w:tblCellMar>
          <w:top w:w="0" w:type="dxa"/>
          <w:left w:w="108" w:type="dxa"/>
          <w:bottom w:w="0" w:type="dxa"/>
          <w:right w:w="108" w:type="dxa"/>
        </w:tblCellMar>
      </w:tblPr>
      <w:tblGrid>
        <w:gridCol w:w="1065"/>
        <w:gridCol w:w="1414"/>
        <w:gridCol w:w="686"/>
        <w:gridCol w:w="1260"/>
        <w:gridCol w:w="1218"/>
        <w:gridCol w:w="1287"/>
        <w:gridCol w:w="1218"/>
        <w:gridCol w:w="1246"/>
        <w:gridCol w:w="1420"/>
        <w:gridCol w:w="1420"/>
        <w:gridCol w:w="1420"/>
        <w:gridCol w:w="1420"/>
      </w:tblGrid>
      <w:tr>
        <w:tblPrEx>
          <w:tblCellMar>
            <w:top w:w="0" w:type="dxa"/>
            <w:left w:w="108" w:type="dxa"/>
            <w:bottom w:w="0" w:type="dxa"/>
            <w:right w:w="108" w:type="dxa"/>
          </w:tblCellMar>
        </w:tblPrEx>
        <w:trPr>
          <w:trHeight w:val="300" w:hRule="atLeast"/>
          <w:jc w:val="center"/>
        </w:trPr>
        <w:tc>
          <w:tcPr>
            <w:tcW w:w="6930"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kern w:val="0"/>
                <w:sz w:val="20"/>
              </w:rPr>
            </w:pPr>
            <w:r>
              <w:rPr>
                <w:kern w:val="0"/>
                <w:sz w:val="20"/>
              </w:rPr>
              <w:t>预算数</w:t>
            </w:r>
          </w:p>
        </w:tc>
        <w:tc>
          <w:tcPr>
            <w:tcW w:w="8144" w:type="dxa"/>
            <w:gridSpan w:val="6"/>
            <w:tcBorders>
              <w:top w:val="single" w:color="000000" w:sz="4" w:space="0"/>
              <w:left w:val="nil"/>
              <w:bottom w:val="single" w:color="000000" w:sz="4" w:space="0"/>
              <w:right w:val="single" w:color="000000" w:sz="4" w:space="0"/>
            </w:tcBorders>
            <w:vAlign w:val="center"/>
          </w:tcPr>
          <w:p>
            <w:pPr>
              <w:widowControl/>
              <w:spacing w:line="400" w:lineRule="exact"/>
              <w:jc w:val="center"/>
              <w:rPr>
                <w:kern w:val="0"/>
                <w:sz w:val="20"/>
              </w:rPr>
            </w:pPr>
            <w:r>
              <w:rPr>
                <w:kern w:val="0"/>
                <w:sz w:val="20"/>
              </w:rPr>
              <w:t>决算数</w:t>
            </w:r>
          </w:p>
        </w:tc>
      </w:tr>
      <w:tr>
        <w:tblPrEx>
          <w:tblCellMar>
            <w:top w:w="0" w:type="dxa"/>
            <w:left w:w="108" w:type="dxa"/>
            <w:bottom w:w="0" w:type="dxa"/>
            <w:right w:w="108" w:type="dxa"/>
          </w:tblCellMar>
        </w:tblPrEx>
        <w:trPr>
          <w:trHeight w:val="300" w:hRule="atLeast"/>
          <w:jc w:val="center"/>
        </w:trPr>
        <w:tc>
          <w:tcPr>
            <w:tcW w:w="106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kern w:val="0"/>
                <w:sz w:val="20"/>
              </w:rPr>
            </w:pPr>
            <w:r>
              <w:rPr>
                <w:kern w:val="0"/>
                <w:sz w:val="20"/>
              </w:rPr>
              <w:t>合计</w:t>
            </w:r>
          </w:p>
        </w:tc>
        <w:tc>
          <w:tcPr>
            <w:tcW w:w="1414" w:type="dxa"/>
            <w:vMerge w:val="restart"/>
            <w:tcBorders>
              <w:top w:val="single" w:color="000000" w:sz="4" w:space="0"/>
              <w:left w:val="nil"/>
              <w:bottom w:val="single" w:color="000000" w:sz="4" w:space="0"/>
              <w:right w:val="single" w:color="000000" w:sz="4" w:space="0"/>
            </w:tcBorders>
            <w:vAlign w:val="center"/>
          </w:tcPr>
          <w:p>
            <w:pPr>
              <w:widowControl/>
              <w:spacing w:line="400" w:lineRule="exact"/>
              <w:jc w:val="center"/>
              <w:rPr>
                <w:kern w:val="0"/>
                <w:sz w:val="20"/>
              </w:rPr>
            </w:pPr>
            <w:r>
              <w:rPr>
                <w:kern w:val="0"/>
                <w:sz w:val="20"/>
              </w:rPr>
              <w:t>因公出国（境）费</w:t>
            </w:r>
          </w:p>
        </w:tc>
        <w:tc>
          <w:tcPr>
            <w:tcW w:w="3164" w:type="dxa"/>
            <w:gridSpan w:val="3"/>
            <w:tcBorders>
              <w:top w:val="single" w:color="000000" w:sz="4" w:space="0"/>
              <w:left w:val="nil"/>
              <w:bottom w:val="single" w:color="000000" w:sz="4" w:space="0"/>
              <w:right w:val="single" w:color="000000" w:sz="4" w:space="0"/>
            </w:tcBorders>
            <w:vAlign w:val="center"/>
          </w:tcPr>
          <w:p>
            <w:pPr>
              <w:widowControl/>
              <w:spacing w:line="400" w:lineRule="exact"/>
              <w:jc w:val="center"/>
              <w:rPr>
                <w:kern w:val="0"/>
                <w:sz w:val="20"/>
              </w:rPr>
            </w:pPr>
            <w:r>
              <w:rPr>
                <w:kern w:val="0"/>
                <w:sz w:val="20"/>
              </w:rPr>
              <w:t>公务用车购置及运行费</w:t>
            </w:r>
          </w:p>
        </w:tc>
        <w:tc>
          <w:tcPr>
            <w:tcW w:w="1287" w:type="dxa"/>
            <w:vMerge w:val="restart"/>
            <w:tcBorders>
              <w:top w:val="single" w:color="000000" w:sz="4" w:space="0"/>
              <w:left w:val="nil"/>
              <w:bottom w:val="single" w:color="000000" w:sz="4" w:space="0"/>
              <w:right w:val="single" w:color="000000" w:sz="4" w:space="0"/>
            </w:tcBorders>
            <w:vAlign w:val="center"/>
          </w:tcPr>
          <w:p>
            <w:pPr>
              <w:widowControl/>
              <w:spacing w:line="400" w:lineRule="exact"/>
              <w:jc w:val="center"/>
              <w:rPr>
                <w:kern w:val="0"/>
                <w:sz w:val="20"/>
              </w:rPr>
            </w:pPr>
            <w:r>
              <w:rPr>
                <w:kern w:val="0"/>
                <w:sz w:val="20"/>
              </w:rPr>
              <w:t>公务</w:t>
            </w:r>
          </w:p>
          <w:p>
            <w:pPr>
              <w:widowControl/>
              <w:spacing w:line="400" w:lineRule="exact"/>
              <w:jc w:val="center"/>
              <w:rPr>
                <w:kern w:val="0"/>
                <w:sz w:val="20"/>
              </w:rPr>
            </w:pPr>
            <w:r>
              <w:rPr>
                <w:kern w:val="0"/>
                <w:sz w:val="20"/>
              </w:rPr>
              <w:t>接待费</w:t>
            </w:r>
          </w:p>
        </w:tc>
        <w:tc>
          <w:tcPr>
            <w:tcW w:w="1218" w:type="dxa"/>
            <w:vMerge w:val="restart"/>
            <w:tcBorders>
              <w:top w:val="single" w:color="000000" w:sz="4" w:space="0"/>
              <w:left w:val="nil"/>
              <w:bottom w:val="single" w:color="000000" w:sz="4" w:space="0"/>
              <w:right w:val="single" w:color="000000" w:sz="4" w:space="0"/>
            </w:tcBorders>
            <w:vAlign w:val="center"/>
          </w:tcPr>
          <w:p>
            <w:pPr>
              <w:widowControl/>
              <w:spacing w:line="400" w:lineRule="exact"/>
              <w:jc w:val="center"/>
              <w:rPr>
                <w:kern w:val="0"/>
                <w:sz w:val="20"/>
              </w:rPr>
            </w:pPr>
            <w:r>
              <w:rPr>
                <w:kern w:val="0"/>
                <w:sz w:val="20"/>
              </w:rPr>
              <w:t>合计</w:t>
            </w:r>
          </w:p>
        </w:tc>
        <w:tc>
          <w:tcPr>
            <w:tcW w:w="1246" w:type="dxa"/>
            <w:vMerge w:val="restart"/>
            <w:tcBorders>
              <w:top w:val="single" w:color="000000" w:sz="4" w:space="0"/>
              <w:left w:val="nil"/>
              <w:bottom w:val="single" w:color="000000" w:sz="4" w:space="0"/>
              <w:right w:val="single" w:color="000000" w:sz="4" w:space="0"/>
            </w:tcBorders>
            <w:vAlign w:val="center"/>
          </w:tcPr>
          <w:p>
            <w:pPr>
              <w:widowControl/>
              <w:spacing w:line="400" w:lineRule="exact"/>
              <w:jc w:val="center"/>
              <w:rPr>
                <w:kern w:val="0"/>
                <w:sz w:val="20"/>
              </w:rPr>
            </w:pPr>
            <w:r>
              <w:rPr>
                <w:kern w:val="0"/>
                <w:sz w:val="20"/>
              </w:rPr>
              <w:t>因公出国</w:t>
            </w:r>
          </w:p>
          <w:p>
            <w:pPr>
              <w:widowControl/>
              <w:spacing w:line="400" w:lineRule="exact"/>
              <w:jc w:val="center"/>
              <w:rPr>
                <w:kern w:val="0"/>
                <w:sz w:val="20"/>
              </w:rPr>
            </w:pPr>
            <w:r>
              <w:rPr>
                <w:kern w:val="0"/>
                <w:sz w:val="20"/>
              </w:rPr>
              <w:t>（境）费</w:t>
            </w:r>
          </w:p>
        </w:tc>
        <w:tc>
          <w:tcPr>
            <w:tcW w:w="4260" w:type="dxa"/>
            <w:gridSpan w:val="3"/>
            <w:tcBorders>
              <w:top w:val="single" w:color="000000" w:sz="4" w:space="0"/>
              <w:left w:val="nil"/>
              <w:bottom w:val="single" w:color="000000" w:sz="4" w:space="0"/>
              <w:right w:val="single" w:color="000000" w:sz="4" w:space="0"/>
            </w:tcBorders>
            <w:vAlign w:val="center"/>
          </w:tcPr>
          <w:p>
            <w:pPr>
              <w:widowControl/>
              <w:spacing w:line="400" w:lineRule="exact"/>
              <w:jc w:val="center"/>
              <w:rPr>
                <w:kern w:val="0"/>
                <w:sz w:val="20"/>
              </w:rPr>
            </w:pPr>
            <w:r>
              <w:rPr>
                <w:kern w:val="0"/>
                <w:sz w:val="20"/>
              </w:rPr>
              <w:t>公务用车购置及运行费</w:t>
            </w:r>
          </w:p>
        </w:tc>
        <w:tc>
          <w:tcPr>
            <w:tcW w:w="1420" w:type="dxa"/>
            <w:vMerge w:val="restart"/>
            <w:tcBorders>
              <w:top w:val="single" w:color="000000" w:sz="4" w:space="0"/>
              <w:left w:val="nil"/>
              <w:bottom w:val="single" w:color="000000" w:sz="4" w:space="0"/>
              <w:right w:val="single" w:color="000000" w:sz="4" w:space="0"/>
            </w:tcBorders>
            <w:vAlign w:val="center"/>
          </w:tcPr>
          <w:p>
            <w:pPr>
              <w:widowControl/>
              <w:spacing w:line="400" w:lineRule="exact"/>
              <w:jc w:val="center"/>
              <w:rPr>
                <w:kern w:val="0"/>
                <w:sz w:val="20"/>
              </w:rPr>
            </w:pPr>
            <w:r>
              <w:rPr>
                <w:kern w:val="0"/>
                <w:sz w:val="20"/>
              </w:rPr>
              <w:t>公务接待费</w:t>
            </w:r>
          </w:p>
        </w:tc>
      </w:tr>
      <w:tr>
        <w:tblPrEx>
          <w:tblCellMar>
            <w:top w:w="0" w:type="dxa"/>
            <w:left w:w="108" w:type="dxa"/>
            <w:bottom w:w="0" w:type="dxa"/>
            <w:right w:w="108" w:type="dxa"/>
          </w:tblCellMar>
        </w:tblPrEx>
        <w:trPr>
          <w:trHeight w:val="600" w:hRule="atLeast"/>
          <w:jc w:val="center"/>
        </w:trPr>
        <w:tc>
          <w:tcPr>
            <w:tcW w:w="106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kern w:val="0"/>
                <w:sz w:val="20"/>
              </w:rPr>
            </w:pPr>
          </w:p>
        </w:tc>
        <w:tc>
          <w:tcPr>
            <w:tcW w:w="1414" w:type="dxa"/>
            <w:vMerge w:val="continue"/>
            <w:tcBorders>
              <w:top w:val="single" w:color="000000" w:sz="4" w:space="0"/>
              <w:left w:val="nil"/>
              <w:bottom w:val="single" w:color="000000" w:sz="4" w:space="0"/>
              <w:right w:val="single" w:color="000000" w:sz="4" w:space="0"/>
            </w:tcBorders>
            <w:vAlign w:val="center"/>
          </w:tcPr>
          <w:p>
            <w:pPr>
              <w:widowControl/>
              <w:spacing w:line="400" w:lineRule="exact"/>
              <w:jc w:val="left"/>
              <w:rPr>
                <w:kern w:val="0"/>
                <w:sz w:val="20"/>
              </w:rPr>
            </w:pPr>
          </w:p>
        </w:tc>
        <w:tc>
          <w:tcPr>
            <w:tcW w:w="686" w:type="dxa"/>
            <w:tcBorders>
              <w:top w:val="single" w:color="000000" w:sz="4" w:space="0"/>
              <w:left w:val="nil"/>
              <w:bottom w:val="single" w:color="000000" w:sz="4" w:space="0"/>
              <w:right w:val="single" w:color="000000" w:sz="4" w:space="0"/>
            </w:tcBorders>
            <w:vAlign w:val="center"/>
          </w:tcPr>
          <w:p>
            <w:pPr>
              <w:widowControl/>
              <w:spacing w:line="400" w:lineRule="exact"/>
              <w:jc w:val="center"/>
              <w:rPr>
                <w:kern w:val="0"/>
                <w:sz w:val="20"/>
              </w:rPr>
            </w:pPr>
            <w:r>
              <w:rPr>
                <w:kern w:val="0"/>
                <w:sz w:val="20"/>
              </w:rPr>
              <w:t>小计</w:t>
            </w:r>
          </w:p>
        </w:tc>
        <w:tc>
          <w:tcPr>
            <w:tcW w:w="1260" w:type="dxa"/>
            <w:tcBorders>
              <w:top w:val="single" w:color="000000" w:sz="4" w:space="0"/>
              <w:left w:val="nil"/>
              <w:bottom w:val="single" w:color="000000" w:sz="4" w:space="0"/>
              <w:right w:val="single" w:color="000000" w:sz="4" w:space="0"/>
            </w:tcBorders>
            <w:vAlign w:val="center"/>
          </w:tcPr>
          <w:p>
            <w:pPr>
              <w:widowControl/>
              <w:spacing w:line="400" w:lineRule="exact"/>
              <w:jc w:val="center"/>
              <w:rPr>
                <w:kern w:val="0"/>
                <w:sz w:val="20"/>
              </w:rPr>
            </w:pPr>
            <w:r>
              <w:rPr>
                <w:kern w:val="0"/>
                <w:sz w:val="20"/>
              </w:rPr>
              <w:t>公务用车</w:t>
            </w:r>
          </w:p>
          <w:p>
            <w:pPr>
              <w:widowControl/>
              <w:spacing w:line="400" w:lineRule="exact"/>
              <w:jc w:val="center"/>
              <w:rPr>
                <w:kern w:val="0"/>
                <w:sz w:val="20"/>
              </w:rPr>
            </w:pPr>
            <w:r>
              <w:rPr>
                <w:kern w:val="0"/>
                <w:sz w:val="20"/>
              </w:rPr>
              <w:t>购置费</w:t>
            </w:r>
          </w:p>
        </w:tc>
        <w:tc>
          <w:tcPr>
            <w:tcW w:w="1218" w:type="dxa"/>
            <w:tcBorders>
              <w:top w:val="single" w:color="000000" w:sz="4" w:space="0"/>
              <w:left w:val="nil"/>
              <w:bottom w:val="single" w:color="000000" w:sz="4" w:space="0"/>
              <w:right w:val="single" w:color="000000" w:sz="4" w:space="0"/>
            </w:tcBorders>
            <w:vAlign w:val="center"/>
          </w:tcPr>
          <w:p>
            <w:pPr>
              <w:widowControl/>
              <w:spacing w:line="400" w:lineRule="exact"/>
              <w:jc w:val="center"/>
              <w:rPr>
                <w:kern w:val="0"/>
                <w:sz w:val="20"/>
              </w:rPr>
            </w:pPr>
            <w:r>
              <w:rPr>
                <w:kern w:val="0"/>
                <w:sz w:val="20"/>
              </w:rPr>
              <w:t>公务用车</w:t>
            </w:r>
          </w:p>
          <w:p>
            <w:pPr>
              <w:widowControl/>
              <w:spacing w:line="400" w:lineRule="exact"/>
              <w:jc w:val="center"/>
              <w:rPr>
                <w:kern w:val="0"/>
                <w:sz w:val="20"/>
              </w:rPr>
            </w:pPr>
            <w:r>
              <w:rPr>
                <w:kern w:val="0"/>
                <w:sz w:val="20"/>
              </w:rPr>
              <w:t>运行费</w:t>
            </w:r>
          </w:p>
        </w:tc>
        <w:tc>
          <w:tcPr>
            <w:tcW w:w="1287" w:type="dxa"/>
            <w:vMerge w:val="continue"/>
            <w:tcBorders>
              <w:top w:val="single" w:color="000000" w:sz="4" w:space="0"/>
              <w:left w:val="nil"/>
              <w:bottom w:val="single" w:color="000000" w:sz="4" w:space="0"/>
              <w:right w:val="single" w:color="000000" w:sz="4" w:space="0"/>
            </w:tcBorders>
            <w:vAlign w:val="center"/>
          </w:tcPr>
          <w:p>
            <w:pPr>
              <w:widowControl/>
              <w:spacing w:line="400" w:lineRule="exact"/>
              <w:jc w:val="left"/>
              <w:rPr>
                <w:kern w:val="0"/>
                <w:sz w:val="20"/>
              </w:rPr>
            </w:pPr>
          </w:p>
        </w:tc>
        <w:tc>
          <w:tcPr>
            <w:tcW w:w="1218" w:type="dxa"/>
            <w:vMerge w:val="continue"/>
            <w:tcBorders>
              <w:top w:val="single" w:color="000000" w:sz="4" w:space="0"/>
              <w:left w:val="nil"/>
              <w:bottom w:val="single" w:color="000000" w:sz="4" w:space="0"/>
              <w:right w:val="single" w:color="000000" w:sz="4" w:space="0"/>
            </w:tcBorders>
            <w:vAlign w:val="center"/>
          </w:tcPr>
          <w:p>
            <w:pPr>
              <w:widowControl/>
              <w:spacing w:line="400" w:lineRule="exact"/>
              <w:jc w:val="left"/>
              <w:rPr>
                <w:kern w:val="0"/>
                <w:sz w:val="20"/>
              </w:rPr>
            </w:pPr>
          </w:p>
        </w:tc>
        <w:tc>
          <w:tcPr>
            <w:tcW w:w="1246" w:type="dxa"/>
            <w:vMerge w:val="continue"/>
            <w:tcBorders>
              <w:top w:val="single" w:color="000000" w:sz="4" w:space="0"/>
              <w:left w:val="nil"/>
              <w:bottom w:val="single" w:color="000000" w:sz="4" w:space="0"/>
              <w:right w:val="single" w:color="000000" w:sz="4" w:space="0"/>
            </w:tcBorders>
            <w:vAlign w:val="center"/>
          </w:tcPr>
          <w:p>
            <w:pPr>
              <w:widowControl/>
              <w:spacing w:line="400" w:lineRule="exact"/>
              <w:jc w:val="left"/>
              <w:rPr>
                <w:kern w:val="0"/>
                <w:sz w:val="20"/>
              </w:rPr>
            </w:pPr>
          </w:p>
        </w:tc>
        <w:tc>
          <w:tcPr>
            <w:tcW w:w="14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kern w:val="0"/>
                <w:sz w:val="20"/>
              </w:rPr>
            </w:pPr>
            <w:r>
              <w:rPr>
                <w:kern w:val="0"/>
                <w:sz w:val="20"/>
              </w:rPr>
              <w:t>小计</w:t>
            </w:r>
          </w:p>
        </w:tc>
        <w:tc>
          <w:tcPr>
            <w:tcW w:w="14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kern w:val="0"/>
                <w:sz w:val="20"/>
              </w:rPr>
            </w:pPr>
            <w:r>
              <w:rPr>
                <w:kern w:val="0"/>
                <w:sz w:val="20"/>
              </w:rPr>
              <w:t>公务用车</w:t>
            </w:r>
          </w:p>
          <w:p>
            <w:pPr>
              <w:widowControl/>
              <w:spacing w:line="400" w:lineRule="exact"/>
              <w:jc w:val="center"/>
              <w:rPr>
                <w:kern w:val="0"/>
                <w:sz w:val="20"/>
              </w:rPr>
            </w:pPr>
            <w:r>
              <w:rPr>
                <w:kern w:val="0"/>
                <w:sz w:val="20"/>
              </w:rPr>
              <w:t>购置费</w:t>
            </w:r>
          </w:p>
        </w:tc>
        <w:tc>
          <w:tcPr>
            <w:tcW w:w="14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kern w:val="0"/>
                <w:sz w:val="20"/>
              </w:rPr>
            </w:pPr>
            <w:r>
              <w:rPr>
                <w:kern w:val="0"/>
                <w:sz w:val="20"/>
              </w:rPr>
              <w:t>公务用车</w:t>
            </w:r>
          </w:p>
          <w:p>
            <w:pPr>
              <w:widowControl/>
              <w:spacing w:line="400" w:lineRule="exact"/>
              <w:jc w:val="center"/>
              <w:rPr>
                <w:kern w:val="0"/>
                <w:sz w:val="20"/>
              </w:rPr>
            </w:pPr>
            <w:r>
              <w:rPr>
                <w:kern w:val="0"/>
                <w:sz w:val="20"/>
              </w:rPr>
              <w:t>运行费</w:t>
            </w:r>
          </w:p>
        </w:tc>
        <w:tc>
          <w:tcPr>
            <w:tcW w:w="1420" w:type="dxa"/>
            <w:vMerge w:val="continue"/>
            <w:tcBorders>
              <w:top w:val="single" w:color="000000" w:sz="4" w:space="0"/>
              <w:left w:val="nil"/>
              <w:bottom w:val="single" w:color="000000" w:sz="4" w:space="0"/>
              <w:right w:val="single" w:color="000000" w:sz="4" w:space="0"/>
            </w:tcBorders>
            <w:vAlign w:val="center"/>
          </w:tcPr>
          <w:p>
            <w:pPr>
              <w:widowControl/>
              <w:spacing w:line="400" w:lineRule="exact"/>
              <w:jc w:val="left"/>
              <w:rPr>
                <w:kern w:val="0"/>
                <w:sz w:val="20"/>
              </w:rPr>
            </w:pPr>
          </w:p>
        </w:tc>
      </w:tr>
      <w:tr>
        <w:tblPrEx>
          <w:tblCellMar>
            <w:top w:w="0" w:type="dxa"/>
            <w:left w:w="108" w:type="dxa"/>
            <w:bottom w:w="0" w:type="dxa"/>
            <w:right w:w="108" w:type="dxa"/>
          </w:tblCellMar>
        </w:tblPrEx>
        <w:trPr>
          <w:trHeight w:val="300" w:hRule="atLeast"/>
          <w:jc w:val="center"/>
        </w:trPr>
        <w:tc>
          <w:tcPr>
            <w:tcW w:w="106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kern w:val="0"/>
                <w:sz w:val="20"/>
              </w:rPr>
            </w:pPr>
            <w:r>
              <w:rPr>
                <w:kern w:val="0"/>
                <w:sz w:val="20"/>
              </w:rPr>
              <w:t>1</w:t>
            </w:r>
          </w:p>
        </w:tc>
        <w:tc>
          <w:tcPr>
            <w:tcW w:w="1414" w:type="dxa"/>
            <w:tcBorders>
              <w:top w:val="single" w:color="000000" w:sz="4" w:space="0"/>
              <w:left w:val="nil"/>
              <w:bottom w:val="single" w:color="000000" w:sz="4" w:space="0"/>
              <w:right w:val="single" w:color="000000" w:sz="4" w:space="0"/>
            </w:tcBorders>
            <w:vAlign w:val="center"/>
          </w:tcPr>
          <w:p>
            <w:pPr>
              <w:widowControl/>
              <w:spacing w:line="400" w:lineRule="exact"/>
              <w:jc w:val="center"/>
              <w:rPr>
                <w:kern w:val="0"/>
                <w:sz w:val="20"/>
              </w:rPr>
            </w:pPr>
            <w:r>
              <w:rPr>
                <w:kern w:val="0"/>
                <w:sz w:val="20"/>
              </w:rPr>
              <w:t>2</w:t>
            </w:r>
          </w:p>
        </w:tc>
        <w:tc>
          <w:tcPr>
            <w:tcW w:w="686" w:type="dxa"/>
            <w:tcBorders>
              <w:top w:val="single" w:color="000000" w:sz="4" w:space="0"/>
              <w:left w:val="nil"/>
              <w:bottom w:val="single" w:color="000000" w:sz="4" w:space="0"/>
              <w:right w:val="single" w:color="000000" w:sz="4" w:space="0"/>
            </w:tcBorders>
            <w:vAlign w:val="center"/>
          </w:tcPr>
          <w:p>
            <w:pPr>
              <w:widowControl/>
              <w:spacing w:line="400" w:lineRule="exact"/>
              <w:jc w:val="center"/>
              <w:rPr>
                <w:kern w:val="0"/>
                <w:sz w:val="20"/>
              </w:rPr>
            </w:pPr>
            <w:r>
              <w:rPr>
                <w:kern w:val="0"/>
                <w:sz w:val="20"/>
              </w:rPr>
              <w:t>3</w:t>
            </w:r>
          </w:p>
        </w:tc>
        <w:tc>
          <w:tcPr>
            <w:tcW w:w="1260" w:type="dxa"/>
            <w:tcBorders>
              <w:top w:val="single" w:color="000000" w:sz="4" w:space="0"/>
              <w:left w:val="nil"/>
              <w:bottom w:val="single" w:color="000000" w:sz="4" w:space="0"/>
              <w:right w:val="single" w:color="000000" w:sz="4" w:space="0"/>
            </w:tcBorders>
            <w:vAlign w:val="center"/>
          </w:tcPr>
          <w:p>
            <w:pPr>
              <w:widowControl/>
              <w:spacing w:line="400" w:lineRule="exact"/>
              <w:jc w:val="center"/>
              <w:rPr>
                <w:kern w:val="0"/>
                <w:sz w:val="20"/>
              </w:rPr>
            </w:pPr>
            <w:r>
              <w:rPr>
                <w:kern w:val="0"/>
                <w:sz w:val="20"/>
              </w:rPr>
              <w:t>4</w:t>
            </w:r>
          </w:p>
        </w:tc>
        <w:tc>
          <w:tcPr>
            <w:tcW w:w="1218" w:type="dxa"/>
            <w:tcBorders>
              <w:top w:val="single" w:color="000000" w:sz="4" w:space="0"/>
              <w:left w:val="nil"/>
              <w:bottom w:val="single" w:color="000000" w:sz="4" w:space="0"/>
              <w:right w:val="single" w:color="000000" w:sz="4" w:space="0"/>
            </w:tcBorders>
            <w:vAlign w:val="center"/>
          </w:tcPr>
          <w:p>
            <w:pPr>
              <w:widowControl/>
              <w:spacing w:line="400" w:lineRule="exact"/>
              <w:jc w:val="center"/>
              <w:rPr>
                <w:kern w:val="0"/>
                <w:sz w:val="20"/>
              </w:rPr>
            </w:pPr>
            <w:r>
              <w:rPr>
                <w:kern w:val="0"/>
                <w:sz w:val="20"/>
              </w:rPr>
              <w:t>5</w:t>
            </w:r>
          </w:p>
        </w:tc>
        <w:tc>
          <w:tcPr>
            <w:tcW w:w="1287" w:type="dxa"/>
            <w:tcBorders>
              <w:top w:val="single" w:color="000000" w:sz="4" w:space="0"/>
              <w:left w:val="nil"/>
              <w:bottom w:val="single" w:color="000000" w:sz="4" w:space="0"/>
              <w:right w:val="single" w:color="000000" w:sz="4" w:space="0"/>
            </w:tcBorders>
            <w:vAlign w:val="center"/>
          </w:tcPr>
          <w:p>
            <w:pPr>
              <w:widowControl/>
              <w:spacing w:line="400" w:lineRule="exact"/>
              <w:jc w:val="center"/>
              <w:rPr>
                <w:kern w:val="0"/>
                <w:sz w:val="20"/>
              </w:rPr>
            </w:pPr>
            <w:r>
              <w:rPr>
                <w:kern w:val="0"/>
                <w:sz w:val="20"/>
              </w:rPr>
              <w:t>6</w:t>
            </w:r>
          </w:p>
        </w:tc>
        <w:tc>
          <w:tcPr>
            <w:tcW w:w="1218" w:type="dxa"/>
            <w:tcBorders>
              <w:top w:val="single" w:color="000000" w:sz="4" w:space="0"/>
              <w:left w:val="nil"/>
              <w:bottom w:val="single" w:color="000000" w:sz="4" w:space="0"/>
              <w:right w:val="single" w:color="000000" w:sz="4" w:space="0"/>
            </w:tcBorders>
            <w:vAlign w:val="center"/>
          </w:tcPr>
          <w:p>
            <w:pPr>
              <w:widowControl/>
              <w:spacing w:line="400" w:lineRule="exact"/>
              <w:jc w:val="center"/>
              <w:rPr>
                <w:kern w:val="0"/>
                <w:sz w:val="20"/>
              </w:rPr>
            </w:pPr>
            <w:r>
              <w:rPr>
                <w:kern w:val="0"/>
                <w:sz w:val="20"/>
              </w:rPr>
              <w:t>7</w:t>
            </w:r>
          </w:p>
        </w:tc>
        <w:tc>
          <w:tcPr>
            <w:tcW w:w="1246" w:type="dxa"/>
            <w:tcBorders>
              <w:top w:val="single" w:color="000000" w:sz="4" w:space="0"/>
              <w:left w:val="nil"/>
              <w:bottom w:val="single" w:color="000000" w:sz="4" w:space="0"/>
              <w:right w:val="single" w:color="000000" w:sz="4" w:space="0"/>
            </w:tcBorders>
            <w:vAlign w:val="center"/>
          </w:tcPr>
          <w:p>
            <w:pPr>
              <w:widowControl/>
              <w:spacing w:line="400" w:lineRule="exact"/>
              <w:jc w:val="center"/>
              <w:rPr>
                <w:kern w:val="0"/>
                <w:sz w:val="20"/>
              </w:rPr>
            </w:pPr>
            <w:r>
              <w:rPr>
                <w:kern w:val="0"/>
                <w:sz w:val="20"/>
              </w:rPr>
              <w:t>8</w:t>
            </w:r>
          </w:p>
        </w:tc>
        <w:tc>
          <w:tcPr>
            <w:tcW w:w="14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kern w:val="0"/>
                <w:sz w:val="20"/>
              </w:rPr>
            </w:pPr>
            <w:r>
              <w:rPr>
                <w:kern w:val="0"/>
                <w:sz w:val="20"/>
              </w:rPr>
              <w:t>9</w:t>
            </w:r>
          </w:p>
        </w:tc>
        <w:tc>
          <w:tcPr>
            <w:tcW w:w="14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kern w:val="0"/>
                <w:sz w:val="20"/>
              </w:rPr>
            </w:pPr>
            <w:r>
              <w:rPr>
                <w:kern w:val="0"/>
                <w:sz w:val="20"/>
              </w:rPr>
              <w:t>10</w:t>
            </w:r>
          </w:p>
        </w:tc>
        <w:tc>
          <w:tcPr>
            <w:tcW w:w="14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kern w:val="0"/>
                <w:sz w:val="20"/>
              </w:rPr>
            </w:pPr>
            <w:r>
              <w:rPr>
                <w:kern w:val="0"/>
                <w:sz w:val="20"/>
              </w:rPr>
              <w:t>11</w:t>
            </w:r>
          </w:p>
        </w:tc>
        <w:tc>
          <w:tcPr>
            <w:tcW w:w="1420" w:type="dxa"/>
            <w:tcBorders>
              <w:top w:val="single" w:color="000000" w:sz="4" w:space="0"/>
              <w:left w:val="nil"/>
              <w:bottom w:val="single" w:color="000000" w:sz="4" w:space="0"/>
              <w:right w:val="single" w:color="000000" w:sz="4" w:space="0"/>
            </w:tcBorders>
            <w:vAlign w:val="center"/>
          </w:tcPr>
          <w:p>
            <w:pPr>
              <w:widowControl/>
              <w:spacing w:line="400" w:lineRule="exact"/>
              <w:jc w:val="center"/>
              <w:rPr>
                <w:kern w:val="0"/>
                <w:sz w:val="20"/>
              </w:rPr>
            </w:pPr>
            <w:r>
              <w:rPr>
                <w:kern w:val="0"/>
                <w:sz w:val="20"/>
              </w:rPr>
              <w:t>12</w:t>
            </w:r>
          </w:p>
        </w:tc>
      </w:tr>
      <w:tr>
        <w:tblPrEx>
          <w:tblCellMar>
            <w:top w:w="0" w:type="dxa"/>
            <w:left w:w="108" w:type="dxa"/>
            <w:bottom w:w="0" w:type="dxa"/>
            <w:right w:w="108" w:type="dxa"/>
          </w:tblCellMar>
        </w:tblPrEx>
        <w:trPr>
          <w:trHeight w:val="300" w:hRule="atLeast"/>
          <w:jc w:val="center"/>
        </w:trPr>
        <w:tc>
          <w:tcPr>
            <w:tcW w:w="106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kern w:val="0"/>
                <w:sz w:val="20"/>
              </w:rPr>
            </w:pPr>
            <w:r>
              <w:rPr>
                <w:rFonts w:hint="eastAsia"/>
                <w:kern w:val="0"/>
                <w:sz w:val="20"/>
              </w:rPr>
              <w:t>69.38</w:t>
            </w:r>
          </w:p>
        </w:tc>
        <w:tc>
          <w:tcPr>
            <w:tcW w:w="1414"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686"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rFonts w:hint="eastAsia"/>
                <w:kern w:val="0"/>
                <w:sz w:val="20"/>
              </w:rPr>
              <w:t>46.50</w:t>
            </w:r>
          </w:p>
        </w:tc>
        <w:tc>
          <w:tcPr>
            <w:tcW w:w="126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218"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rFonts w:hint="eastAsia"/>
                <w:color w:val="000000"/>
                <w:kern w:val="0"/>
                <w:sz w:val="20"/>
                <w:lang w:bidi="ar"/>
              </w:rPr>
              <w:t>46.50</w:t>
            </w:r>
          </w:p>
        </w:tc>
        <w:tc>
          <w:tcPr>
            <w:tcW w:w="1287"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rFonts w:hint="eastAsia"/>
                <w:kern w:val="0"/>
                <w:sz w:val="20"/>
              </w:rPr>
              <w:t>22.88</w:t>
            </w:r>
          </w:p>
        </w:tc>
        <w:tc>
          <w:tcPr>
            <w:tcW w:w="1218"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34.19</w:t>
            </w:r>
          </w:p>
        </w:tc>
        <w:tc>
          <w:tcPr>
            <w:tcW w:w="1246"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42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26.44</w:t>
            </w:r>
          </w:p>
        </w:tc>
        <w:tc>
          <w:tcPr>
            <w:tcW w:w="1420" w:type="dxa"/>
            <w:tcBorders>
              <w:top w:val="single" w:color="000000" w:sz="4" w:space="0"/>
              <w:left w:val="nil"/>
              <w:bottom w:val="single" w:color="000000" w:sz="4" w:space="0"/>
              <w:right w:val="single" w:color="000000" w:sz="4" w:space="0"/>
            </w:tcBorders>
            <w:noWrap/>
            <w:vAlign w:val="center"/>
          </w:tcPr>
          <w:p>
            <w:pPr>
              <w:jc w:val="right"/>
              <w:rPr>
                <w:kern w:val="0"/>
                <w:sz w:val="20"/>
              </w:rPr>
            </w:pPr>
          </w:p>
        </w:tc>
        <w:tc>
          <w:tcPr>
            <w:tcW w:w="142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26.44</w:t>
            </w:r>
          </w:p>
        </w:tc>
        <w:tc>
          <w:tcPr>
            <w:tcW w:w="1420" w:type="dxa"/>
            <w:tcBorders>
              <w:top w:val="single" w:color="000000" w:sz="4" w:space="0"/>
              <w:left w:val="nil"/>
              <w:bottom w:val="single" w:color="000000" w:sz="4" w:space="0"/>
              <w:right w:val="single" w:color="000000" w:sz="4" w:space="0"/>
            </w:tcBorders>
            <w:noWrap/>
            <w:vAlign w:val="center"/>
          </w:tcPr>
          <w:p>
            <w:pPr>
              <w:widowControl/>
              <w:jc w:val="right"/>
              <w:textAlignment w:val="center"/>
              <w:rPr>
                <w:kern w:val="0"/>
                <w:sz w:val="20"/>
              </w:rPr>
            </w:pPr>
            <w:r>
              <w:rPr>
                <w:color w:val="000000"/>
                <w:kern w:val="0"/>
                <w:sz w:val="20"/>
                <w:lang w:bidi="ar"/>
              </w:rPr>
              <w:t>7.74</w:t>
            </w:r>
          </w:p>
        </w:tc>
      </w:tr>
      <w:tr>
        <w:tblPrEx>
          <w:tblCellMar>
            <w:top w:w="0" w:type="dxa"/>
            <w:left w:w="108" w:type="dxa"/>
            <w:bottom w:w="0" w:type="dxa"/>
            <w:right w:w="108" w:type="dxa"/>
          </w:tblCellMar>
        </w:tblPrEx>
        <w:trPr>
          <w:trHeight w:val="600" w:hRule="atLeast"/>
          <w:jc w:val="center"/>
        </w:trPr>
        <w:tc>
          <w:tcPr>
            <w:tcW w:w="15074" w:type="dxa"/>
            <w:gridSpan w:val="12"/>
            <w:tcBorders>
              <w:top w:val="nil"/>
              <w:left w:val="nil"/>
              <w:bottom w:val="nil"/>
              <w:right w:val="nil"/>
            </w:tcBorders>
            <w:vAlign w:val="center"/>
          </w:tcPr>
          <w:p>
            <w:pPr>
              <w:widowControl/>
              <w:spacing w:line="400" w:lineRule="exact"/>
              <w:jc w:val="left"/>
              <w:rPr>
                <w:kern w:val="0"/>
                <w:sz w:val="20"/>
              </w:rPr>
            </w:pPr>
            <w:r>
              <w:rPr>
                <w:rFonts w:hint="eastAsia"/>
                <w:kern w:val="0"/>
                <w:sz w:val="20"/>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spacing w:line="560" w:lineRule="exact"/>
        <w:jc w:val="left"/>
        <w:rPr>
          <w:rFonts w:eastAsia="方正小标宋简体"/>
          <w:sz w:val="32"/>
          <w:szCs w:val="32"/>
        </w:rPr>
      </w:pPr>
    </w:p>
    <w:p>
      <w:pPr>
        <w:shd w:val="clear" w:color="auto" w:fill="FFFFFF"/>
        <w:spacing w:before="240" w:after="240" w:line="360" w:lineRule="auto"/>
        <w:rPr>
          <w:rFonts w:eastAsia="黑体"/>
          <w:sz w:val="32"/>
          <w:szCs w:val="32"/>
        </w:rPr>
        <w:sectPr>
          <w:pgSz w:w="16838" w:h="11906" w:orient="landscape"/>
          <w:pgMar w:top="1800" w:right="1440" w:bottom="1800" w:left="1440" w:header="851" w:footer="992" w:gutter="0"/>
          <w:cols w:space="425" w:num="1"/>
          <w:docGrid w:type="lines" w:linePitch="312" w:charSpace="0"/>
        </w:sectPr>
      </w:pPr>
    </w:p>
    <w:p>
      <w:pPr>
        <w:spacing w:line="560" w:lineRule="exact"/>
        <w:jc w:val="center"/>
        <w:rPr>
          <w:rFonts w:eastAsia="方正小标宋简体"/>
          <w:sz w:val="32"/>
          <w:szCs w:val="32"/>
        </w:rPr>
      </w:pPr>
      <w:r>
        <w:rPr>
          <w:rFonts w:eastAsia="方正小标宋简体"/>
          <w:sz w:val="32"/>
          <w:szCs w:val="32"/>
        </w:rPr>
        <w:t>财政专项支出决算表</w:t>
      </w:r>
    </w:p>
    <w:p>
      <w:pPr>
        <w:spacing w:line="560" w:lineRule="exact"/>
        <w:ind w:firstLine="440" w:firstLineChars="200"/>
        <w:jc w:val="center"/>
        <w:rPr>
          <w:rFonts w:eastAsia="黑体"/>
          <w:sz w:val="22"/>
          <w:szCs w:val="22"/>
        </w:rPr>
      </w:pPr>
    </w:p>
    <w:tbl>
      <w:tblPr>
        <w:tblStyle w:val="7"/>
        <w:tblW w:w="9615" w:type="dxa"/>
        <w:jc w:val="center"/>
        <w:tblLayout w:type="autofit"/>
        <w:tblCellMar>
          <w:top w:w="0" w:type="dxa"/>
          <w:left w:w="108" w:type="dxa"/>
          <w:bottom w:w="0" w:type="dxa"/>
          <w:right w:w="108" w:type="dxa"/>
        </w:tblCellMar>
      </w:tblPr>
      <w:tblGrid>
        <w:gridCol w:w="4268"/>
        <w:gridCol w:w="5347"/>
      </w:tblGrid>
      <w:tr>
        <w:trPr>
          <w:trHeight w:val="567" w:hRule="atLeast"/>
          <w:jc w:val="center"/>
        </w:trPr>
        <w:tc>
          <w:tcPr>
            <w:tcW w:w="9615" w:type="dxa"/>
            <w:gridSpan w:val="2"/>
            <w:tcBorders>
              <w:top w:val="nil"/>
              <w:left w:val="nil"/>
              <w:bottom w:val="nil"/>
              <w:right w:val="nil"/>
            </w:tcBorders>
            <w:shd w:val="clear" w:color="000000" w:fill="FFFFFF"/>
            <w:noWrap/>
            <w:vAlign w:val="center"/>
          </w:tcPr>
          <w:p>
            <w:pPr>
              <w:widowControl/>
              <w:jc w:val="left"/>
              <w:rPr>
                <w:color w:val="000000"/>
                <w:kern w:val="0"/>
                <w:sz w:val="22"/>
                <w:szCs w:val="22"/>
              </w:rPr>
            </w:pPr>
            <w:r>
              <w:rPr>
                <w:color w:val="000000"/>
                <w:kern w:val="0"/>
                <w:sz w:val="22"/>
                <w:szCs w:val="22"/>
              </w:rPr>
              <w:t xml:space="preserve">                                                                         公开10表</w:t>
            </w:r>
          </w:p>
        </w:tc>
      </w:tr>
      <w:tr>
        <w:tblPrEx>
          <w:tblCellMar>
            <w:top w:w="0" w:type="dxa"/>
            <w:left w:w="108" w:type="dxa"/>
            <w:bottom w:w="0" w:type="dxa"/>
            <w:right w:w="108" w:type="dxa"/>
          </w:tblCellMar>
        </w:tblPrEx>
        <w:trPr>
          <w:trHeight w:val="567" w:hRule="atLeast"/>
          <w:jc w:val="center"/>
        </w:trPr>
        <w:tc>
          <w:tcPr>
            <w:tcW w:w="9615" w:type="dxa"/>
            <w:gridSpan w:val="2"/>
            <w:tcBorders>
              <w:top w:val="nil"/>
              <w:left w:val="nil"/>
              <w:bottom w:val="single" w:color="auto" w:sz="4" w:space="0"/>
              <w:right w:val="nil"/>
            </w:tcBorders>
            <w:shd w:val="clear" w:color="000000" w:fill="FFFFFF"/>
            <w:noWrap/>
            <w:vAlign w:val="center"/>
          </w:tcPr>
          <w:p>
            <w:pPr>
              <w:widowControl/>
              <w:jc w:val="left"/>
              <w:rPr>
                <w:kern w:val="0"/>
                <w:sz w:val="22"/>
                <w:szCs w:val="22"/>
              </w:rPr>
            </w:pPr>
            <w:r>
              <w:rPr>
                <w:kern w:val="0"/>
                <w:sz w:val="22"/>
                <w:szCs w:val="22"/>
              </w:rPr>
              <w:t>部门：湖北省农业科学院　            202</w:t>
            </w:r>
            <w:r>
              <w:rPr>
                <w:rFonts w:hint="eastAsia"/>
                <w:kern w:val="0"/>
                <w:sz w:val="22"/>
                <w:szCs w:val="22"/>
              </w:rPr>
              <w:t>2</w:t>
            </w:r>
            <w:r>
              <w:rPr>
                <w:kern w:val="0"/>
                <w:sz w:val="22"/>
                <w:szCs w:val="22"/>
              </w:rPr>
              <w:t>年度                            单位：万元</w:t>
            </w:r>
          </w:p>
        </w:tc>
      </w:tr>
      <w:tr>
        <w:tblPrEx>
          <w:tblCellMar>
            <w:top w:w="0" w:type="dxa"/>
            <w:left w:w="108" w:type="dxa"/>
            <w:bottom w:w="0" w:type="dxa"/>
            <w:right w:w="108" w:type="dxa"/>
          </w:tblCellMar>
        </w:tblPrEx>
        <w:trPr>
          <w:trHeight w:val="567" w:hRule="atLeast"/>
          <w:jc w:val="center"/>
        </w:trPr>
        <w:tc>
          <w:tcPr>
            <w:tcW w:w="4268" w:type="dxa"/>
            <w:tcBorders>
              <w:top w:val="nil"/>
              <w:left w:val="single" w:color="auto" w:sz="4" w:space="0"/>
              <w:bottom w:val="nil"/>
              <w:right w:val="single" w:color="auto" w:sz="4" w:space="0"/>
            </w:tcBorders>
            <w:noWrap/>
            <w:vAlign w:val="center"/>
          </w:tcPr>
          <w:p>
            <w:pPr>
              <w:widowControl/>
              <w:jc w:val="center"/>
              <w:rPr>
                <w:color w:val="000000"/>
                <w:kern w:val="0"/>
                <w:sz w:val="22"/>
                <w:szCs w:val="22"/>
              </w:rPr>
            </w:pPr>
            <w:r>
              <w:rPr>
                <w:color w:val="000000"/>
                <w:kern w:val="0"/>
                <w:sz w:val="22"/>
                <w:szCs w:val="22"/>
              </w:rPr>
              <w:t>项目</w:t>
            </w:r>
          </w:p>
        </w:tc>
        <w:tc>
          <w:tcPr>
            <w:tcW w:w="5347" w:type="dxa"/>
            <w:tcBorders>
              <w:top w:val="nil"/>
              <w:left w:val="nil"/>
              <w:bottom w:val="nil"/>
              <w:right w:val="single" w:color="auto" w:sz="4" w:space="0"/>
            </w:tcBorders>
            <w:noWrap/>
            <w:vAlign w:val="center"/>
          </w:tcPr>
          <w:p>
            <w:pPr>
              <w:widowControl/>
              <w:jc w:val="center"/>
              <w:rPr>
                <w:color w:val="000000"/>
                <w:kern w:val="0"/>
                <w:sz w:val="22"/>
                <w:szCs w:val="22"/>
              </w:rPr>
            </w:pPr>
            <w:r>
              <w:rPr>
                <w:color w:val="000000"/>
                <w:kern w:val="0"/>
                <w:sz w:val="22"/>
                <w:szCs w:val="22"/>
              </w:rPr>
              <w:t>决算数</w:t>
            </w:r>
          </w:p>
        </w:tc>
      </w:tr>
      <w:tr>
        <w:tblPrEx>
          <w:tblCellMar>
            <w:top w:w="0" w:type="dxa"/>
            <w:left w:w="108" w:type="dxa"/>
            <w:bottom w:w="0" w:type="dxa"/>
            <w:right w:w="108" w:type="dxa"/>
          </w:tblCellMar>
        </w:tblPrEx>
        <w:trPr>
          <w:trHeight w:val="567" w:hRule="atLeast"/>
          <w:jc w:val="center"/>
        </w:trPr>
        <w:tc>
          <w:tcPr>
            <w:tcW w:w="4268" w:type="dxa"/>
            <w:tcBorders>
              <w:top w:val="single" w:color="auto" w:sz="4" w:space="0"/>
              <w:left w:val="single" w:color="auto" w:sz="4" w:space="0"/>
              <w:bottom w:val="nil"/>
              <w:right w:val="nil"/>
            </w:tcBorders>
            <w:noWrap/>
            <w:vAlign w:val="center"/>
          </w:tcPr>
          <w:p>
            <w:pPr>
              <w:widowControl/>
              <w:jc w:val="center"/>
              <w:rPr>
                <w:color w:val="000000"/>
                <w:kern w:val="0"/>
                <w:sz w:val="22"/>
                <w:szCs w:val="22"/>
              </w:rPr>
            </w:pPr>
            <w:r>
              <w:rPr>
                <w:color w:val="000000"/>
                <w:kern w:val="0"/>
                <w:sz w:val="22"/>
                <w:szCs w:val="22"/>
              </w:rPr>
              <w:t>无</w:t>
            </w:r>
          </w:p>
        </w:tc>
        <w:tc>
          <w:tcPr>
            <w:tcW w:w="5347" w:type="dxa"/>
            <w:tcBorders>
              <w:top w:val="single" w:color="auto" w:sz="4" w:space="0"/>
              <w:left w:val="single" w:color="auto" w:sz="4" w:space="0"/>
              <w:bottom w:val="single" w:color="auto" w:sz="4" w:space="0"/>
              <w:right w:val="single" w:color="auto" w:sz="4" w:space="0"/>
            </w:tcBorders>
            <w:noWrap/>
            <w:vAlign w:val="center"/>
          </w:tcPr>
          <w:p>
            <w:pPr>
              <w:widowControl/>
              <w:jc w:val="center"/>
              <w:rPr>
                <w:kern w:val="0"/>
                <w:sz w:val="22"/>
                <w:szCs w:val="22"/>
              </w:rPr>
            </w:pPr>
            <w:r>
              <w:rPr>
                <w:kern w:val="0"/>
                <w:sz w:val="22"/>
                <w:szCs w:val="22"/>
              </w:rPr>
              <w:t>0.00</w:t>
            </w:r>
          </w:p>
        </w:tc>
      </w:tr>
      <w:tr>
        <w:tblPrEx>
          <w:tblCellMar>
            <w:top w:w="0" w:type="dxa"/>
            <w:left w:w="108" w:type="dxa"/>
            <w:bottom w:w="0" w:type="dxa"/>
            <w:right w:w="108" w:type="dxa"/>
          </w:tblCellMar>
        </w:tblPrEx>
        <w:trPr>
          <w:trHeight w:val="567" w:hRule="atLeast"/>
          <w:jc w:val="center"/>
        </w:trPr>
        <w:tc>
          <w:tcPr>
            <w:tcW w:w="4268" w:type="dxa"/>
            <w:tcBorders>
              <w:top w:val="single" w:color="auto" w:sz="4" w:space="0"/>
              <w:left w:val="single" w:color="auto" w:sz="4" w:space="0"/>
              <w:bottom w:val="single" w:color="auto" w:sz="4" w:space="0"/>
              <w:right w:val="nil"/>
            </w:tcBorders>
            <w:noWrap/>
            <w:vAlign w:val="center"/>
          </w:tcPr>
          <w:p>
            <w:pPr>
              <w:widowControl/>
              <w:jc w:val="center"/>
              <w:rPr>
                <w:kern w:val="0"/>
                <w:sz w:val="22"/>
                <w:szCs w:val="22"/>
              </w:rPr>
            </w:pPr>
            <w:r>
              <w:rPr>
                <w:kern w:val="0"/>
                <w:sz w:val="22"/>
                <w:szCs w:val="22"/>
              </w:rPr>
              <w:t>无</w:t>
            </w:r>
          </w:p>
        </w:tc>
        <w:tc>
          <w:tcPr>
            <w:tcW w:w="5347" w:type="dxa"/>
            <w:tcBorders>
              <w:top w:val="nil"/>
              <w:left w:val="single" w:color="auto" w:sz="4" w:space="0"/>
              <w:bottom w:val="single" w:color="auto" w:sz="4" w:space="0"/>
              <w:right w:val="single" w:color="auto" w:sz="4" w:space="0"/>
            </w:tcBorders>
            <w:noWrap/>
            <w:vAlign w:val="center"/>
          </w:tcPr>
          <w:p>
            <w:pPr>
              <w:widowControl/>
              <w:jc w:val="center"/>
              <w:rPr>
                <w:kern w:val="0"/>
                <w:sz w:val="22"/>
                <w:szCs w:val="22"/>
              </w:rPr>
            </w:pPr>
            <w:r>
              <w:rPr>
                <w:kern w:val="0"/>
                <w:sz w:val="22"/>
                <w:szCs w:val="22"/>
              </w:rPr>
              <w:t>0.00</w:t>
            </w:r>
          </w:p>
        </w:tc>
      </w:tr>
      <w:tr>
        <w:tblPrEx>
          <w:tblCellMar>
            <w:top w:w="0" w:type="dxa"/>
            <w:left w:w="108" w:type="dxa"/>
            <w:bottom w:w="0" w:type="dxa"/>
            <w:right w:w="108" w:type="dxa"/>
          </w:tblCellMar>
        </w:tblPrEx>
        <w:trPr>
          <w:trHeight w:val="567" w:hRule="atLeast"/>
          <w:jc w:val="center"/>
        </w:trPr>
        <w:tc>
          <w:tcPr>
            <w:tcW w:w="9615" w:type="dxa"/>
            <w:gridSpan w:val="2"/>
            <w:tcBorders>
              <w:top w:val="nil"/>
              <w:left w:val="nil"/>
              <w:bottom w:val="nil"/>
              <w:right w:val="nil"/>
            </w:tcBorders>
            <w:shd w:val="clear" w:color="000000" w:fill="FFFFFF"/>
            <w:noWrap/>
            <w:vAlign w:val="center"/>
          </w:tcPr>
          <w:p>
            <w:pPr>
              <w:widowControl/>
              <w:jc w:val="left"/>
              <w:rPr>
                <w:color w:val="000000"/>
                <w:kern w:val="0"/>
                <w:sz w:val="22"/>
                <w:szCs w:val="22"/>
              </w:rPr>
            </w:pPr>
            <w:r>
              <w:rPr>
                <w:color w:val="000000"/>
                <w:kern w:val="0"/>
                <w:sz w:val="22"/>
                <w:szCs w:val="22"/>
              </w:rPr>
              <w:t>注：本表包括部门分配管理的本级专项和对下转移支付项目。我院无财政专项支出。</w:t>
            </w:r>
          </w:p>
        </w:tc>
      </w:tr>
    </w:tbl>
    <w:p>
      <w:pPr>
        <w:shd w:val="clear" w:color="auto" w:fill="FFFFFF"/>
        <w:spacing w:before="240" w:after="240" w:line="360" w:lineRule="auto"/>
        <w:rPr>
          <w:rFonts w:eastAsia="黑体"/>
          <w:sz w:val="32"/>
          <w:szCs w:val="32"/>
        </w:rPr>
        <w:sectPr>
          <w:pgSz w:w="11906" w:h="16838"/>
          <w:pgMar w:top="1440" w:right="1800" w:bottom="1440" w:left="1800" w:header="851" w:footer="992" w:gutter="0"/>
          <w:cols w:space="425" w:num="1"/>
          <w:docGrid w:type="lines" w:linePitch="312" w:charSpace="0"/>
        </w:sectPr>
      </w:pPr>
    </w:p>
    <w:p>
      <w:pPr>
        <w:spacing w:line="560" w:lineRule="exact"/>
        <w:jc w:val="center"/>
        <w:rPr>
          <w:rFonts w:eastAsia="方正小标宋简体"/>
          <w:sz w:val="32"/>
          <w:szCs w:val="32"/>
        </w:rPr>
      </w:pPr>
      <w:r>
        <w:rPr>
          <w:rFonts w:eastAsia="方正小标宋简体"/>
          <w:sz w:val="32"/>
          <w:szCs w:val="32"/>
        </w:rPr>
        <w:t>专项转移支付分市县情况表</w:t>
      </w:r>
    </w:p>
    <w:p>
      <w:pPr>
        <w:spacing w:line="560" w:lineRule="exact"/>
        <w:ind w:firstLine="640" w:firstLineChars="200"/>
        <w:jc w:val="center"/>
        <w:rPr>
          <w:rFonts w:eastAsia="黑体"/>
          <w:sz w:val="32"/>
          <w:szCs w:val="32"/>
        </w:rPr>
      </w:pPr>
    </w:p>
    <w:tbl>
      <w:tblPr>
        <w:tblStyle w:val="7"/>
        <w:tblW w:w="9190" w:type="dxa"/>
        <w:jc w:val="center"/>
        <w:tblLayout w:type="autofit"/>
        <w:tblCellMar>
          <w:top w:w="0" w:type="dxa"/>
          <w:left w:w="108" w:type="dxa"/>
          <w:bottom w:w="0" w:type="dxa"/>
          <w:right w:w="108" w:type="dxa"/>
        </w:tblCellMar>
      </w:tblPr>
      <w:tblGrid>
        <w:gridCol w:w="1840"/>
        <w:gridCol w:w="1220"/>
        <w:gridCol w:w="1840"/>
        <w:gridCol w:w="1220"/>
        <w:gridCol w:w="1840"/>
        <w:gridCol w:w="1230"/>
      </w:tblGrid>
      <w:tr>
        <w:trPr>
          <w:trHeight w:val="285" w:hRule="atLeast"/>
          <w:jc w:val="center"/>
        </w:trPr>
        <w:tc>
          <w:tcPr>
            <w:tcW w:w="1840" w:type="dxa"/>
            <w:tcBorders>
              <w:top w:val="nil"/>
              <w:left w:val="nil"/>
              <w:bottom w:val="nil"/>
              <w:right w:val="nil"/>
            </w:tcBorders>
            <w:noWrap/>
            <w:vAlign w:val="center"/>
          </w:tcPr>
          <w:p>
            <w:pPr>
              <w:widowControl/>
              <w:jc w:val="left"/>
              <w:rPr>
                <w:kern w:val="0"/>
                <w:sz w:val="22"/>
                <w:szCs w:val="22"/>
              </w:rPr>
            </w:pPr>
            <w:r>
              <w:rPr>
                <w:kern w:val="0"/>
                <w:sz w:val="22"/>
                <w:szCs w:val="22"/>
              </w:rPr>
              <w:t>项目名称：</w:t>
            </w:r>
          </w:p>
        </w:tc>
        <w:tc>
          <w:tcPr>
            <w:tcW w:w="4280" w:type="dxa"/>
            <w:gridSpan w:val="3"/>
            <w:tcBorders>
              <w:top w:val="nil"/>
              <w:left w:val="nil"/>
              <w:bottom w:val="nil"/>
              <w:right w:val="nil"/>
            </w:tcBorders>
            <w:noWrap/>
            <w:vAlign w:val="center"/>
          </w:tcPr>
          <w:p>
            <w:pPr>
              <w:widowControl/>
              <w:jc w:val="left"/>
              <w:rPr>
                <w:kern w:val="0"/>
                <w:sz w:val="22"/>
                <w:szCs w:val="22"/>
              </w:rPr>
            </w:pPr>
          </w:p>
        </w:tc>
        <w:tc>
          <w:tcPr>
            <w:tcW w:w="1840" w:type="dxa"/>
            <w:tcBorders>
              <w:top w:val="nil"/>
              <w:left w:val="nil"/>
              <w:bottom w:val="nil"/>
              <w:right w:val="nil"/>
            </w:tcBorders>
            <w:noWrap/>
            <w:vAlign w:val="center"/>
          </w:tcPr>
          <w:p>
            <w:pPr>
              <w:widowControl/>
              <w:jc w:val="left"/>
              <w:rPr>
                <w:kern w:val="0"/>
                <w:sz w:val="22"/>
                <w:szCs w:val="22"/>
              </w:rPr>
            </w:pPr>
          </w:p>
        </w:tc>
        <w:tc>
          <w:tcPr>
            <w:tcW w:w="1230" w:type="dxa"/>
            <w:tcBorders>
              <w:top w:val="nil"/>
              <w:left w:val="nil"/>
              <w:bottom w:val="nil"/>
              <w:right w:val="nil"/>
            </w:tcBorders>
            <w:noWrap/>
            <w:vAlign w:val="center"/>
          </w:tcPr>
          <w:p>
            <w:pPr>
              <w:widowControl/>
              <w:jc w:val="left"/>
              <w:rPr>
                <w:kern w:val="0"/>
                <w:sz w:val="22"/>
                <w:szCs w:val="22"/>
              </w:rPr>
            </w:pPr>
            <w:r>
              <w:rPr>
                <w:kern w:val="0"/>
                <w:sz w:val="22"/>
                <w:szCs w:val="22"/>
              </w:rPr>
              <w:t>公开11表</w:t>
            </w:r>
          </w:p>
        </w:tc>
      </w:tr>
      <w:tr>
        <w:tblPrEx>
          <w:tblCellMar>
            <w:top w:w="0" w:type="dxa"/>
            <w:left w:w="108" w:type="dxa"/>
            <w:bottom w:w="0" w:type="dxa"/>
            <w:right w:w="108" w:type="dxa"/>
          </w:tblCellMar>
        </w:tblPrEx>
        <w:trPr>
          <w:trHeight w:val="285" w:hRule="atLeast"/>
          <w:jc w:val="center"/>
        </w:trPr>
        <w:tc>
          <w:tcPr>
            <w:tcW w:w="1840" w:type="dxa"/>
            <w:tcBorders>
              <w:top w:val="nil"/>
              <w:left w:val="nil"/>
              <w:bottom w:val="nil"/>
              <w:right w:val="nil"/>
            </w:tcBorders>
            <w:noWrap/>
            <w:vAlign w:val="center"/>
          </w:tcPr>
          <w:p>
            <w:pPr>
              <w:widowControl/>
              <w:jc w:val="left"/>
              <w:rPr>
                <w:kern w:val="0"/>
                <w:sz w:val="22"/>
                <w:szCs w:val="22"/>
              </w:rPr>
            </w:pPr>
            <w:r>
              <w:rPr>
                <w:kern w:val="0"/>
                <w:sz w:val="22"/>
                <w:szCs w:val="22"/>
              </w:rPr>
              <w:t>功能科目：</w:t>
            </w:r>
          </w:p>
        </w:tc>
        <w:tc>
          <w:tcPr>
            <w:tcW w:w="7350" w:type="dxa"/>
            <w:gridSpan w:val="5"/>
            <w:tcBorders>
              <w:top w:val="nil"/>
              <w:left w:val="nil"/>
              <w:bottom w:val="single" w:color="auto" w:sz="4" w:space="0"/>
              <w:right w:val="nil"/>
            </w:tcBorders>
            <w:noWrap/>
            <w:vAlign w:val="center"/>
          </w:tcPr>
          <w:p>
            <w:pPr>
              <w:widowControl/>
              <w:jc w:val="center"/>
              <w:rPr>
                <w:kern w:val="0"/>
                <w:sz w:val="22"/>
                <w:szCs w:val="22"/>
              </w:rPr>
            </w:pPr>
            <w:r>
              <w:rPr>
                <w:kern w:val="0"/>
                <w:sz w:val="22"/>
                <w:szCs w:val="22"/>
              </w:rPr>
              <w:t xml:space="preserve">　                                              </w:t>
            </w:r>
            <w:r>
              <w:rPr>
                <w:rFonts w:hint="eastAsia"/>
                <w:kern w:val="0"/>
                <w:sz w:val="22"/>
                <w:szCs w:val="22"/>
              </w:rPr>
              <w:t xml:space="preserve">       </w:t>
            </w:r>
            <w:r>
              <w:rPr>
                <w:kern w:val="0"/>
                <w:sz w:val="22"/>
                <w:szCs w:val="22"/>
              </w:rPr>
              <w:t>单位：万元</w:t>
            </w:r>
          </w:p>
        </w:tc>
      </w:tr>
      <w:tr>
        <w:tblPrEx>
          <w:tblCellMar>
            <w:top w:w="0" w:type="dxa"/>
            <w:left w:w="108" w:type="dxa"/>
            <w:bottom w:w="0" w:type="dxa"/>
            <w:right w:w="108" w:type="dxa"/>
          </w:tblCellMar>
        </w:tblPrEx>
        <w:trPr>
          <w:trHeight w:val="285" w:hRule="atLeast"/>
          <w:jc w:val="center"/>
        </w:trPr>
        <w:tc>
          <w:tcPr>
            <w:tcW w:w="1840"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2"/>
                <w:szCs w:val="22"/>
              </w:rPr>
            </w:pPr>
            <w:r>
              <w:rPr>
                <w:kern w:val="0"/>
                <w:sz w:val="22"/>
                <w:szCs w:val="22"/>
              </w:rPr>
              <w:t>单位</w:t>
            </w:r>
          </w:p>
        </w:tc>
        <w:tc>
          <w:tcPr>
            <w:tcW w:w="1220" w:type="dxa"/>
            <w:tcBorders>
              <w:top w:val="nil"/>
              <w:left w:val="nil"/>
              <w:bottom w:val="single" w:color="auto" w:sz="4" w:space="0"/>
              <w:right w:val="single" w:color="auto" w:sz="4" w:space="0"/>
            </w:tcBorders>
            <w:vAlign w:val="center"/>
          </w:tcPr>
          <w:p>
            <w:pPr>
              <w:widowControl/>
              <w:jc w:val="center"/>
              <w:rPr>
                <w:kern w:val="0"/>
                <w:sz w:val="22"/>
                <w:szCs w:val="22"/>
              </w:rPr>
            </w:pPr>
            <w:r>
              <w:rPr>
                <w:kern w:val="0"/>
                <w:sz w:val="22"/>
                <w:szCs w:val="22"/>
              </w:rPr>
              <w:t>金额</w:t>
            </w:r>
          </w:p>
        </w:tc>
        <w:tc>
          <w:tcPr>
            <w:tcW w:w="1840" w:type="dxa"/>
            <w:tcBorders>
              <w:top w:val="nil"/>
              <w:left w:val="nil"/>
              <w:bottom w:val="single" w:color="auto" w:sz="4" w:space="0"/>
              <w:right w:val="single" w:color="auto" w:sz="4" w:space="0"/>
            </w:tcBorders>
            <w:vAlign w:val="center"/>
          </w:tcPr>
          <w:p>
            <w:pPr>
              <w:widowControl/>
              <w:jc w:val="center"/>
              <w:rPr>
                <w:kern w:val="0"/>
                <w:sz w:val="22"/>
                <w:szCs w:val="22"/>
              </w:rPr>
            </w:pPr>
            <w:r>
              <w:rPr>
                <w:kern w:val="0"/>
                <w:sz w:val="22"/>
                <w:szCs w:val="22"/>
              </w:rPr>
              <w:t>单位</w:t>
            </w:r>
          </w:p>
        </w:tc>
        <w:tc>
          <w:tcPr>
            <w:tcW w:w="1220" w:type="dxa"/>
            <w:tcBorders>
              <w:top w:val="nil"/>
              <w:left w:val="nil"/>
              <w:bottom w:val="single" w:color="auto" w:sz="4" w:space="0"/>
              <w:right w:val="single" w:color="auto" w:sz="4" w:space="0"/>
            </w:tcBorders>
            <w:vAlign w:val="center"/>
          </w:tcPr>
          <w:p>
            <w:pPr>
              <w:widowControl/>
              <w:jc w:val="center"/>
              <w:rPr>
                <w:kern w:val="0"/>
                <w:sz w:val="22"/>
                <w:szCs w:val="22"/>
              </w:rPr>
            </w:pPr>
            <w:r>
              <w:rPr>
                <w:kern w:val="0"/>
                <w:sz w:val="22"/>
                <w:szCs w:val="22"/>
              </w:rPr>
              <w:t>金额</w:t>
            </w:r>
          </w:p>
        </w:tc>
        <w:tc>
          <w:tcPr>
            <w:tcW w:w="1840" w:type="dxa"/>
            <w:tcBorders>
              <w:top w:val="single" w:color="auto" w:sz="4" w:space="0"/>
              <w:left w:val="nil"/>
              <w:bottom w:val="single" w:color="auto" w:sz="4" w:space="0"/>
              <w:right w:val="single" w:color="auto" w:sz="4" w:space="0"/>
            </w:tcBorders>
            <w:vAlign w:val="center"/>
          </w:tcPr>
          <w:p>
            <w:pPr>
              <w:widowControl/>
              <w:jc w:val="center"/>
              <w:rPr>
                <w:kern w:val="0"/>
                <w:sz w:val="22"/>
                <w:szCs w:val="22"/>
              </w:rPr>
            </w:pPr>
            <w:r>
              <w:rPr>
                <w:kern w:val="0"/>
                <w:sz w:val="22"/>
                <w:szCs w:val="22"/>
              </w:rPr>
              <w:t>单位</w:t>
            </w:r>
          </w:p>
        </w:tc>
        <w:tc>
          <w:tcPr>
            <w:tcW w:w="1230" w:type="dxa"/>
            <w:tcBorders>
              <w:top w:val="single" w:color="auto" w:sz="4" w:space="0"/>
              <w:left w:val="nil"/>
              <w:bottom w:val="single" w:color="auto" w:sz="4" w:space="0"/>
              <w:right w:val="single" w:color="auto" w:sz="4" w:space="0"/>
            </w:tcBorders>
            <w:vAlign w:val="center"/>
          </w:tcPr>
          <w:p>
            <w:pPr>
              <w:widowControl/>
              <w:jc w:val="center"/>
              <w:rPr>
                <w:kern w:val="0"/>
                <w:sz w:val="22"/>
                <w:szCs w:val="22"/>
              </w:rPr>
            </w:pPr>
            <w:r>
              <w:rPr>
                <w:kern w:val="0"/>
                <w:sz w:val="22"/>
                <w:szCs w:val="22"/>
              </w:rPr>
              <w:t>金额</w:t>
            </w:r>
          </w:p>
        </w:tc>
      </w:tr>
      <w:tr>
        <w:tblPrEx>
          <w:tblCellMar>
            <w:top w:w="0" w:type="dxa"/>
            <w:left w:w="108" w:type="dxa"/>
            <w:bottom w:w="0" w:type="dxa"/>
            <w:right w:w="108" w:type="dxa"/>
          </w:tblCellMar>
        </w:tblPrEx>
        <w:trPr>
          <w:trHeight w:val="285" w:hRule="atLeast"/>
          <w:jc w:val="center"/>
        </w:trPr>
        <w:tc>
          <w:tcPr>
            <w:tcW w:w="1840" w:type="dxa"/>
            <w:tcBorders>
              <w:top w:val="nil"/>
              <w:left w:val="single" w:color="auto" w:sz="4" w:space="0"/>
              <w:bottom w:val="single" w:color="auto" w:sz="4" w:space="0"/>
              <w:right w:val="single" w:color="auto" w:sz="4" w:space="0"/>
            </w:tcBorders>
            <w:vAlign w:val="center"/>
          </w:tcPr>
          <w:p>
            <w:pPr>
              <w:widowControl/>
              <w:jc w:val="center"/>
              <w:rPr>
                <w:b/>
                <w:bCs/>
                <w:kern w:val="0"/>
                <w:sz w:val="22"/>
                <w:szCs w:val="22"/>
              </w:rPr>
            </w:pPr>
            <w:r>
              <w:rPr>
                <w:b/>
                <w:bCs/>
                <w:kern w:val="0"/>
                <w:sz w:val="22"/>
                <w:szCs w:val="22"/>
              </w:rPr>
              <w:t>无</w:t>
            </w:r>
          </w:p>
        </w:tc>
        <w:tc>
          <w:tcPr>
            <w:tcW w:w="1220" w:type="dxa"/>
            <w:tcBorders>
              <w:top w:val="nil"/>
              <w:left w:val="nil"/>
              <w:bottom w:val="single" w:color="auto" w:sz="4" w:space="0"/>
              <w:right w:val="single" w:color="auto" w:sz="4" w:space="0"/>
            </w:tcBorders>
            <w:vAlign w:val="center"/>
          </w:tcPr>
          <w:p>
            <w:pPr>
              <w:widowControl/>
              <w:jc w:val="right"/>
              <w:rPr>
                <w:b/>
                <w:bCs/>
                <w:kern w:val="0"/>
                <w:sz w:val="22"/>
                <w:szCs w:val="22"/>
              </w:rPr>
            </w:pPr>
            <w:r>
              <w:rPr>
                <w:b/>
                <w:bCs/>
                <w:kern w:val="0"/>
                <w:sz w:val="22"/>
                <w:szCs w:val="22"/>
              </w:rPr>
              <w:t xml:space="preserve">0.00 </w:t>
            </w:r>
          </w:p>
        </w:tc>
        <w:tc>
          <w:tcPr>
            <w:tcW w:w="1840" w:type="dxa"/>
            <w:tcBorders>
              <w:top w:val="nil"/>
              <w:left w:val="nil"/>
              <w:bottom w:val="single" w:color="auto" w:sz="4" w:space="0"/>
              <w:right w:val="single" w:color="auto" w:sz="4" w:space="0"/>
            </w:tcBorders>
            <w:vAlign w:val="center"/>
          </w:tcPr>
          <w:p>
            <w:pPr>
              <w:widowControl/>
              <w:jc w:val="center"/>
              <w:rPr>
                <w:kern w:val="0"/>
                <w:sz w:val="22"/>
                <w:szCs w:val="22"/>
              </w:rPr>
            </w:pPr>
            <w:r>
              <w:rPr>
                <w:kern w:val="0"/>
                <w:sz w:val="22"/>
                <w:szCs w:val="22"/>
              </w:rPr>
              <w:t>　</w:t>
            </w:r>
          </w:p>
        </w:tc>
        <w:tc>
          <w:tcPr>
            <w:tcW w:w="1220" w:type="dxa"/>
            <w:tcBorders>
              <w:top w:val="nil"/>
              <w:left w:val="nil"/>
              <w:bottom w:val="single" w:color="auto" w:sz="4" w:space="0"/>
              <w:right w:val="single" w:color="auto" w:sz="4" w:space="0"/>
            </w:tcBorders>
            <w:vAlign w:val="center"/>
          </w:tcPr>
          <w:p>
            <w:pPr>
              <w:widowControl/>
              <w:jc w:val="center"/>
              <w:rPr>
                <w:kern w:val="0"/>
                <w:sz w:val="22"/>
                <w:szCs w:val="22"/>
              </w:rPr>
            </w:pPr>
            <w:r>
              <w:rPr>
                <w:kern w:val="0"/>
                <w:sz w:val="22"/>
                <w:szCs w:val="22"/>
              </w:rPr>
              <w:t>　</w:t>
            </w:r>
          </w:p>
        </w:tc>
        <w:tc>
          <w:tcPr>
            <w:tcW w:w="1840" w:type="dxa"/>
            <w:tcBorders>
              <w:top w:val="nil"/>
              <w:left w:val="nil"/>
              <w:bottom w:val="single" w:color="auto" w:sz="4" w:space="0"/>
              <w:right w:val="single" w:color="auto" w:sz="4" w:space="0"/>
            </w:tcBorders>
            <w:vAlign w:val="center"/>
          </w:tcPr>
          <w:p>
            <w:pPr>
              <w:widowControl/>
              <w:jc w:val="center"/>
              <w:rPr>
                <w:kern w:val="0"/>
                <w:sz w:val="22"/>
                <w:szCs w:val="22"/>
              </w:rPr>
            </w:pPr>
            <w:r>
              <w:rPr>
                <w:kern w:val="0"/>
                <w:sz w:val="22"/>
                <w:szCs w:val="22"/>
              </w:rPr>
              <w:t>　</w:t>
            </w:r>
          </w:p>
        </w:tc>
        <w:tc>
          <w:tcPr>
            <w:tcW w:w="1230" w:type="dxa"/>
            <w:tcBorders>
              <w:top w:val="nil"/>
              <w:left w:val="nil"/>
              <w:bottom w:val="single" w:color="auto" w:sz="4" w:space="0"/>
              <w:right w:val="single" w:color="auto" w:sz="4" w:space="0"/>
            </w:tcBorders>
            <w:vAlign w:val="center"/>
          </w:tcPr>
          <w:p>
            <w:pPr>
              <w:widowControl/>
              <w:jc w:val="center"/>
              <w:rPr>
                <w:kern w:val="0"/>
                <w:sz w:val="22"/>
                <w:szCs w:val="22"/>
              </w:rPr>
            </w:pPr>
            <w:r>
              <w:rPr>
                <w:kern w:val="0"/>
                <w:sz w:val="22"/>
                <w:szCs w:val="22"/>
              </w:rPr>
              <w:t>　</w:t>
            </w:r>
          </w:p>
        </w:tc>
      </w:tr>
      <w:tr>
        <w:tblPrEx>
          <w:tblCellMar>
            <w:top w:w="0" w:type="dxa"/>
            <w:left w:w="108" w:type="dxa"/>
            <w:bottom w:w="0" w:type="dxa"/>
            <w:right w:w="108" w:type="dxa"/>
          </w:tblCellMar>
        </w:tblPrEx>
        <w:trPr>
          <w:trHeight w:val="285" w:hRule="atLeast"/>
          <w:jc w:val="center"/>
        </w:trPr>
        <w:tc>
          <w:tcPr>
            <w:tcW w:w="1840" w:type="dxa"/>
            <w:tcBorders>
              <w:top w:val="nil"/>
              <w:left w:val="single" w:color="auto" w:sz="4" w:space="0"/>
              <w:bottom w:val="single" w:color="auto" w:sz="4" w:space="0"/>
              <w:right w:val="single" w:color="auto" w:sz="4" w:space="0"/>
            </w:tcBorders>
            <w:noWrap/>
            <w:vAlign w:val="center"/>
          </w:tcPr>
          <w:p>
            <w:pPr>
              <w:widowControl/>
              <w:jc w:val="left"/>
              <w:rPr>
                <w:kern w:val="0"/>
                <w:sz w:val="22"/>
                <w:szCs w:val="22"/>
              </w:rPr>
            </w:pPr>
            <w:r>
              <w:rPr>
                <w:kern w:val="0"/>
                <w:sz w:val="22"/>
                <w:szCs w:val="22"/>
              </w:rPr>
              <w:t>　</w:t>
            </w:r>
          </w:p>
        </w:tc>
        <w:tc>
          <w:tcPr>
            <w:tcW w:w="1220" w:type="dxa"/>
            <w:tcBorders>
              <w:top w:val="nil"/>
              <w:left w:val="nil"/>
              <w:bottom w:val="single" w:color="auto" w:sz="4" w:space="0"/>
              <w:right w:val="single" w:color="auto" w:sz="4" w:space="0"/>
            </w:tcBorders>
            <w:noWrap/>
            <w:vAlign w:val="center"/>
          </w:tcPr>
          <w:p>
            <w:pPr>
              <w:widowControl/>
              <w:jc w:val="right"/>
              <w:rPr>
                <w:kern w:val="0"/>
                <w:sz w:val="22"/>
                <w:szCs w:val="22"/>
              </w:rPr>
            </w:pPr>
            <w:r>
              <w:rPr>
                <w:kern w:val="0"/>
                <w:sz w:val="22"/>
                <w:szCs w:val="22"/>
              </w:rPr>
              <w:t>　</w:t>
            </w:r>
          </w:p>
        </w:tc>
        <w:tc>
          <w:tcPr>
            <w:tcW w:w="1840" w:type="dxa"/>
            <w:tcBorders>
              <w:top w:val="nil"/>
              <w:left w:val="nil"/>
              <w:bottom w:val="single" w:color="auto" w:sz="4" w:space="0"/>
              <w:right w:val="single" w:color="auto" w:sz="4" w:space="0"/>
            </w:tcBorders>
            <w:noWrap/>
            <w:vAlign w:val="center"/>
          </w:tcPr>
          <w:p>
            <w:pPr>
              <w:widowControl/>
              <w:jc w:val="center"/>
              <w:rPr>
                <w:kern w:val="0"/>
                <w:sz w:val="22"/>
                <w:szCs w:val="22"/>
              </w:rPr>
            </w:pPr>
            <w:r>
              <w:rPr>
                <w:kern w:val="0"/>
                <w:sz w:val="22"/>
                <w:szCs w:val="22"/>
              </w:rPr>
              <w:t>　</w:t>
            </w:r>
          </w:p>
        </w:tc>
        <w:tc>
          <w:tcPr>
            <w:tcW w:w="1220" w:type="dxa"/>
            <w:tcBorders>
              <w:top w:val="nil"/>
              <w:left w:val="nil"/>
              <w:bottom w:val="single" w:color="auto" w:sz="4" w:space="0"/>
              <w:right w:val="single" w:color="auto" w:sz="4" w:space="0"/>
            </w:tcBorders>
            <w:noWrap/>
            <w:vAlign w:val="center"/>
          </w:tcPr>
          <w:p>
            <w:pPr>
              <w:widowControl/>
              <w:jc w:val="left"/>
              <w:rPr>
                <w:kern w:val="0"/>
                <w:sz w:val="22"/>
                <w:szCs w:val="22"/>
              </w:rPr>
            </w:pPr>
            <w:r>
              <w:rPr>
                <w:kern w:val="0"/>
                <w:sz w:val="22"/>
                <w:szCs w:val="22"/>
              </w:rPr>
              <w:t>　</w:t>
            </w:r>
          </w:p>
        </w:tc>
        <w:tc>
          <w:tcPr>
            <w:tcW w:w="1840" w:type="dxa"/>
            <w:tcBorders>
              <w:top w:val="nil"/>
              <w:left w:val="nil"/>
              <w:bottom w:val="single" w:color="auto" w:sz="4" w:space="0"/>
              <w:right w:val="single" w:color="auto" w:sz="4" w:space="0"/>
            </w:tcBorders>
            <w:noWrap/>
            <w:vAlign w:val="center"/>
          </w:tcPr>
          <w:p>
            <w:pPr>
              <w:widowControl/>
              <w:jc w:val="center"/>
              <w:rPr>
                <w:kern w:val="0"/>
                <w:sz w:val="22"/>
                <w:szCs w:val="22"/>
              </w:rPr>
            </w:pPr>
            <w:r>
              <w:rPr>
                <w:kern w:val="0"/>
                <w:sz w:val="22"/>
                <w:szCs w:val="22"/>
              </w:rPr>
              <w:t>　</w:t>
            </w:r>
          </w:p>
        </w:tc>
        <w:tc>
          <w:tcPr>
            <w:tcW w:w="1230" w:type="dxa"/>
            <w:tcBorders>
              <w:top w:val="nil"/>
              <w:left w:val="nil"/>
              <w:bottom w:val="single" w:color="auto" w:sz="4" w:space="0"/>
              <w:right w:val="single" w:color="auto" w:sz="4" w:space="0"/>
            </w:tcBorders>
            <w:noWrap/>
            <w:vAlign w:val="center"/>
          </w:tcPr>
          <w:p>
            <w:pPr>
              <w:widowControl/>
              <w:jc w:val="left"/>
              <w:rPr>
                <w:kern w:val="0"/>
                <w:sz w:val="22"/>
                <w:szCs w:val="22"/>
              </w:rPr>
            </w:pPr>
            <w:r>
              <w:rPr>
                <w:kern w:val="0"/>
                <w:sz w:val="22"/>
                <w:szCs w:val="22"/>
              </w:rPr>
              <w:t>　</w:t>
            </w:r>
          </w:p>
        </w:tc>
      </w:tr>
      <w:tr>
        <w:tblPrEx>
          <w:tblCellMar>
            <w:top w:w="0" w:type="dxa"/>
            <w:left w:w="108" w:type="dxa"/>
            <w:bottom w:w="0" w:type="dxa"/>
            <w:right w:w="108" w:type="dxa"/>
          </w:tblCellMar>
        </w:tblPrEx>
        <w:trPr>
          <w:trHeight w:val="285" w:hRule="atLeast"/>
          <w:jc w:val="center"/>
        </w:trPr>
        <w:tc>
          <w:tcPr>
            <w:tcW w:w="1840" w:type="dxa"/>
            <w:tcBorders>
              <w:top w:val="nil"/>
              <w:left w:val="single" w:color="auto" w:sz="4" w:space="0"/>
              <w:bottom w:val="single" w:color="auto" w:sz="4" w:space="0"/>
              <w:right w:val="single" w:color="auto" w:sz="4" w:space="0"/>
            </w:tcBorders>
            <w:noWrap/>
            <w:vAlign w:val="center"/>
          </w:tcPr>
          <w:p>
            <w:pPr>
              <w:widowControl/>
              <w:jc w:val="center"/>
              <w:rPr>
                <w:kern w:val="0"/>
                <w:sz w:val="22"/>
                <w:szCs w:val="22"/>
              </w:rPr>
            </w:pPr>
            <w:r>
              <w:rPr>
                <w:kern w:val="0"/>
                <w:sz w:val="22"/>
                <w:szCs w:val="22"/>
              </w:rPr>
              <w:t>　</w:t>
            </w:r>
          </w:p>
        </w:tc>
        <w:tc>
          <w:tcPr>
            <w:tcW w:w="1220" w:type="dxa"/>
            <w:tcBorders>
              <w:top w:val="nil"/>
              <w:left w:val="nil"/>
              <w:bottom w:val="single" w:color="auto" w:sz="4" w:space="0"/>
              <w:right w:val="single" w:color="auto" w:sz="4" w:space="0"/>
            </w:tcBorders>
            <w:noWrap/>
            <w:vAlign w:val="center"/>
          </w:tcPr>
          <w:p>
            <w:pPr>
              <w:widowControl/>
              <w:jc w:val="right"/>
              <w:rPr>
                <w:kern w:val="0"/>
                <w:sz w:val="22"/>
                <w:szCs w:val="22"/>
              </w:rPr>
            </w:pPr>
            <w:r>
              <w:rPr>
                <w:kern w:val="0"/>
                <w:sz w:val="22"/>
                <w:szCs w:val="22"/>
              </w:rPr>
              <w:t>　</w:t>
            </w:r>
          </w:p>
        </w:tc>
        <w:tc>
          <w:tcPr>
            <w:tcW w:w="1840" w:type="dxa"/>
            <w:tcBorders>
              <w:top w:val="nil"/>
              <w:left w:val="nil"/>
              <w:bottom w:val="single" w:color="auto" w:sz="4" w:space="0"/>
              <w:right w:val="single" w:color="auto" w:sz="4" w:space="0"/>
            </w:tcBorders>
            <w:noWrap/>
            <w:vAlign w:val="center"/>
          </w:tcPr>
          <w:p>
            <w:pPr>
              <w:widowControl/>
              <w:jc w:val="center"/>
              <w:rPr>
                <w:kern w:val="0"/>
                <w:sz w:val="22"/>
                <w:szCs w:val="22"/>
              </w:rPr>
            </w:pPr>
            <w:r>
              <w:rPr>
                <w:kern w:val="0"/>
                <w:sz w:val="22"/>
                <w:szCs w:val="22"/>
              </w:rPr>
              <w:t>　</w:t>
            </w:r>
          </w:p>
        </w:tc>
        <w:tc>
          <w:tcPr>
            <w:tcW w:w="1220" w:type="dxa"/>
            <w:tcBorders>
              <w:top w:val="nil"/>
              <w:left w:val="nil"/>
              <w:bottom w:val="single" w:color="auto" w:sz="4" w:space="0"/>
              <w:right w:val="single" w:color="auto" w:sz="4" w:space="0"/>
            </w:tcBorders>
            <w:noWrap/>
            <w:vAlign w:val="center"/>
          </w:tcPr>
          <w:p>
            <w:pPr>
              <w:widowControl/>
              <w:jc w:val="left"/>
              <w:rPr>
                <w:kern w:val="0"/>
                <w:sz w:val="22"/>
                <w:szCs w:val="22"/>
              </w:rPr>
            </w:pPr>
            <w:r>
              <w:rPr>
                <w:kern w:val="0"/>
                <w:sz w:val="22"/>
                <w:szCs w:val="22"/>
              </w:rPr>
              <w:t>　</w:t>
            </w:r>
          </w:p>
        </w:tc>
        <w:tc>
          <w:tcPr>
            <w:tcW w:w="1840" w:type="dxa"/>
            <w:tcBorders>
              <w:top w:val="nil"/>
              <w:left w:val="nil"/>
              <w:bottom w:val="single" w:color="auto" w:sz="4" w:space="0"/>
              <w:right w:val="single" w:color="auto" w:sz="4" w:space="0"/>
            </w:tcBorders>
            <w:noWrap/>
            <w:vAlign w:val="center"/>
          </w:tcPr>
          <w:p>
            <w:pPr>
              <w:widowControl/>
              <w:jc w:val="center"/>
              <w:rPr>
                <w:kern w:val="0"/>
                <w:sz w:val="22"/>
                <w:szCs w:val="22"/>
              </w:rPr>
            </w:pPr>
            <w:r>
              <w:rPr>
                <w:kern w:val="0"/>
                <w:sz w:val="22"/>
                <w:szCs w:val="22"/>
              </w:rPr>
              <w:t>　</w:t>
            </w:r>
          </w:p>
        </w:tc>
        <w:tc>
          <w:tcPr>
            <w:tcW w:w="1230" w:type="dxa"/>
            <w:tcBorders>
              <w:top w:val="nil"/>
              <w:left w:val="nil"/>
              <w:bottom w:val="single" w:color="auto" w:sz="4" w:space="0"/>
              <w:right w:val="single" w:color="auto" w:sz="4" w:space="0"/>
            </w:tcBorders>
            <w:noWrap/>
            <w:vAlign w:val="center"/>
          </w:tcPr>
          <w:p>
            <w:pPr>
              <w:widowControl/>
              <w:jc w:val="left"/>
              <w:rPr>
                <w:kern w:val="0"/>
                <w:sz w:val="22"/>
                <w:szCs w:val="22"/>
              </w:rPr>
            </w:pPr>
            <w:r>
              <w:rPr>
                <w:kern w:val="0"/>
                <w:sz w:val="22"/>
                <w:szCs w:val="22"/>
              </w:rPr>
              <w:t>　</w:t>
            </w:r>
          </w:p>
        </w:tc>
      </w:tr>
      <w:tr>
        <w:tblPrEx>
          <w:tblCellMar>
            <w:top w:w="0" w:type="dxa"/>
            <w:left w:w="108" w:type="dxa"/>
            <w:bottom w:w="0" w:type="dxa"/>
            <w:right w:w="108" w:type="dxa"/>
          </w:tblCellMar>
        </w:tblPrEx>
        <w:trPr>
          <w:trHeight w:val="285" w:hRule="atLeast"/>
          <w:jc w:val="center"/>
        </w:trPr>
        <w:tc>
          <w:tcPr>
            <w:tcW w:w="1840" w:type="dxa"/>
            <w:tcBorders>
              <w:top w:val="nil"/>
              <w:left w:val="single" w:color="auto" w:sz="4" w:space="0"/>
              <w:bottom w:val="single" w:color="auto" w:sz="4" w:space="0"/>
              <w:right w:val="single" w:color="auto" w:sz="4" w:space="0"/>
            </w:tcBorders>
            <w:noWrap/>
            <w:vAlign w:val="center"/>
          </w:tcPr>
          <w:p>
            <w:pPr>
              <w:widowControl/>
              <w:jc w:val="center"/>
              <w:rPr>
                <w:kern w:val="0"/>
                <w:sz w:val="22"/>
                <w:szCs w:val="22"/>
              </w:rPr>
            </w:pPr>
            <w:r>
              <w:rPr>
                <w:kern w:val="0"/>
                <w:sz w:val="22"/>
                <w:szCs w:val="22"/>
              </w:rPr>
              <w:t>　</w:t>
            </w:r>
          </w:p>
        </w:tc>
        <w:tc>
          <w:tcPr>
            <w:tcW w:w="1220" w:type="dxa"/>
            <w:tcBorders>
              <w:top w:val="nil"/>
              <w:left w:val="nil"/>
              <w:bottom w:val="single" w:color="auto" w:sz="4" w:space="0"/>
              <w:right w:val="single" w:color="auto" w:sz="4" w:space="0"/>
            </w:tcBorders>
            <w:noWrap/>
            <w:vAlign w:val="center"/>
          </w:tcPr>
          <w:p>
            <w:pPr>
              <w:widowControl/>
              <w:jc w:val="right"/>
              <w:rPr>
                <w:kern w:val="0"/>
                <w:sz w:val="22"/>
                <w:szCs w:val="22"/>
              </w:rPr>
            </w:pPr>
            <w:r>
              <w:rPr>
                <w:kern w:val="0"/>
                <w:sz w:val="22"/>
                <w:szCs w:val="22"/>
              </w:rPr>
              <w:t>　</w:t>
            </w:r>
          </w:p>
        </w:tc>
        <w:tc>
          <w:tcPr>
            <w:tcW w:w="1840" w:type="dxa"/>
            <w:tcBorders>
              <w:top w:val="nil"/>
              <w:left w:val="nil"/>
              <w:bottom w:val="single" w:color="auto" w:sz="4" w:space="0"/>
              <w:right w:val="single" w:color="auto" w:sz="4" w:space="0"/>
            </w:tcBorders>
            <w:noWrap/>
            <w:vAlign w:val="center"/>
          </w:tcPr>
          <w:p>
            <w:pPr>
              <w:widowControl/>
              <w:jc w:val="center"/>
              <w:rPr>
                <w:kern w:val="0"/>
                <w:sz w:val="22"/>
                <w:szCs w:val="22"/>
              </w:rPr>
            </w:pPr>
            <w:r>
              <w:rPr>
                <w:kern w:val="0"/>
                <w:sz w:val="22"/>
                <w:szCs w:val="22"/>
              </w:rPr>
              <w:t>　</w:t>
            </w:r>
          </w:p>
        </w:tc>
        <w:tc>
          <w:tcPr>
            <w:tcW w:w="1220" w:type="dxa"/>
            <w:tcBorders>
              <w:top w:val="nil"/>
              <w:left w:val="nil"/>
              <w:bottom w:val="single" w:color="auto" w:sz="4" w:space="0"/>
              <w:right w:val="single" w:color="auto" w:sz="4" w:space="0"/>
            </w:tcBorders>
            <w:noWrap/>
            <w:vAlign w:val="center"/>
          </w:tcPr>
          <w:p>
            <w:pPr>
              <w:widowControl/>
              <w:jc w:val="left"/>
              <w:rPr>
                <w:kern w:val="0"/>
                <w:sz w:val="22"/>
                <w:szCs w:val="22"/>
              </w:rPr>
            </w:pPr>
            <w:r>
              <w:rPr>
                <w:kern w:val="0"/>
                <w:sz w:val="22"/>
                <w:szCs w:val="22"/>
              </w:rPr>
              <w:t>　</w:t>
            </w:r>
          </w:p>
        </w:tc>
        <w:tc>
          <w:tcPr>
            <w:tcW w:w="1840" w:type="dxa"/>
            <w:tcBorders>
              <w:top w:val="nil"/>
              <w:left w:val="nil"/>
              <w:bottom w:val="single" w:color="auto" w:sz="4" w:space="0"/>
              <w:right w:val="single" w:color="auto" w:sz="4" w:space="0"/>
            </w:tcBorders>
            <w:noWrap/>
            <w:vAlign w:val="center"/>
          </w:tcPr>
          <w:p>
            <w:pPr>
              <w:widowControl/>
              <w:jc w:val="center"/>
              <w:rPr>
                <w:kern w:val="0"/>
                <w:sz w:val="22"/>
                <w:szCs w:val="22"/>
              </w:rPr>
            </w:pPr>
            <w:r>
              <w:rPr>
                <w:kern w:val="0"/>
                <w:sz w:val="22"/>
                <w:szCs w:val="22"/>
              </w:rPr>
              <w:t>　</w:t>
            </w:r>
          </w:p>
        </w:tc>
        <w:tc>
          <w:tcPr>
            <w:tcW w:w="1230" w:type="dxa"/>
            <w:tcBorders>
              <w:top w:val="nil"/>
              <w:left w:val="nil"/>
              <w:bottom w:val="single" w:color="auto" w:sz="4" w:space="0"/>
              <w:right w:val="single" w:color="auto" w:sz="4" w:space="0"/>
            </w:tcBorders>
            <w:noWrap/>
            <w:vAlign w:val="center"/>
          </w:tcPr>
          <w:p>
            <w:pPr>
              <w:widowControl/>
              <w:jc w:val="left"/>
              <w:rPr>
                <w:kern w:val="0"/>
                <w:sz w:val="22"/>
                <w:szCs w:val="22"/>
              </w:rPr>
            </w:pPr>
            <w:r>
              <w:rPr>
                <w:kern w:val="0"/>
                <w:sz w:val="22"/>
                <w:szCs w:val="22"/>
              </w:rPr>
              <w:t>　</w:t>
            </w:r>
          </w:p>
        </w:tc>
      </w:tr>
      <w:tr>
        <w:trPr>
          <w:trHeight w:val="285" w:hRule="atLeast"/>
          <w:jc w:val="center"/>
        </w:trPr>
        <w:tc>
          <w:tcPr>
            <w:tcW w:w="1840" w:type="dxa"/>
            <w:tcBorders>
              <w:top w:val="nil"/>
              <w:left w:val="single" w:color="auto" w:sz="4" w:space="0"/>
              <w:bottom w:val="single" w:color="auto" w:sz="4" w:space="0"/>
              <w:right w:val="single" w:color="auto" w:sz="4" w:space="0"/>
            </w:tcBorders>
            <w:noWrap/>
            <w:vAlign w:val="center"/>
          </w:tcPr>
          <w:p>
            <w:pPr>
              <w:widowControl/>
              <w:jc w:val="center"/>
              <w:rPr>
                <w:kern w:val="0"/>
                <w:sz w:val="22"/>
                <w:szCs w:val="22"/>
              </w:rPr>
            </w:pPr>
            <w:r>
              <w:rPr>
                <w:kern w:val="0"/>
                <w:sz w:val="22"/>
                <w:szCs w:val="22"/>
              </w:rPr>
              <w:t>　</w:t>
            </w:r>
          </w:p>
        </w:tc>
        <w:tc>
          <w:tcPr>
            <w:tcW w:w="1220" w:type="dxa"/>
            <w:tcBorders>
              <w:top w:val="nil"/>
              <w:left w:val="nil"/>
              <w:bottom w:val="single" w:color="auto" w:sz="4" w:space="0"/>
              <w:right w:val="single" w:color="auto" w:sz="4" w:space="0"/>
            </w:tcBorders>
            <w:noWrap/>
            <w:vAlign w:val="center"/>
          </w:tcPr>
          <w:p>
            <w:pPr>
              <w:widowControl/>
              <w:jc w:val="right"/>
              <w:rPr>
                <w:kern w:val="0"/>
                <w:sz w:val="22"/>
                <w:szCs w:val="22"/>
              </w:rPr>
            </w:pPr>
            <w:r>
              <w:rPr>
                <w:kern w:val="0"/>
                <w:sz w:val="22"/>
                <w:szCs w:val="22"/>
              </w:rPr>
              <w:t>　</w:t>
            </w:r>
          </w:p>
        </w:tc>
        <w:tc>
          <w:tcPr>
            <w:tcW w:w="1840" w:type="dxa"/>
            <w:tcBorders>
              <w:top w:val="nil"/>
              <w:left w:val="nil"/>
              <w:bottom w:val="single" w:color="auto" w:sz="4" w:space="0"/>
              <w:right w:val="single" w:color="auto" w:sz="4" w:space="0"/>
            </w:tcBorders>
            <w:noWrap/>
            <w:vAlign w:val="center"/>
          </w:tcPr>
          <w:p>
            <w:pPr>
              <w:widowControl/>
              <w:jc w:val="center"/>
              <w:rPr>
                <w:kern w:val="0"/>
                <w:sz w:val="22"/>
                <w:szCs w:val="22"/>
              </w:rPr>
            </w:pPr>
            <w:r>
              <w:rPr>
                <w:kern w:val="0"/>
                <w:sz w:val="22"/>
                <w:szCs w:val="22"/>
              </w:rPr>
              <w:t>　</w:t>
            </w:r>
          </w:p>
        </w:tc>
        <w:tc>
          <w:tcPr>
            <w:tcW w:w="1220" w:type="dxa"/>
            <w:tcBorders>
              <w:top w:val="nil"/>
              <w:left w:val="nil"/>
              <w:bottom w:val="single" w:color="auto" w:sz="4" w:space="0"/>
              <w:right w:val="single" w:color="auto" w:sz="4" w:space="0"/>
            </w:tcBorders>
            <w:noWrap/>
            <w:vAlign w:val="center"/>
          </w:tcPr>
          <w:p>
            <w:pPr>
              <w:widowControl/>
              <w:jc w:val="left"/>
              <w:rPr>
                <w:kern w:val="0"/>
                <w:sz w:val="22"/>
                <w:szCs w:val="22"/>
              </w:rPr>
            </w:pPr>
            <w:r>
              <w:rPr>
                <w:kern w:val="0"/>
                <w:sz w:val="22"/>
                <w:szCs w:val="22"/>
              </w:rPr>
              <w:t>　</w:t>
            </w:r>
          </w:p>
        </w:tc>
        <w:tc>
          <w:tcPr>
            <w:tcW w:w="1840" w:type="dxa"/>
            <w:tcBorders>
              <w:top w:val="nil"/>
              <w:left w:val="nil"/>
              <w:bottom w:val="single" w:color="auto" w:sz="4" w:space="0"/>
              <w:right w:val="single" w:color="auto" w:sz="4" w:space="0"/>
            </w:tcBorders>
            <w:noWrap/>
            <w:vAlign w:val="center"/>
          </w:tcPr>
          <w:p>
            <w:pPr>
              <w:widowControl/>
              <w:jc w:val="center"/>
              <w:rPr>
                <w:kern w:val="0"/>
                <w:sz w:val="22"/>
                <w:szCs w:val="22"/>
              </w:rPr>
            </w:pPr>
            <w:r>
              <w:rPr>
                <w:kern w:val="0"/>
                <w:sz w:val="22"/>
                <w:szCs w:val="22"/>
              </w:rPr>
              <w:t>　</w:t>
            </w:r>
          </w:p>
        </w:tc>
        <w:tc>
          <w:tcPr>
            <w:tcW w:w="1230" w:type="dxa"/>
            <w:tcBorders>
              <w:top w:val="nil"/>
              <w:left w:val="nil"/>
              <w:bottom w:val="single" w:color="auto" w:sz="4" w:space="0"/>
              <w:right w:val="single" w:color="auto" w:sz="4" w:space="0"/>
            </w:tcBorders>
            <w:noWrap/>
            <w:vAlign w:val="center"/>
          </w:tcPr>
          <w:p>
            <w:pPr>
              <w:widowControl/>
              <w:jc w:val="left"/>
              <w:rPr>
                <w:kern w:val="0"/>
                <w:sz w:val="22"/>
                <w:szCs w:val="22"/>
              </w:rPr>
            </w:pPr>
            <w:r>
              <w:rPr>
                <w:kern w:val="0"/>
                <w:sz w:val="22"/>
                <w:szCs w:val="22"/>
              </w:rPr>
              <w:t>　</w:t>
            </w:r>
          </w:p>
        </w:tc>
      </w:tr>
      <w:tr>
        <w:tblPrEx>
          <w:tblCellMar>
            <w:top w:w="0" w:type="dxa"/>
            <w:left w:w="108" w:type="dxa"/>
            <w:bottom w:w="0" w:type="dxa"/>
            <w:right w:w="108" w:type="dxa"/>
          </w:tblCellMar>
        </w:tblPrEx>
        <w:trPr>
          <w:trHeight w:val="285" w:hRule="atLeast"/>
          <w:jc w:val="center"/>
        </w:trPr>
        <w:tc>
          <w:tcPr>
            <w:tcW w:w="1840" w:type="dxa"/>
            <w:tcBorders>
              <w:top w:val="nil"/>
              <w:left w:val="single" w:color="auto" w:sz="4" w:space="0"/>
              <w:bottom w:val="single" w:color="auto" w:sz="4" w:space="0"/>
              <w:right w:val="single" w:color="auto" w:sz="4" w:space="0"/>
            </w:tcBorders>
            <w:noWrap/>
            <w:vAlign w:val="center"/>
          </w:tcPr>
          <w:p>
            <w:pPr>
              <w:widowControl/>
              <w:jc w:val="center"/>
              <w:rPr>
                <w:kern w:val="0"/>
                <w:sz w:val="22"/>
                <w:szCs w:val="22"/>
              </w:rPr>
            </w:pPr>
            <w:r>
              <w:rPr>
                <w:kern w:val="0"/>
                <w:sz w:val="22"/>
                <w:szCs w:val="22"/>
              </w:rPr>
              <w:t>　</w:t>
            </w:r>
          </w:p>
        </w:tc>
        <w:tc>
          <w:tcPr>
            <w:tcW w:w="1220" w:type="dxa"/>
            <w:tcBorders>
              <w:top w:val="nil"/>
              <w:left w:val="nil"/>
              <w:bottom w:val="single" w:color="auto" w:sz="4" w:space="0"/>
              <w:right w:val="single" w:color="auto" w:sz="4" w:space="0"/>
            </w:tcBorders>
            <w:noWrap/>
            <w:vAlign w:val="center"/>
          </w:tcPr>
          <w:p>
            <w:pPr>
              <w:widowControl/>
              <w:jc w:val="right"/>
              <w:rPr>
                <w:kern w:val="0"/>
                <w:sz w:val="22"/>
                <w:szCs w:val="22"/>
              </w:rPr>
            </w:pPr>
            <w:r>
              <w:rPr>
                <w:kern w:val="0"/>
                <w:sz w:val="22"/>
                <w:szCs w:val="22"/>
              </w:rPr>
              <w:t>　</w:t>
            </w:r>
          </w:p>
        </w:tc>
        <w:tc>
          <w:tcPr>
            <w:tcW w:w="1840" w:type="dxa"/>
            <w:tcBorders>
              <w:top w:val="nil"/>
              <w:left w:val="nil"/>
              <w:bottom w:val="single" w:color="auto" w:sz="4" w:space="0"/>
              <w:right w:val="single" w:color="auto" w:sz="4" w:space="0"/>
            </w:tcBorders>
            <w:noWrap/>
            <w:vAlign w:val="center"/>
          </w:tcPr>
          <w:p>
            <w:pPr>
              <w:widowControl/>
              <w:jc w:val="left"/>
              <w:rPr>
                <w:kern w:val="0"/>
                <w:sz w:val="22"/>
                <w:szCs w:val="22"/>
              </w:rPr>
            </w:pPr>
            <w:r>
              <w:rPr>
                <w:kern w:val="0"/>
                <w:sz w:val="22"/>
                <w:szCs w:val="22"/>
              </w:rPr>
              <w:t>　</w:t>
            </w:r>
          </w:p>
        </w:tc>
        <w:tc>
          <w:tcPr>
            <w:tcW w:w="1220" w:type="dxa"/>
            <w:tcBorders>
              <w:top w:val="nil"/>
              <w:left w:val="nil"/>
              <w:bottom w:val="single" w:color="auto" w:sz="4" w:space="0"/>
              <w:right w:val="single" w:color="auto" w:sz="4" w:space="0"/>
            </w:tcBorders>
            <w:noWrap/>
            <w:vAlign w:val="center"/>
          </w:tcPr>
          <w:p>
            <w:pPr>
              <w:widowControl/>
              <w:jc w:val="left"/>
              <w:rPr>
                <w:kern w:val="0"/>
                <w:sz w:val="22"/>
                <w:szCs w:val="22"/>
              </w:rPr>
            </w:pPr>
            <w:r>
              <w:rPr>
                <w:kern w:val="0"/>
                <w:sz w:val="22"/>
                <w:szCs w:val="22"/>
              </w:rPr>
              <w:t>　</w:t>
            </w:r>
          </w:p>
        </w:tc>
        <w:tc>
          <w:tcPr>
            <w:tcW w:w="1840" w:type="dxa"/>
            <w:tcBorders>
              <w:top w:val="nil"/>
              <w:left w:val="nil"/>
              <w:bottom w:val="single" w:color="auto" w:sz="4" w:space="0"/>
              <w:right w:val="single" w:color="auto" w:sz="4" w:space="0"/>
            </w:tcBorders>
            <w:noWrap/>
            <w:vAlign w:val="center"/>
          </w:tcPr>
          <w:p>
            <w:pPr>
              <w:widowControl/>
              <w:jc w:val="center"/>
              <w:rPr>
                <w:kern w:val="0"/>
                <w:sz w:val="22"/>
                <w:szCs w:val="22"/>
              </w:rPr>
            </w:pPr>
            <w:r>
              <w:rPr>
                <w:kern w:val="0"/>
                <w:sz w:val="22"/>
                <w:szCs w:val="22"/>
              </w:rPr>
              <w:t>　</w:t>
            </w:r>
          </w:p>
        </w:tc>
        <w:tc>
          <w:tcPr>
            <w:tcW w:w="1230" w:type="dxa"/>
            <w:tcBorders>
              <w:top w:val="nil"/>
              <w:left w:val="nil"/>
              <w:bottom w:val="single" w:color="auto" w:sz="4" w:space="0"/>
              <w:right w:val="single" w:color="auto" w:sz="4" w:space="0"/>
            </w:tcBorders>
            <w:noWrap/>
            <w:vAlign w:val="center"/>
          </w:tcPr>
          <w:p>
            <w:pPr>
              <w:widowControl/>
              <w:jc w:val="left"/>
              <w:rPr>
                <w:kern w:val="0"/>
                <w:sz w:val="22"/>
                <w:szCs w:val="22"/>
              </w:rPr>
            </w:pPr>
            <w:r>
              <w:rPr>
                <w:kern w:val="0"/>
                <w:sz w:val="22"/>
                <w:szCs w:val="22"/>
              </w:rPr>
              <w:t>　</w:t>
            </w:r>
          </w:p>
        </w:tc>
      </w:tr>
      <w:tr>
        <w:trPr>
          <w:trHeight w:val="285" w:hRule="atLeast"/>
          <w:jc w:val="center"/>
        </w:trPr>
        <w:tc>
          <w:tcPr>
            <w:tcW w:w="1840" w:type="dxa"/>
            <w:tcBorders>
              <w:top w:val="nil"/>
              <w:left w:val="single" w:color="auto" w:sz="4" w:space="0"/>
              <w:bottom w:val="single" w:color="auto" w:sz="4" w:space="0"/>
              <w:right w:val="single" w:color="auto" w:sz="4" w:space="0"/>
            </w:tcBorders>
            <w:noWrap/>
            <w:vAlign w:val="center"/>
          </w:tcPr>
          <w:p>
            <w:pPr>
              <w:widowControl/>
              <w:jc w:val="center"/>
              <w:rPr>
                <w:kern w:val="0"/>
                <w:sz w:val="22"/>
                <w:szCs w:val="22"/>
              </w:rPr>
            </w:pPr>
            <w:r>
              <w:rPr>
                <w:kern w:val="0"/>
                <w:sz w:val="22"/>
                <w:szCs w:val="22"/>
              </w:rPr>
              <w:t>　</w:t>
            </w:r>
          </w:p>
        </w:tc>
        <w:tc>
          <w:tcPr>
            <w:tcW w:w="1220" w:type="dxa"/>
            <w:tcBorders>
              <w:top w:val="nil"/>
              <w:left w:val="nil"/>
              <w:bottom w:val="single" w:color="auto" w:sz="4" w:space="0"/>
              <w:right w:val="single" w:color="auto" w:sz="4" w:space="0"/>
            </w:tcBorders>
            <w:noWrap/>
            <w:vAlign w:val="center"/>
          </w:tcPr>
          <w:p>
            <w:pPr>
              <w:widowControl/>
              <w:jc w:val="right"/>
              <w:rPr>
                <w:kern w:val="0"/>
                <w:sz w:val="22"/>
                <w:szCs w:val="22"/>
              </w:rPr>
            </w:pPr>
            <w:r>
              <w:rPr>
                <w:kern w:val="0"/>
                <w:sz w:val="22"/>
                <w:szCs w:val="22"/>
              </w:rPr>
              <w:t>　</w:t>
            </w:r>
          </w:p>
        </w:tc>
        <w:tc>
          <w:tcPr>
            <w:tcW w:w="1840" w:type="dxa"/>
            <w:tcBorders>
              <w:top w:val="nil"/>
              <w:left w:val="nil"/>
              <w:bottom w:val="single" w:color="auto" w:sz="4" w:space="0"/>
              <w:right w:val="single" w:color="auto" w:sz="4" w:space="0"/>
            </w:tcBorders>
            <w:noWrap/>
            <w:vAlign w:val="center"/>
          </w:tcPr>
          <w:p>
            <w:pPr>
              <w:widowControl/>
              <w:jc w:val="center"/>
              <w:rPr>
                <w:kern w:val="0"/>
                <w:sz w:val="22"/>
                <w:szCs w:val="22"/>
              </w:rPr>
            </w:pPr>
            <w:r>
              <w:rPr>
                <w:kern w:val="0"/>
                <w:sz w:val="22"/>
                <w:szCs w:val="22"/>
              </w:rPr>
              <w:t>　</w:t>
            </w:r>
          </w:p>
        </w:tc>
        <w:tc>
          <w:tcPr>
            <w:tcW w:w="1220" w:type="dxa"/>
            <w:tcBorders>
              <w:top w:val="nil"/>
              <w:left w:val="nil"/>
              <w:bottom w:val="single" w:color="auto" w:sz="4" w:space="0"/>
              <w:right w:val="single" w:color="auto" w:sz="4" w:space="0"/>
            </w:tcBorders>
            <w:noWrap/>
            <w:vAlign w:val="center"/>
          </w:tcPr>
          <w:p>
            <w:pPr>
              <w:widowControl/>
              <w:jc w:val="left"/>
              <w:rPr>
                <w:kern w:val="0"/>
                <w:sz w:val="22"/>
                <w:szCs w:val="22"/>
              </w:rPr>
            </w:pPr>
            <w:r>
              <w:rPr>
                <w:kern w:val="0"/>
                <w:sz w:val="22"/>
                <w:szCs w:val="22"/>
              </w:rPr>
              <w:t>　</w:t>
            </w:r>
          </w:p>
        </w:tc>
        <w:tc>
          <w:tcPr>
            <w:tcW w:w="1840" w:type="dxa"/>
            <w:tcBorders>
              <w:top w:val="nil"/>
              <w:left w:val="nil"/>
              <w:bottom w:val="single" w:color="auto" w:sz="4" w:space="0"/>
              <w:right w:val="single" w:color="auto" w:sz="4" w:space="0"/>
            </w:tcBorders>
            <w:noWrap/>
            <w:vAlign w:val="center"/>
          </w:tcPr>
          <w:p>
            <w:pPr>
              <w:widowControl/>
              <w:jc w:val="center"/>
              <w:rPr>
                <w:kern w:val="0"/>
                <w:sz w:val="22"/>
                <w:szCs w:val="22"/>
              </w:rPr>
            </w:pPr>
            <w:r>
              <w:rPr>
                <w:kern w:val="0"/>
                <w:sz w:val="22"/>
                <w:szCs w:val="22"/>
              </w:rPr>
              <w:t>　</w:t>
            </w:r>
          </w:p>
        </w:tc>
        <w:tc>
          <w:tcPr>
            <w:tcW w:w="1230" w:type="dxa"/>
            <w:tcBorders>
              <w:top w:val="nil"/>
              <w:left w:val="nil"/>
              <w:bottom w:val="single" w:color="auto" w:sz="4" w:space="0"/>
              <w:right w:val="single" w:color="auto" w:sz="4" w:space="0"/>
            </w:tcBorders>
            <w:noWrap/>
            <w:vAlign w:val="center"/>
          </w:tcPr>
          <w:p>
            <w:pPr>
              <w:widowControl/>
              <w:jc w:val="left"/>
              <w:rPr>
                <w:kern w:val="0"/>
                <w:sz w:val="22"/>
                <w:szCs w:val="22"/>
              </w:rPr>
            </w:pPr>
            <w:r>
              <w:rPr>
                <w:kern w:val="0"/>
                <w:sz w:val="22"/>
                <w:szCs w:val="22"/>
              </w:rPr>
              <w:t>　</w:t>
            </w:r>
          </w:p>
        </w:tc>
      </w:tr>
      <w:tr>
        <w:tblPrEx>
          <w:tblCellMar>
            <w:top w:w="0" w:type="dxa"/>
            <w:left w:w="108" w:type="dxa"/>
            <w:bottom w:w="0" w:type="dxa"/>
            <w:right w:w="108" w:type="dxa"/>
          </w:tblCellMar>
        </w:tblPrEx>
        <w:trPr>
          <w:trHeight w:val="285" w:hRule="atLeast"/>
          <w:jc w:val="center"/>
        </w:trPr>
        <w:tc>
          <w:tcPr>
            <w:tcW w:w="1840" w:type="dxa"/>
            <w:tcBorders>
              <w:top w:val="nil"/>
              <w:left w:val="single" w:color="auto" w:sz="4" w:space="0"/>
              <w:bottom w:val="single" w:color="auto" w:sz="4" w:space="0"/>
              <w:right w:val="single" w:color="auto" w:sz="4" w:space="0"/>
            </w:tcBorders>
            <w:noWrap/>
            <w:vAlign w:val="center"/>
          </w:tcPr>
          <w:p>
            <w:pPr>
              <w:widowControl/>
              <w:jc w:val="left"/>
              <w:rPr>
                <w:kern w:val="0"/>
                <w:sz w:val="22"/>
                <w:szCs w:val="22"/>
              </w:rPr>
            </w:pPr>
            <w:r>
              <w:rPr>
                <w:kern w:val="0"/>
                <w:sz w:val="22"/>
                <w:szCs w:val="22"/>
              </w:rPr>
              <w:t>　</w:t>
            </w:r>
          </w:p>
        </w:tc>
        <w:tc>
          <w:tcPr>
            <w:tcW w:w="1220" w:type="dxa"/>
            <w:tcBorders>
              <w:top w:val="nil"/>
              <w:left w:val="nil"/>
              <w:bottom w:val="single" w:color="auto" w:sz="4" w:space="0"/>
              <w:right w:val="single" w:color="auto" w:sz="4" w:space="0"/>
            </w:tcBorders>
            <w:noWrap/>
            <w:vAlign w:val="center"/>
          </w:tcPr>
          <w:p>
            <w:pPr>
              <w:widowControl/>
              <w:jc w:val="right"/>
              <w:rPr>
                <w:kern w:val="0"/>
                <w:sz w:val="22"/>
                <w:szCs w:val="22"/>
              </w:rPr>
            </w:pPr>
            <w:r>
              <w:rPr>
                <w:kern w:val="0"/>
                <w:sz w:val="22"/>
                <w:szCs w:val="22"/>
              </w:rPr>
              <w:t>　</w:t>
            </w:r>
          </w:p>
        </w:tc>
        <w:tc>
          <w:tcPr>
            <w:tcW w:w="1840" w:type="dxa"/>
            <w:tcBorders>
              <w:top w:val="nil"/>
              <w:left w:val="nil"/>
              <w:bottom w:val="single" w:color="auto" w:sz="4" w:space="0"/>
              <w:right w:val="single" w:color="auto" w:sz="4" w:space="0"/>
            </w:tcBorders>
            <w:noWrap/>
            <w:vAlign w:val="center"/>
          </w:tcPr>
          <w:p>
            <w:pPr>
              <w:widowControl/>
              <w:jc w:val="center"/>
              <w:rPr>
                <w:kern w:val="0"/>
                <w:sz w:val="22"/>
                <w:szCs w:val="22"/>
              </w:rPr>
            </w:pPr>
            <w:r>
              <w:rPr>
                <w:kern w:val="0"/>
                <w:sz w:val="22"/>
                <w:szCs w:val="22"/>
              </w:rPr>
              <w:t>　</w:t>
            </w:r>
          </w:p>
        </w:tc>
        <w:tc>
          <w:tcPr>
            <w:tcW w:w="1220" w:type="dxa"/>
            <w:tcBorders>
              <w:top w:val="nil"/>
              <w:left w:val="nil"/>
              <w:bottom w:val="single" w:color="auto" w:sz="4" w:space="0"/>
              <w:right w:val="single" w:color="auto" w:sz="4" w:space="0"/>
            </w:tcBorders>
            <w:noWrap/>
            <w:vAlign w:val="center"/>
          </w:tcPr>
          <w:p>
            <w:pPr>
              <w:widowControl/>
              <w:jc w:val="left"/>
              <w:rPr>
                <w:kern w:val="0"/>
                <w:sz w:val="22"/>
                <w:szCs w:val="22"/>
              </w:rPr>
            </w:pPr>
            <w:r>
              <w:rPr>
                <w:kern w:val="0"/>
                <w:sz w:val="22"/>
                <w:szCs w:val="22"/>
              </w:rPr>
              <w:t>　</w:t>
            </w:r>
          </w:p>
        </w:tc>
        <w:tc>
          <w:tcPr>
            <w:tcW w:w="1840" w:type="dxa"/>
            <w:tcBorders>
              <w:top w:val="nil"/>
              <w:left w:val="nil"/>
              <w:bottom w:val="single" w:color="auto" w:sz="4" w:space="0"/>
              <w:right w:val="single" w:color="auto" w:sz="4" w:space="0"/>
            </w:tcBorders>
            <w:noWrap/>
            <w:vAlign w:val="center"/>
          </w:tcPr>
          <w:p>
            <w:pPr>
              <w:widowControl/>
              <w:jc w:val="center"/>
              <w:rPr>
                <w:kern w:val="0"/>
                <w:sz w:val="22"/>
                <w:szCs w:val="22"/>
              </w:rPr>
            </w:pPr>
            <w:r>
              <w:rPr>
                <w:kern w:val="0"/>
                <w:sz w:val="22"/>
                <w:szCs w:val="22"/>
              </w:rPr>
              <w:t>　</w:t>
            </w:r>
          </w:p>
        </w:tc>
        <w:tc>
          <w:tcPr>
            <w:tcW w:w="1230" w:type="dxa"/>
            <w:tcBorders>
              <w:top w:val="nil"/>
              <w:left w:val="nil"/>
              <w:bottom w:val="single" w:color="auto" w:sz="4" w:space="0"/>
              <w:right w:val="single" w:color="auto" w:sz="4" w:space="0"/>
            </w:tcBorders>
            <w:noWrap/>
            <w:vAlign w:val="center"/>
          </w:tcPr>
          <w:p>
            <w:pPr>
              <w:widowControl/>
              <w:jc w:val="left"/>
              <w:rPr>
                <w:kern w:val="0"/>
                <w:sz w:val="22"/>
                <w:szCs w:val="22"/>
              </w:rPr>
            </w:pPr>
            <w:r>
              <w:rPr>
                <w:kern w:val="0"/>
                <w:sz w:val="22"/>
                <w:szCs w:val="22"/>
              </w:rPr>
              <w:t>　</w:t>
            </w:r>
          </w:p>
        </w:tc>
      </w:tr>
      <w:tr>
        <w:tblPrEx>
          <w:tblCellMar>
            <w:top w:w="0" w:type="dxa"/>
            <w:left w:w="108" w:type="dxa"/>
            <w:bottom w:w="0" w:type="dxa"/>
            <w:right w:w="108" w:type="dxa"/>
          </w:tblCellMar>
        </w:tblPrEx>
        <w:trPr>
          <w:trHeight w:val="285" w:hRule="atLeast"/>
          <w:jc w:val="center"/>
        </w:trPr>
        <w:tc>
          <w:tcPr>
            <w:tcW w:w="1840" w:type="dxa"/>
            <w:tcBorders>
              <w:top w:val="nil"/>
              <w:left w:val="single" w:color="auto" w:sz="4" w:space="0"/>
              <w:bottom w:val="single" w:color="auto" w:sz="4" w:space="0"/>
              <w:right w:val="single" w:color="auto" w:sz="4" w:space="0"/>
            </w:tcBorders>
            <w:noWrap/>
            <w:vAlign w:val="center"/>
          </w:tcPr>
          <w:p>
            <w:pPr>
              <w:widowControl/>
              <w:jc w:val="center"/>
              <w:rPr>
                <w:kern w:val="0"/>
                <w:sz w:val="22"/>
                <w:szCs w:val="22"/>
              </w:rPr>
            </w:pPr>
            <w:r>
              <w:rPr>
                <w:kern w:val="0"/>
                <w:sz w:val="22"/>
                <w:szCs w:val="22"/>
              </w:rPr>
              <w:t>　</w:t>
            </w:r>
          </w:p>
        </w:tc>
        <w:tc>
          <w:tcPr>
            <w:tcW w:w="1220" w:type="dxa"/>
            <w:tcBorders>
              <w:top w:val="nil"/>
              <w:left w:val="nil"/>
              <w:bottom w:val="single" w:color="auto" w:sz="4" w:space="0"/>
              <w:right w:val="single" w:color="auto" w:sz="4" w:space="0"/>
            </w:tcBorders>
            <w:noWrap/>
            <w:vAlign w:val="center"/>
          </w:tcPr>
          <w:p>
            <w:pPr>
              <w:widowControl/>
              <w:jc w:val="right"/>
              <w:rPr>
                <w:kern w:val="0"/>
                <w:sz w:val="22"/>
                <w:szCs w:val="22"/>
              </w:rPr>
            </w:pPr>
            <w:r>
              <w:rPr>
                <w:kern w:val="0"/>
                <w:sz w:val="22"/>
                <w:szCs w:val="22"/>
              </w:rPr>
              <w:t>　</w:t>
            </w:r>
          </w:p>
        </w:tc>
        <w:tc>
          <w:tcPr>
            <w:tcW w:w="1840" w:type="dxa"/>
            <w:tcBorders>
              <w:top w:val="nil"/>
              <w:left w:val="nil"/>
              <w:bottom w:val="single" w:color="auto" w:sz="4" w:space="0"/>
              <w:right w:val="single" w:color="auto" w:sz="4" w:space="0"/>
            </w:tcBorders>
            <w:noWrap/>
            <w:vAlign w:val="center"/>
          </w:tcPr>
          <w:p>
            <w:pPr>
              <w:widowControl/>
              <w:jc w:val="center"/>
              <w:rPr>
                <w:kern w:val="0"/>
                <w:sz w:val="22"/>
                <w:szCs w:val="22"/>
              </w:rPr>
            </w:pPr>
            <w:r>
              <w:rPr>
                <w:kern w:val="0"/>
                <w:sz w:val="22"/>
                <w:szCs w:val="22"/>
              </w:rPr>
              <w:t>　</w:t>
            </w:r>
          </w:p>
        </w:tc>
        <w:tc>
          <w:tcPr>
            <w:tcW w:w="1220" w:type="dxa"/>
            <w:tcBorders>
              <w:top w:val="nil"/>
              <w:left w:val="nil"/>
              <w:bottom w:val="single" w:color="auto" w:sz="4" w:space="0"/>
              <w:right w:val="single" w:color="auto" w:sz="4" w:space="0"/>
            </w:tcBorders>
            <w:noWrap/>
            <w:vAlign w:val="center"/>
          </w:tcPr>
          <w:p>
            <w:pPr>
              <w:widowControl/>
              <w:jc w:val="left"/>
              <w:rPr>
                <w:kern w:val="0"/>
                <w:sz w:val="22"/>
                <w:szCs w:val="22"/>
              </w:rPr>
            </w:pPr>
            <w:r>
              <w:rPr>
                <w:kern w:val="0"/>
                <w:sz w:val="22"/>
                <w:szCs w:val="22"/>
              </w:rPr>
              <w:t>　</w:t>
            </w:r>
          </w:p>
        </w:tc>
        <w:tc>
          <w:tcPr>
            <w:tcW w:w="1840" w:type="dxa"/>
            <w:tcBorders>
              <w:top w:val="nil"/>
              <w:left w:val="nil"/>
              <w:bottom w:val="single" w:color="auto" w:sz="4" w:space="0"/>
              <w:right w:val="single" w:color="auto" w:sz="4" w:space="0"/>
            </w:tcBorders>
            <w:noWrap/>
            <w:vAlign w:val="center"/>
          </w:tcPr>
          <w:p>
            <w:pPr>
              <w:widowControl/>
              <w:jc w:val="left"/>
              <w:rPr>
                <w:kern w:val="0"/>
                <w:sz w:val="22"/>
                <w:szCs w:val="22"/>
              </w:rPr>
            </w:pPr>
            <w:r>
              <w:rPr>
                <w:kern w:val="0"/>
                <w:sz w:val="22"/>
                <w:szCs w:val="22"/>
              </w:rPr>
              <w:t>　</w:t>
            </w:r>
          </w:p>
        </w:tc>
        <w:tc>
          <w:tcPr>
            <w:tcW w:w="1230" w:type="dxa"/>
            <w:tcBorders>
              <w:top w:val="nil"/>
              <w:left w:val="nil"/>
              <w:bottom w:val="single" w:color="auto" w:sz="4" w:space="0"/>
              <w:right w:val="single" w:color="auto" w:sz="4" w:space="0"/>
            </w:tcBorders>
            <w:noWrap/>
            <w:vAlign w:val="center"/>
          </w:tcPr>
          <w:p>
            <w:pPr>
              <w:widowControl/>
              <w:jc w:val="left"/>
              <w:rPr>
                <w:kern w:val="0"/>
                <w:sz w:val="22"/>
                <w:szCs w:val="22"/>
              </w:rPr>
            </w:pPr>
            <w:r>
              <w:rPr>
                <w:kern w:val="0"/>
                <w:sz w:val="22"/>
                <w:szCs w:val="22"/>
              </w:rPr>
              <w:t>　</w:t>
            </w:r>
          </w:p>
        </w:tc>
      </w:tr>
      <w:tr>
        <w:tblPrEx>
          <w:tblCellMar>
            <w:top w:w="0" w:type="dxa"/>
            <w:left w:w="108" w:type="dxa"/>
            <w:bottom w:w="0" w:type="dxa"/>
            <w:right w:w="108" w:type="dxa"/>
          </w:tblCellMar>
        </w:tblPrEx>
        <w:trPr>
          <w:trHeight w:val="285" w:hRule="atLeast"/>
          <w:jc w:val="center"/>
        </w:trPr>
        <w:tc>
          <w:tcPr>
            <w:tcW w:w="1840" w:type="dxa"/>
            <w:tcBorders>
              <w:top w:val="nil"/>
              <w:left w:val="single" w:color="auto" w:sz="4" w:space="0"/>
              <w:bottom w:val="single" w:color="auto" w:sz="4" w:space="0"/>
              <w:right w:val="single" w:color="auto" w:sz="4" w:space="0"/>
            </w:tcBorders>
            <w:noWrap/>
            <w:vAlign w:val="center"/>
          </w:tcPr>
          <w:p>
            <w:pPr>
              <w:widowControl/>
              <w:jc w:val="center"/>
              <w:rPr>
                <w:kern w:val="0"/>
                <w:sz w:val="22"/>
                <w:szCs w:val="22"/>
              </w:rPr>
            </w:pPr>
            <w:r>
              <w:rPr>
                <w:kern w:val="0"/>
                <w:sz w:val="22"/>
                <w:szCs w:val="22"/>
              </w:rPr>
              <w:t>　</w:t>
            </w:r>
          </w:p>
        </w:tc>
        <w:tc>
          <w:tcPr>
            <w:tcW w:w="1220" w:type="dxa"/>
            <w:tcBorders>
              <w:top w:val="nil"/>
              <w:left w:val="nil"/>
              <w:bottom w:val="single" w:color="auto" w:sz="4" w:space="0"/>
              <w:right w:val="single" w:color="auto" w:sz="4" w:space="0"/>
            </w:tcBorders>
            <w:noWrap/>
            <w:vAlign w:val="center"/>
          </w:tcPr>
          <w:p>
            <w:pPr>
              <w:widowControl/>
              <w:jc w:val="right"/>
              <w:rPr>
                <w:kern w:val="0"/>
                <w:sz w:val="22"/>
                <w:szCs w:val="22"/>
              </w:rPr>
            </w:pPr>
            <w:r>
              <w:rPr>
                <w:kern w:val="0"/>
                <w:sz w:val="22"/>
                <w:szCs w:val="22"/>
              </w:rPr>
              <w:t>　</w:t>
            </w:r>
          </w:p>
        </w:tc>
        <w:tc>
          <w:tcPr>
            <w:tcW w:w="1840" w:type="dxa"/>
            <w:tcBorders>
              <w:top w:val="nil"/>
              <w:left w:val="nil"/>
              <w:bottom w:val="single" w:color="auto" w:sz="4" w:space="0"/>
              <w:right w:val="single" w:color="auto" w:sz="4" w:space="0"/>
            </w:tcBorders>
            <w:noWrap/>
            <w:vAlign w:val="center"/>
          </w:tcPr>
          <w:p>
            <w:pPr>
              <w:widowControl/>
              <w:jc w:val="center"/>
              <w:rPr>
                <w:kern w:val="0"/>
                <w:sz w:val="22"/>
                <w:szCs w:val="22"/>
              </w:rPr>
            </w:pPr>
            <w:r>
              <w:rPr>
                <w:kern w:val="0"/>
                <w:sz w:val="22"/>
                <w:szCs w:val="22"/>
              </w:rPr>
              <w:t>　</w:t>
            </w:r>
          </w:p>
        </w:tc>
        <w:tc>
          <w:tcPr>
            <w:tcW w:w="1220" w:type="dxa"/>
            <w:tcBorders>
              <w:top w:val="nil"/>
              <w:left w:val="nil"/>
              <w:bottom w:val="single" w:color="auto" w:sz="4" w:space="0"/>
              <w:right w:val="single" w:color="auto" w:sz="4" w:space="0"/>
            </w:tcBorders>
            <w:noWrap/>
            <w:vAlign w:val="center"/>
          </w:tcPr>
          <w:p>
            <w:pPr>
              <w:widowControl/>
              <w:jc w:val="left"/>
              <w:rPr>
                <w:kern w:val="0"/>
                <w:sz w:val="22"/>
                <w:szCs w:val="22"/>
              </w:rPr>
            </w:pPr>
            <w:r>
              <w:rPr>
                <w:kern w:val="0"/>
                <w:sz w:val="22"/>
                <w:szCs w:val="22"/>
              </w:rPr>
              <w:t>　</w:t>
            </w:r>
          </w:p>
        </w:tc>
        <w:tc>
          <w:tcPr>
            <w:tcW w:w="1840" w:type="dxa"/>
            <w:tcBorders>
              <w:top w:val="nil"/>
              <w:left w:val="nil"/>
              <w:bottom w:val="single" w:color="auto" w:sz="4" w:space="0"/>
              <w:right w:val="single" w:color="auto" w:sz="4" w:space="0"/>
            </w:tcBorders>
            <w:noWrap/>
            <w:vAlign w:val="center"/>
          </w:tcPr>
          <w:p>
            <w:pPr>
              <w:widowControl/>
              <w:jc w:val="center"/>
              <w:rPr>
                <w:kern w:val="0"/>
                <w:sz w:val="22"/>
                <w:szCs w:val="22"/>
              </w:rPr>
            </w:pPr>
            <w:r>
              <w:rPr>
                <w:kern w:val="0"/>
                <w:sz w:val="22"/>
                <w:szCs w:val="22"/>
              </w:rPr>
              <w:t>　</w:t>
            </w:r>
          </w:p>
        </w:tc>
        <w:tc>
          <w:tcPr>
            <w:tcW w:w="1230" w:type="dxa"/>
            <w:tcBorders>
              <w:top w:val="nil"/>
              <w:left w:val="nil"/>
              <w:bottom w:val="single" w:color="auto" w:sz="4" w:space="0"/>
              <w:right w:val="single" w:color="auto" w:sz="4" w:space="0"/>
            </w:tcBorders>
            <w:noWrap/>
            <w:vAlign w:val="center"/>
          </w:tcPr>
          <w:p>
            <w:pPr>
              <w:widowControl/>
              <w:jc w:val="left"/>
              <w:rPr>
                <w:kern w:val="0"/>
                <w:sz w:val="22"/>
                <w:szCs w:val="22"/>
              </w:rPr>
            </w:pPr>
            <w:r>
              <w:rPr>
                <w:kern w:val="0"/>
                <w:sz w:val="22"/>
                <w:szCs w:val="22"/>
              </w:rPr>
              <w:t>　</w:t>
            </w:r>
          </w:p>
        </w:tc>
      </w:tr>
      <w:tr>
        <w:tblPrEx>
          <w:tblCellMar>
            <w:top w:w="0" w:type="dxa"/>
            <w:left w:w="108" w:type="dxa"/>
            <w:bottom w:w="0" w:type="dxa"/>
            <w:right w:w="108" w:type="dxa"/>
          </w:tblCellMar>
        </w:tblPrEx>
        <w:trPr>
          <w:trHeight w:val="285" w:hRule="atLeast"/>
          <w:jc w:val="center"/>
        </w:trPr>
        <w:tc>
          <w:tcPr>
            <w:tcW w:w="1840" w:type="dxa"/>
            <w:tcBorders>
              <w:top w:val="nil"/>
              <w:left w:val="single" w:color="auto" w:sz="4" w:space="0"/>
              <w:bottom w:val="single" w:color="auto" w:sz="4" w:space="0"/>
              <w:right w:val="single" w:color="auto" w:sz="4" w:space="0"/>
            </w:tcBorders>
            <w:noWrap/>
            <w:vAlign w:val="center"/>
          </w:tcPr>
          <w:p>
            <w:pPr>
              <w:widowControl/>
              <w:jc w:val="center"/>
              <w:rPr>
                <w:kern w:val="0"/>
                <w:sz w:val="22"/>
                <w:szCs w:val="22"/>
              </w:rPr>
            </w:pPr>
            <w:r>
              <w:rPr>
                <w:kern w:val="0"/>
                <w:sz w:val="22"/>
                <w:szCs w:val="22"/>
              </w:rPr>
              <w:t>　</w:t>
            </w:r>
          </w:p>
        </w:tc>
        <w:tc>
          <w:tcPr>
            <w:tcW w:w="1220" w:type="dxa"/>
            <w:tcBorders>
              <w:top w:val="nil"/>
              <w:left w:val="nil"/>
              <w:bottom w:val="single" w:color="auto" w:sz="4" w:space="0"/>
              <w:right w:val="single" w:color="auto" w:sz="4" w:space="0"/>
            </w:tcBorders>
            <w:noWrap/>
            <w:vAlign w:val="center"/>
          </w:tcPr>
          <w:p>
            <w:pPr>
              <w:widowControl/>
              <w:jc w:val="right"/>
              <w:rPr>
                <w:kern w:val="0"/>
                <w:sz w:val="22"/>
                <w:szCs w:val="22"/>
              </w:rPr>
            </w:pPr>
            <w:r>
              <w:rPr>
                <w:kern w:val="0"/>
                <w:sz w:val="22"/>
                <w:szCs w:val="22"/>
              </w:rPr>
              <w:t>　</w:t>
            </w:r>
          </w:p>
        </w:tc>
        <w:tc>
          <w:tcPr>
            <w:tcW w:w="1840" w:type="dxa"/>
            <w:tcBorders>
              <w:top w:val="nil"/>
              <w:left w:val="nil"/>
              <w:bottom w:val="single" w:color="auto" w:sz="4" w:space="0"/>
              <w:right w:val="single" w:color="auto" w:sz="4" w:space="0"/>
            </w:tcBorders>
            <w:noWrap/>
            <w:vAlign w:val="center"/>
          </w:tcPr>
          <w:p>
            <w:pPr>
              <w:widowControl/>
              <w:jc w:val="center"/>
              <w:rPr>
                <w:kern w:val="0"/>
                <w:sz w:val="22"/>
                <w:szCs w:val="22"/>
              </w:rPr>
            </w:pPr>
            <w:r>
              <w:rPr>
                <w:kern w:val="0"/>
                <w:sz w:val="22"/>
                <w:szCs w:val="22"/>
              </w:rPr>
              <w:t>　</w:t>
            </w:r>
          </w:p>
        </w:tc>
        <w:tc>
          <w:tcPr>
            <w:tcW w:w="1220" w:type="dxa"/>
            <w:tcBorders>
              <w:top w:val="nil"/>
              <w:left w:val="nil"/>
              <w:bottom w:val="single" w:color="auto" w:sz="4" w:space="0"/>
              <w:right w:val="single" w:color="auto" w:sz="4" w:space="0"/>
            </w:tcBorders>
            <w:noWrap/>
            <w:vAlign w:val="center"/>
          </w:tcPr>
          <w:p>
            <w:pPr>
              <w:widowControl/>
              <w:jc w:val="left"/>
              <w:rPr>
                <w:kern w:val="0"/>
                <w:sz w:val="22"/>
                <w:szCs w:val="22"/>
              </w:rPr>
            </w:pPr>
            <w:r>
              <w:rPr>
                <w:kern w:val="0"/>
                <w:sz w:val="22"/>
                <w:szCs w:val="22"/>
              </w:rPr>
              <w:t>　</w:t>
            </w:r>
          </w:p>
        </w:tc>
        <w:tc>
          <w:tcPr>
            <w:tcW w:w="1840" w:type="dxa"/>
            <w:tcBorders>
              <w:top w:val="nil"/>
              <w:left w:val="nil"/>
              <w:bottom w:val="single" w:color="auto" w:sz="4" w:space="0"/>
              <w:right w:val="single" w:color="auto" w:sz="4" w:space="0"/>
            </w:tcBorders>
            <w:noWrap/>
            <w:vAlign w:val="center"/>
          </w:tcPr>
          <w:p>
            <w:pPr>
              <w:widowControl/>
              <w:jc w:val="center"/>
              <w:rPr>
                <w:kern w:val="0"/>
                <w:sz w:val="22"/>
                <w:szCs w:val="22"/>
              </w:rPr>
            </w:pPr>
            <w:r>
              <w:rPr>
                <w:kern w:val="0"/>
                <w:sz w:val="22"/>
                <w:szCs w:val="22"/>
              </w:rPr>
              <w:t>　</w:t>
            </w:r>
          </w:p>
        </w:tc>
        <w:tc>
          <w:tcPr>
            <w:tcW w:w="1230" w:type="dxa"/>
            <w:tcBorders>
              <w:top w:val="nil"/>
              <w:left w:val="nil"/>
              <w:bottom w:val="single" w:color="auto" w:sz="4" w:space="0"/>
              <w:right w:val="single" w:color="auto" w:sz="4" w:space="0"/>
            </w:tcBorders>
            <w:noWrap/>
            <w:vAlign w:val="center"/>
          </w:tcPr>
          <w:p>
            <w:pPr>
              <w:widowControl/>
              <w:jc w:val="left"/>
              <w:rPr>
                <w:kern w:val="0"/>
                <w:sz w:val="22"/>
                <w:szCs w:val="22"/>
              </w:rPr>
            </w:pPr>
            <w:r>
              <w:rPr>
                <w:kern w:val="0"/>
                <w:sz w:val="22"/>
                <w:szCs w:val="22"/>
              </w:rPr>
              <w:t>　</w:t>
            </w:r>
          </w:p>
        </w:tc>
      </w:tr>
      <w:tr>
        <w:tblPrEx>
          <w:tblCellMar>
            <w:top w:w="0" w:type="dxa"/>
            <w:left w:w="108" w:type="dxa"/>
            <w:bottom w:w="0" w:type="dxa"/>
            <w:right w:w="108" w:type="dxa"/>
          </w:tblCellMar>
        </w:tblPrEx>
        <w:trPr>
          <w:trHeight w:val="285" w:hRule="atLeast"/>
          <w:jc w:val="center"/>
        </w:trPr>
        <w:tc>
          <w:tcPr>
            <w:tcW w:w="1840" w:type="dxa"/>
            <w:tcBorders>
              <w:top w:val="nil"/>
              <w:left w:val="single" w:color="auto" w:sz="4" w:space="0"/>
              <w:bottom w:val="single" w:color="auto" w:sz="4" w:space="0"/>
              <w:right w:val="single" w:color="auto" w:sz="4" w:space="0"/>
            </w:tcBorders>
            <w:noWrap/>
            <w:vAlign w:val="center"/>
          </w:tcPr>
          <w:p>
            <w:pPr>
              <w:widowControl/>
              <w:jc w:val="center"/>
              <w:rPr>
                <w:kern w:val="0"/>
                <w:sz w:val="22"/>
                <w:szCs w:val="22"/>
              </w:rPr>
            </w:pPr>
            <w:r>
              <w:rPr>
                <w:kern w:val="0"/>
                <w:sz w:val="22"/>
                <w:szCs w:val="22"/>
              </w:rPr>
              <w:t>　</w:t>
            </w:r>
          </w:p>
        </w:tc>
        <w:tc>
          <w:tcPr>
            <w:tcW w:w="1220" w:type="dxa"/>
            <w:tcBorders>
              <w:top w:val="nil"/>
              <w:left w:val="nil"/>
              <w:bottom w:val="single" w:color="auto" w:sz="4" w:space="0"/>
              <w:right w:val="single" w:color="auto" w:sz="4" w:space="0"/>
            </w:tcBorders>
            <w:noWrap/>
            <w:vAlign w:val="center"/>
          </w:tcPr>
          <w:p>
            <w:pPr>
              <w:widowControl/>
              <w:jc w:val="right"/>
              <w:rPr>
                <w:kern w:val="0"/>
                <w:sz w:val="22"/>
                <w:szCs w:val="22"/>
              </w:rPr>
            </w:pPr>
            <w:r>
              <w:rPr>
                <w:kern w:val="0"/>
                <w:sz w:val="22"/>
                <w:szCs w:val="22"/>
              </w:rPr>
              <w:t>　</w:t>
            </w:r>
          </w:p>
        </w:tc>
        <w:tc>
          <w:tcPr>
            <w:tcW w:w="1840" w:type="dxa"/>
            <w:tcBorders>
              <w:top w:val="nil"/>
              <w:left w:val="nil"/>
              <w:bottom w:val="single" w:color="auto" w:sz="4" w:space="0"/>
              <w:right w:val="single" w:color="auto" w:sz="4" w:space="0"/>
            </w:tcBorders>
            <w:noWrap/>
            <w:vAlign w:val="center"/>
          </w:tcPr>
          <w:p>
            <w:pPr>
              <w:widowControl/>
              <w:jc w:val="left"/>
              <w:rPr>
                <w:kern w:val="0"/>
                <w:sz w:val="22"/>
                <w:szCs w:val="22"/>
              </w:rPr>
            </w:pPr>
            <w:r>
              <w:rPr>
                <w:kern w:val="0"/>
                <w:sz w:val="22"/>
                <w:szCs w:val="22"/>
              </w:rPr>
              <w:t>　</w:t>
            </w:r>
          </w:p>
        </w:tc>
        <w:tc>
          <w:tcPr>
            <w:tcW w:w="1220" w:type="dxa"/>
            <w:tcBorders>
              <w:top w:val="nil"/>
              <w:left w:val="nil"/>
              <w:bottom w:val="single" w:color="auto" w:sz="4" w:space="0"/>
              <w:right w:val="single" w:color="auto" w:sz="4" w:space="0"/>
            </w:tcBorders>
            <w:noWrap/>
            <w:vAlign w:val="center"/>
          </w:tcPr>
          <w:p>
            <w:pPr>
              <w:widowControl/>
              <w:jc w:val="left"/>
              <w:rPr>
                <w:kern w:val="0"/>
                <w:sz w:val="22"/>
                <w:szCs w:val="22"/>
              </w:rPr>
            </w:pPr>
            <w:r>
              <w:rPr>
                <w:kern w:val="0"/>
                <w:sz w:val="22"/>
                <w:szCs w:val="22"/>
              </w:rPr>
              <w:t>　</w:t>
            </w:r>
          </w:p>
        </w:tc>
        <w:tc>
          <w:tcPr>
            <w:tcW w:w="1840" w:type="dxa"/>
            <w:tcBorders>
              <w:top w:val="nil"/>
              <w:left w:val="nil"/>
              <w:bottom w:val="single" w:color="auto" w:sz="4" w:space="0"/>
              <w:right w:val="single" w:color="auto" w:sz="4" w:space="0"/>
            </w:tcBorders>
            <w:noWrap/>
            <w:vAlign w:val="center"/>
          </w:tcPr>
          <w:p>
            <w:pPr>
              <w:widowControl/>
              <w:jc w:val="center"/>
              <w:rPr>
                <w:kern w:val="0"/>
                <w:sz w:val="22"/>
                <w:szCs w:val="22"/>
              </w:rPr>
            </w:pPr>
            <w:r>
              <w:rPr>
                <w:kern w:val="0"/>
                <w:sz w:val="22"/>
                <w:szCs w:val="22"/>
              </w:rPr>
              <w:t>　</w:t>
            </w:r>
          </w:p>
        </w:tc>
        <w:tc>
          <w:tcPr>
            <w:tcW w:w="1230" w:type="dxa"/>
            <w:tcBorders>
              <w:top w:val="nil"/>
              <w:left w:val="nil"/>
              <w:bottom w:val="single" w:color="auto" w:sz="4" w:space="0"/>
              <w:right w:val="single" w:color="auto" w:sz="4" w:space="0"/>
            </w:tcBorders>
            <w:noWrap/>
            <w:vAlign w:val="center"/>
          </w:tcPr>
          <w:p>
            <w:pPr>
              <w:widowControl/>
              <w:jc w:val="left"/>
              <w:rPr>
                <w:kern w:val="0"/>
                <w:sz w:val="22"/>
                <w:szCs w:val="22"/>
              </w:rPr>
            </w:pPr>
            <w:r>
              <w:rPr>
                <w:kern w:val="0"/>
                <w:sz w:val="22"/>
                <w:szCs w:val="22"/>
              </w:rPr>
              <w:t>　</w:t>
            </w:r>
          </w:p>
        </w:tc>
      </w:tr>
      <w:tr>
        <w:trPr>
          <w:trHeight w:val="285" w:hRule="atLeast"/>
          <w:jc w:val="center"/>
        </w:trPr>
        <w:tc>
          <w:tcPr>
            <w:tcW w:w="1840" w:type="dxa"/>
            <w:tcBorders>
              <w:top w:val="nil"/>
              <w:left w:val="single" w:color="auto" w:sz="4" w:space="0"/>
              <w:bottom w:val="single" w:color="auto" w:sz="4" w:space="0"/>
              <w:right w:val="single" w:color="auto" w:sz="4" w:space="0"/>
            </w:tcBorders>
            <w:noWrap/>
            <w:vAlign w:val="center"/>
          </w:tcPr>
          <w:p>
            <w:pPr>
              <w:widowControl/>
              <w:jc w:val="center"/>
              <w:rPr>
                <w:kern w:val="0"/>
                <w:sz w:val="22"/>
                <w:szCs w:val="22"/>
              </w:rPr>
            </w:pPr>
            <w:r>
              <w:rPr>
                <w:kern w:val="0"/>
                <w:sz w:val="22"/>
                <w:szCs w:val="22"/>
              </w:rPr>
              <w:t>　</w:t>
            </w:r>
          </w:p>
        </w:tc>
        <w:tc>
          <w:tcPr>
            <w:tcW w:w="1220" w:type="dxa"/>
            <w:tcBorders>
              <w:top w:val="nil"/>
              <w:left w:val="nil"/>
              <w:bottom w:val="single" w:color="auto" w:sz="4" w:space="0"/>
              <w:right w:val="single" w:color="auto" w:sz="4" w:space="0"/>
            </w:tcBorders>
            <w:noWrap/>
            <w:vAlign w:val="center"/>
          </w:tcPr>
          <w:p>
            <w:pPr>
              <w:widowControl/>
              <w:jc w:val="right"/>
              <w:rPr>
                <w:kern w:val="0"/>
                <w:sz w:val="22"/>
                <w:szCs w:val="22"/>
              </w:rPr>
            </w:pPr>
            <w:r>
              <w:rPr>
                <w:kern w:val="0"/>
                <w:sz w:val="22"/>
                <w:szCs w:val="22"/>
              </w:rPr>
              <w:t>　</w:t>
            </w:r>
          </w:p>
        </w:tc>
        <w:tc>
          <w:tcPr>
            <w:tcW w:w="1840" w:type="dxa"/>
            <w:tcBorders>
              <w:top w:val="nil"/>
              <w:left w:val="nil"/>
              <w:bottom w:val="single" w:color="auto" w:sz="4" w:space="0"/>
              <w:right w:val="single" w:color="auto" w:sz="4" w:space="0"/>
            </w:tcBorders>
            <w:noWrap/>
            <w:vAlign w:val="center"/>
          </w:tcPr>
          <w:p>
            <w:pPr>
              <w:widowControl/>
              <w:jc w:val="left"/>
              <w:rPr>
                <w:kern w:val="0"/>
                <w:sz w:val="22"/>
                <w:szCs w:val="22"/>
              </w:rPr>
            </w:pPr>
            <w:r>
              <w:rPr>
                <w:kern w:val="0"/>
                <w:sz w:val="22"/>
                <w:szCs w:val="22"/>
              </w:rPr>
              <w:t>　</w:t>
            </w:r>
          </w:p>
        </w:tc>
        <w:tc>
          <w:tcPr>
            <w:tcW w:w="1220" w:type="dxa"/>
            <w:tcBorders>
              <w:top w:val="nil"/>
              <w:left w:val="nil"/>
              <w:bottom w:val="single" w:color="auto" w:sz="4" w:space="0"/>
              <w:right w:val="single" w:color="auto" w:sz="4" w:space="0"/>
            </w:tcBorders>
            <w:noWrap/>
            <w:vAlign w:val="center"/>
          </w:tcPr>
          <w:p>
            <w:pPr>
              <w:widowControl/>
              <w:jc w:val="left"/>
              <w:rPr>
                <w:kern w:val="0"/>
                <w:sz w:val="22"/>
                <w:szCs w:val="22"/>
              </w:rPr>
            </w:pPr>
            <w:r>
              <w:rPr>
                <w:kern w:val="0"/>
                <w:sz w:val="22"/>
                <w:szCs w:val="22"/>
              </w:rPr>
              <w:t>　</w:t>
            </w:r>
          </w:p>
        </w:tc>
        <w:tc>
          <w:tcPr>
            <w:tcW w:w="1840" w:type="dxa"/>
            <w:tcBorders>
              <w:top w:val="nil"/>
              <w:left w:val="nil"/>
              <w:bottom w:val="single" w:color="auto" w:sz="4" w:space="0"/>
              <w:right w:val="single" w:color="auto" w:sz="4" w:space="0"/>
            </w:tcBorders>
            <w:noWrap/>
            <w:vAlign w:val="center"/>
          </w:tcPr>
          <w:p>
            <w:pPr>
              <w:widowControl/>
              <w:jc w:val="center"/>
              <w:rPr>
                <w:kern w:val="0"/>
                <w:sz w:val="22"/>
                <w:szCs w:val="22"/>
              </w:rPr>
            </w:pPr>
            <w:r>
              <w:rPr>
                <w:kern w:val="0"/>
                <w:sz w:val="22"/>
                <w:szCs w:val="22"/>
              </w:rPr>
              <w:t>　</w:t>
            </w:r>
          </w:p>
        </w:tc>
        <w:tc>
          <w:tcPr>
            <w:tcW w:w="1230" w:type="dxa"/>
            <w:tcBorders>
              <w:top w:val="nil"/>
              <w:left w:val="nil"/>
              <w:bottom w:val="single" w:color="auto" w:sz="4" w:space="0"/>
              <w:right w:val="single" w:color="auto" w:sz="4" w:space="0"/>
            </w:tcBorders>
            <w:noWrap/>
            <w:vAlign w:val="center"/>
          </w:tcPr>
          <w:p>
            <w:pPr>
              <w:widowControl/>
              <w:jc w:val="left"/>
              <w:rPr>
                <w:kern w:val="0"/>
                <w:sz w:val="22"/>
                <w:szCs w:val="22"/>
              </w:rPr>
            </w:pPr>
            <w:r>
              <w:rPr>
                <w:kern w:val="0"/>
                <w:sz w:val="22"/>
                <w:szCs w:val="22"/>
              </w:rPr>
              <w:t>　</w:t>
            </w:r>
          </w:p>
        </w:tc>
      </w:tr>
      <w:tr>
        <w:tblPrEx>
          <w:tblCellMar>
            <w:top w:w="0" w:type="dxa"/>
            <w:left w:w="108" w:type="dxa"/>
            <w:bottom w:w="0" w:type="dxa"/>
            <w:right w:w="108" w:type="dxa"/>
          </w:tblCellMar>
        </w:tblPrEx>
        <w:trPr>
          <w:trHeight w:val="285" w:hRule="atLeast"/>
          <w:jc w:val="center"/>
        </w:trPr>
        <w:tc>
          <w:tcPr>
            <w:tcW w:w="1840" w:type="dxa"/>
            <w:tcBorders>
              <w:top w:val="nil"/>
              <w:left w:val="single" w:color="auto" w:sz="4" w:space="0"/>
              <w:bottom w:val="single" w:color="auto" w:sz="4" w:space="0"/>
              <w:right w:val="single" w:color="auto" w:sz="4" w:space="0"/>
            </w:tcBorders>
            <w:noWrap/>
            <w:vAlign w:val="center"/>
          </w:tcPr>
          <w:p>
            <w:pPr>
              <w:widowControl/>
              <w:jc w:val="center"/>
              <w:rPr>
                <w:kern w:val="0"/>
                <w:sz w:val="22"/>
                <w:szCs w:val="22"/>
              </w:rPr>
            </w:pPr>
            <w:r>
              <w:rPr>
                <w:kern w:val="0"/>
                <w:sz w:val="22"/>
                <w:szCs w:val="22"/>
              </w:rPr>
              <w:t>　</w:t>
            </w:r>
          </w:p>
        </w:tc>
        <w:tc>
          <w:tcPr>
            <w:tcW w:w="1220" w:type="dxa"/>
            <w:tcBorders>
              <w:top w:val="nil"/>
              <w:left w:val="nil"/>
              <w:bottom w:val="single" w:color="auto" w:sz="4" w:space="0"/>
              <w:right w:val="single" w:color="auto" w:sz="4" w:space="0"/>
            </w:tcBorders>
            <w:noWrap/>
            <w:vAlign w:val="center"/>
          </w:tcPr>
          <w:p>
            <w:pPr>
              <w:widowControl/>
              <w:jc w:val="right"/>
              <w:rPr>
                <w:kern w:val="0"/>
                <w:sz w:val="22"/>
                <w:szCs w:val="22"/>
              </w:rPr>
            </w:pPr>
            <w:r>
              <w:rPr>
                <w:kern w:val="0"/>
                <w:sz w:val="22"/>
                <w:szCs w:val="22"/>
              </w:rPr>
              <w:t>　</w:t>
            </w:r>
          </w:p>
        </w:tc>
        <w:tc>
          <w:tcPr>
            <w:tcW w:w="1840" w:type="dxa"/>
            <w:tcBorders>
              <w:top w:val="nil"/>
              <w:left w:val="nil"/>
              <w:bottom w:val="single" w:color="auto" w:sz="4" w:space="0"/>
              <w:right w:val="single" w:color="auto" w:sz="4" w:space="0"/>
            </w:tcBorders>
            <w:noWrap/>
            <w:vAlign w:val="center"/>
          </w:tcPr>
          <w:p>
            <w:pPr>
              <w:widowControl/>
              <w:jc w:val="center"/>
              <w:rPr>
                <w:kern w:val="0"/>
                <w:sz w:val="22"/>
                <w:szCs w:val="22"/>
              </w:rPr>
            </w:pPr>
            <w:r>
              <w:rPr>
                <w:kern w:val="0"/>
                <w:sz w:val="22"/>
                <w:szCs w:val="22"/>
              </w:rPr>
              <w:t>　</w:t>
            </w:r>
          </w:p>
        </w:tc>
        <w:tc>
          <w:tcPr>
            <w:tcW w:w="1220" w:type="dxa"/>
            <w:tcBorders>
              <w:top w:val="nil"/>
              <w:left w:val="nil"/>
              <w:bottom w:val="single" w:color="auto" w:sz="4" w:space="0"/>
              <w:right w:val="single" w:color="auto" w:sz="4" w:space="0"/>
            </w:tcBorders>
            <w:noWrap/>
            <w:vAlign w:val="center"/>
          </w:tcPr>
          <w:p>
            <w:pPr>
              <w:widowControl/>
              <w:jc w:val="left"/>
              <w:rPr>
                <w:kern w:val="0"/>
                <w:sz w:val="22"/>
                <w:szCs w:val="22"/>
              </w:rPr>
            </w:pPr>
            <w:r>
              <w:rPr>
                <w:kern w:val="0"/>
                <w:sz w:val="22"/>
                <w:szCs w:val="22"/>
              </w:rPr>
              <w:t>　</w:t>
            </w:r>
          </w:p>
        </w:tc>
        <w:tc>
          <w:tcPr>
            <w:tcW w:w="1840" w:type="dxa"/>
            <w:tcBorders>
              <w:top w:val="nil"/>
              <w:left w:val="nil"/>
              <w:bottom w:val="single" w:color="auto" w:sz="4" w:space="0"/>
              <w:right w:val="single" w:color="auto" w:sz="4" w:space="0"/>
            </w:tcBorders>
            <w:noWrap/>
            <w:vAlign w:val="center"/>
          </w:tcPr>
          <w:p>
            <w:pPr>
              <w:widowControl/>
              <w:jc w:val="left"/>
              <w:rPr>
                <w:kern w:val="0"/>
                <w:sz w:val="22"/>
                <w:szCs w:val="22"/>
              </w:rPr>
            </w:pPr>
            <w:r>
              <w:rPr>
                <w:kern w:val="0"/>
                <w:sz w:val="22"/>
                <w:szCs w:val="22"/>
              </w:rPr>
              <w:t>　</w:t>
            </w:r>
          </w:p>
        </w:tc>
        <w:tc>
          <w:tcPr>
            <w:tcW w:w="1230" w:type="dxa"/>
            <w:tcBorders>
              <w:top w:val="nil"/>
              <w:left w:val="nil"/>
              <w:bottom w:val="single" w:color="auto" w:sz="4" w:space="0"/>
              <w:right w:val="single" w:color="auto" w:sz="4" w:space="0"/>
            </w:tcBorders>
            <w:noWrap/>
            <w:vAlign w:val="center"/>
          </w:tcPr>
          <w:p>
            <w:pPr>
              <w:widowControl/>
              <w:jc w:val="left"/>
              <w:rPr>
                <w:kern w:val="0"/>
                <w:sz w:val="22"/>
                <w:szCs w:val="22"/>
              </w:rPr>
            </w:pPr>
            <w:r>
              <w:rPr>
                <w:kern w:val="0"/>
                <w:sz w:val="22"/>
                <w:szCs w:val="22"/>
              </w:rPr>
              <w:t>　</w:t>
            </w:r>
          </w:p>
        </w:tc>
      </w:tr>
      <w:tr>
        <w:tblPrEx>
          <w:tblCellMar>
            <w:top w:w="0" w:type="dxa"/>
            <w:left w:w="108" w:type="dxa"/>
            <w:bottom w:w="0" w:type="dxa"/>
            <w:right w:w="108" w:type="dxa"/>
          </w:tblCellMar>
        </w:tblPrEx>
        <w:trPr>
          <w:trHeight w:val="285" w:hRule="atLeast"/>
          <w:jc w:val="center"/>
        </w:trPr>
        <w:tc>
          <w:tcPr>
            <w:tcW w:w="1840" w:type="dxa"/>
            <w:tcBorders>
              <w:top w:val="nil"/>
              <w:left w:val="single" w:color="auto" w:sz="4" w:space="0"/>
              <w:bottom w:val="single" w:color="auto" w:sz="4" w:space="0"/>
              <w:right w:val="single" w:color="auto" w:sz="4" w:space="0"/>
            </w:tcBorders>
            <w:noWrap/>
            <w:vAlign w:val="center"/>
          </w:tcPr>
          <w:p>
            <w:pPr>
              <w:widowControl/>
              <w:jc w:val="center"/>
              <w:rPr>
                <w:kern w:val="0"/>
                <w:sz w:val="22"/>
                <w:szCs w:val="22"/>
              </w:rPr>
            </w:pPr>
            <w:r>
              <w:rPr>
                <w:kern w:val="0"/>
                <w:sz w:val="22"/>
                <w:szCs w:val="22"/>
              </w:rPr>
              <w:t>　</w:t>
            </w:r>
          </w:p>
        </w:tc>
        <w:tc>
          <w:tcPr>
            <w:tcW w:w="1220" w:type="dxa"/>
            <w:tcBorders>
              <w:top w:val="nil"/>
              <w:left w:val="nil"/>
              <w:bottom w:val="single" w:color="auto" w:sz="4" w:space="0"/>
              <w:right w:val="single" w:color="auto" w:sz="4" w:space="0"/>
            </w:tcBorders>
            <w:noWrap/>
            <w:vAlign w:val="center"/>
          </w:tcPr>
          <w:p>
            <w:pPr>
              <w:widowControl/>
              <w:jc w:val="right"/>
              <w:rPr>
                <w:kern w:val="0"/>
                <w:sz w:val="22"/>
                <w:szCs w:val="22"/>
              </w:rPr>
            </w:pPr>
            <w:r>
              <w:rPr>
                <w:kern w:val="0"/>
                <w:sz w:val="22"/>
                <w:szCs w:val="22"/>
              </w:rPr>
              <w:t>　</w:t>
            </w:r>
          </w:p>
        </w:tc>
        <w:tc>
          <w:tcPr>
            <w:tcW w:w="1840" w:type="dxa"/>
            <w:tcBorders>
              <w:top w:val="nil"/>
              <w:left w:val="nil"/>
              <w:bottom w:val="single" w:color="auto" w:sz="4" w:space="0"/>
              <w:right w:val="single" w:color="auto" w:sz="4" w:space="0"/>
            </w:tcBorders>
            <w:noWrap/>
            <w:vAlign w:val="center"/>
          </w:tcPr>
          <w:p>
            <w:pPr>
              <w:widowControl/>
              <w:jc w:val="center"/>
              <w:rPr>
                <w:kern w:val="0"/>
                <w:sz w:val="22"/>
                <w:szCs w:val="22"/>
              </w:rPr>
            </w:pPr>
            <w:r>
              <w:rPr>
                <w:kern w:val="0"/>
                <w:sz w:val="22"/>
                <w:szCs w:val="22"/>
              </w:rPr>
              <w:t>　</w:t>
            </w:r>
          </w:p>
        </w:tc>
        <w:tc>
          <w:tcPr>
            <w:tcW w:w="1220" w:type="dxa"/>
            <w:tcBorders>
              <w:top w:val="nil"/>
              <w:left w:val="nil"/>
              <w:bottom w:val="single" w:color="auto" w:sz="4" w:space="0"/>
              <w:right w:val="single" w:color="auto" w:sz="4" w:space="0"/>
            </w:tcBorders>
            <w:noWrap/>
            <w:vAlign w:val="center"/>
          </w:tcPr>
          <w:p>
            <w:pPr>
              <w:widowControl/>
              <w:jc w:val="left"/>
              <w:rPr>
                <w:kern w:val="0"/>
                <w:sz w:val="22"/>
                <w:szCs w:val="22"/>
              </w:rPr>
            </w:pPr>
            <w:r>
              <w:rPr>
                <w:kern w:val="0"/>
                <w:sz w:val="22"/>
                <w:szCs w:val="22"/>
              </w:rPr>
              <w:t>　</w:t>
            </w:r>
          </w:p>
        </w:tc>
        <w:tc>
          <w:tcPr>
            <w:tcW w:w="1840" w:type="dxa"/>
            <w:tcBorders>
              <w:top w:val="nil"/>
              <w:left w:val="nil"/>
              <w:bottom w:val="single" w:color="auto" w:sz="4" w:space="0"/>
              <w:right w:val="single" w:color="auto" w:sz="4" w:space="0"/>
            </w:tcBorders>
            <w:noWrap/>
            <w:vAlign w:val="center"/>
          </w:tcPr>
          <w:p>
            <w:pPr>
              <w:widowControl/>
              <w:jc w:val="center"/>
              <w:rPr>
                <w:kern w:val="0"/>
                <w:sz w:val="22"/>
                <w:szCs w:val="22"/>
              </w:rPr>
            </w:pPr>
            <w:r>
              <w:rPr>
                <w:kern w:val="0"/>
                <w:sz w:val="22"/>
                <w:szCs w:val="22"/>
              </w:rPr>
              <w:t>　</w:t>
            </w:r>
          </w:p>
        </w:tc>
        <w:tc>
          <w:tcPr>
            <w:tcW w:w="1230" w:type="dxa"/>
            <w:tcBorders>
              <w:top w:val="nil"/>
              <w:left w:val="nil"/>
              <w:bottom w:val="single" w:color="auto" w:sz="4" w:space="0"/>
              <w:right w:val="single" w:color="auto" w:sz="4" w:space="0"/>
            </w:tcBorders>
            <w:noWrap/>
            <w:vAlign w:val="center"/>
          </w:tcPr>
          <w:p>
            <w:pPr>
              <w:widowControl/>
              <w:jc w:val="left"/>
              <w:rPr>
                <w:kern w:val="0"/>
                <w:sz w:val="22"/>
                <w:szCs w:val="22"/>
              </w:rPr>
            </w:pPr>
            <w:r>
              <w:rPr>
                <w:kern w:val="0"/>
                <w:sz w:val="22"/>
                <w:szCs w:val="22"/>
              </w:rPr>
              <w:t>　</w:t>
            </w:r>
          </w:p>
        </w:tc>
      </w:tr>
      <w:tr>
        <w:tblPrEx>
          <w:tblCellMar>
            <w:top w:w="0" w:type="dxa"/>
            <w:left w:w="108" w:type="dxa"/>
            <w:bottom w:w="0" w:type="dxa"/>
            <w:right w:w="108" w:type="dxa"/>
          </w:tblCellMar>
        </w:tblPrEx>
        <w:trPr>
          <w:trHeight w:val="285" w:hRule="atLeast"/>
          <w:jc w:val="center"/>
        </w:trPr>
        <w:tc>
          <w:tcPr>
            <w:tcW w:w="1840" w:type="dxa"/>
            <w:tcBorders>
              <w:top w:val="nil"/>
              <w:left w:val="single" w:color="auto" w:sz="4" w:space="0"/>
              <w:bottom w:val="single" w:color="auto" w:sz="4" w:space="0"/>
              <w:right w:val="single" w:color="auto" w:sz="4" w:space="0"/>
            </w:tcBorders>
            <w:noWrap/>
            <w:vAlign w:val="center"/>
          </w:tcPr>
          <w:p>
            <w:pPr>
              <w:widowControl/>
              <w:jc w:val="center"/>
              <w:rPr>
                <w:kern w:val="0"/>
                <w:sz w:val="22"/>
                <w:szCs w:val="22"/>
              </w:rPr>
            </w:pPr>
            <w:r>
              <w:rPr>
                <w:kern w:val="0"/>
                <w:sz w:val="22"/>
                <w:szCs w:val="22"/>
              </w:rPr>
              <w:t>　</w:t>
            </w:r>
          </w:p>
        </w:tc>
        <w:tc>
          <w:tcPr>
            <w:tcW w:w="1220" w:type="dxa"/>
            <w:tcBorders>
              <w:top w:val="nil"/>
              <w:left w:val="nil"/>
              <w:bottom w:val="single" w:color="auto" w:sz="4" w:space="0"/>
              <w:right w:val="single" w:color="auto" w:sz="4" w:space="0"/>
            </w:tcBorders>
            <w:noWrap/>
            <w:vAlign w:val="center"/>
          </w:tcPr>
          <w:p>
            <w:pPr>
              <w:widowControl/>
              <w:jc w:val="right"/>
              <w:rPr>
                <w:kern w:val="0"/>
                <w:sz w:val="22"/>
                <w:szCs w:val="22"/>
              </w:rPr>
            </w:pPr>
            <w:r>
              <w:rPr>
                <w:kern w:val="0"/>
                <w:sz w:val="22"/>
                <w:szCs w:val="22"/>
              </w:rPr>
              <w:t>　</w:t>
            </w:r>
          </w:p>
        </w:tc>
        <w:tc>
          <w:tcPr>
            <w:tcW w:w="1840" w:type="dxa"/>
            <w:tcBorders>
              <w:top w:val="nil"/>
              <w:left w:val="nil"/>
              <w:bottom w:val="single" w:color="auto" w:sz="4" w:space="0"/>
              <w:right w:val="single" w:color="auto" w:sz="4" w:space="0"/>
            </w:tcBorders>
            <w:noWrap/>
            <w:vAlign w:val="center"/>
          </w:tcPr>
          <w:p>
            <w:pPr>
              <w:widowControl/>
              <w:jc w:val="center"/>
              <w:rPr>
                <w:kern w:val="0"/>
                <w:sz w:val="22"/>
                <w:szCs w:val="22"/>
              </w:rPr>
            </w:pPr>
            <w:r>
              <w:rPr>
                <w:kern w:val="0"/>
                <w:sz w:val="22"/>
                <w:szCs w:val="22"/>
              </w:rPr>
              <w:t>　</w:t>
            </w:r>
          </w:p>
        </w:tc>
        <w:tc>
          <w:tcPr>
            <w:tcW w:w="1220" w:type="dxa"/>
            <w:tcBorders>
              <w:top w:val="nil"/>
              <w:left w:val="nil"/>
              <w:bottom w:val="single" w:color="auto" w:sz="4" w:space="0"/>
              <w:right w:val="single" w:color="auto" w:sz="4" w:space="0"/>
            </w:tcBorders>
            <w:noWrap/>
            <w:vAlign w:val="center"/>
          </w:tcPr>
          <w:p>
            <w:pPr>
              <w:widowControl/>
              <w:jc w:val="left"/>
              <w:rPr>
                <w:kern w:val="0"/>
                <w:sz w:val="22"/>
                <w:szCs w:val="22"/>
              </w:rPr>
            </w:pPr>
            <w:r>
              <w:rPr>
                <w:kern w:val="0"/>
                <w:sz w:val="22"/>
                <w:szCs w:val="22"/>
              </w:rPr>
              <w:t>　</w:t>
            </w:r>
          </w:p>
        </w:tc>
        <w:tc>
          <w:tcPr>
            <w:tcW w:w="1840" w:type="dxa"/>
            <w:tcBorders>
              <w:top w:val="nil"/>
              <w:left w:val="nil"/>
              <w:bottom w:val="single" w:color="auto" w:sz="4" w:space="0"/>
              <w:right w:val="single" w:color="auto" w:sz="4" w:space="0"/>
            </w:tcBorders>
            <w:noWrap/>
            <w:vAlign w:val="center"/>
          </w:tcPr>
          <w:p>
            <w:pPr>
              <w:widowControl/>
              <w:jc w:val="center"/>
              <w:rPr>
                <w:kern w:val="0"/>
                <w:sz w:val="22"/>
                <w:szCs w:val="22"/>
              </w:rPr>
            </w:pPr>
            <w:r>
              <w:rPr>
                <w:kern w:val="0"/>
                <w:sz w:val="22"/>
                <w:szCs w:val="22"/>
              </w:rPr>
              <w:t>　</w:t>
            </w:r>
          </w:p>
        </w:tc>
        <w:tc>
          <w:tcPr>
            <w:tcW w:w="1230" w:type="dxa"/>
            <w:tcBorders>
              <w:top w:val="nil"/>
              <w:left w:val="nil"/>
              <w:bottom w:val="single" w:color="auto" w:sz="4" w:space="0"/>
              <w:right w:val="single" w:color="auto" w:sz="4" w:space="0"/>
            </w:tcBorders>
            <w:noWrap/>
            <w:vAlign w:val="center"/>
          </w:tcPr>
          <w:p>
            <w:pPr>
              <w:widowControl/>
              <w:jc w:val="left"/>
              <w:rPr>
                <w:kern w:val="0"/>
                <w:sz w:val="22"/>
                <w:szCs w:val="22"/>
              </w:rPr>
            </w:pPr>
            <w:r>
              <w:rPr>
                <w:kern w:val="0"/>
                <w:sz w:val="22"/>
                <w:szCs w:val="22"/>
              </w:rPr>
              <w:t>　</w:t>
            </w:r>
          </w:p>
        </w:tc>
      </w:tr>
      <w:tr>
        <w:tblPrEx>
          <w:tblCellMar>
            <w:top w:w="0" w:type="dxa"/>
            <w:left w:w="108" w:type="dxa"/>
            <w:bottom w:w="0" w:type="dxa"/>
            <w:right w:w="108" w:type="dxa"/>
          </w:tblCellMar>
        </w:tblPrEx>
        <w:trPr>
          <w:trHeight w:val="285" w:hRule="atLeast"/>
          <w:jc w:val="center"/>
        </w:trPr>
        <w:tc>
          <w:tcPr>
            <w:tcW w:w="1840" w:type="dxa"/>
            <w:tcBorders>
              <w:top w:val="nil"/>
              <w:left w:val="single" w:color="auto" w:sz="4" w:space="0"/>
              <w:bottom w:val="single" w:color="auto" w:sz="4" w:space="0"/>
              <w:right w:val="single" w:color="auto" w:sz="4" w:space="0"/>
            </w:tcBorders>
            <w:noWrap/>
            <w:vAlign w:val="center"/>
          </w:tcPr>
          <w:p>
            <w:pPr>
              <w:widowControl/>
              <w:jc w:val="center"/>
              <w:rPr>
                <w:kern w:val="0"/>
                <w:sz w:val="22"/>
                <w:szCs w:val="22"/>
              </w:rPr>
            </w:pPr>
            <w:r>
              <w:rPr>
                <w:kern w:val="0"/>
                <w:sz w:val="22"/>
                <w:szCs w:val="22"/>
              </w:rPr>
              <w:t>　</w:t>
            </w:r>
          </w:p>
        </w:tc>
        <w:tc>
          <w:tcPr>
            <w:tcW w:w="1220" w:type="dxa"/>
            <w:tcBorders>
              <w:top w:val="nil"/>
              <w:left w:val="nil"/>
              <w:bottom w:val="single" w:color="auto" w:sz="4" w:space="0"/>
              <w:right w:val="single" w:color="auto" w:sz="4" w:space="0"/>
            </w:tcBorders>
            <w:noWrap/>
            <w:vAlign w:val="center"/>
          </w:tcPr>
          <w:p>
            <w:pPr>
              <w:widowControl/>
              <w:jc w:val="right"/>
              <w:rPr>
                <w:kern w:val="0"/>
                <w:sz w:val="22"/>
                <w:szCs w:val="22"/>
              </w:rPr>
            </w:pPr>
            <w:r>
              <w:rPr>
                <w:kern w:val="0"/>
                <w:sz w:val="22"/>
                <w:szCs w:val="22"/>
              </w:rPr>
              <w:t>　</w:t>
            </w:r>
          </w:p>
        </w:tc>
        <w:tc>
          <w:tcPr>
            <w:tcW w:w="1840" w:type="dxa"/>
            <w:tcBorders>
              <w:top w:val="nil"/>
              <w:left w:val="nil"/>
              <w:bottom w:val="single" w:color="auto" w:sz="4" w:space="0"/>
              <w:right w:val="single" w:color="auto" w:sz="4" w:space="0"/>
            </w:tcBorders>
            <w:noWrap/>
            <w:vAlign w:val="center"/>
          </w:tcPr>
          <w:p>
            <w:pPr>
              <w:widowControl/>
              <w:jc w:val="left"/>
              <w:rPr>
                <w:kern w:val="0"/>
                <w:sz w:val="22"/>
                <w:szCs w:val="22"/>
              </w:rPr>
            </w:pPr>
            <w:r>
              <w:rPr>
                <w:kern w:val="0"/>
                <w:sz w:val="22"/>
                <w:szCs w:val="22"/>
              </w:rPr>
              <w:t>　</w:t>
            </w:r>
          </w:p>
        </w:tc>
        <w:tc>
          <w:tcPr>
            <w:tcW w:w="1220" w:type="dxa"/>
            <w:tcBorders>
              <w:top w:val="nil"/>
              <w:left w:val="nil"/>
              <w:bottom w:val="single" w:color="auto" w:sz="4" w:space="0"/>
              <w:right w:val="single" w:color="auto" w:sz="4" w:space="0"/>
            </w:tcBorders>
            <w:noWrap/>
            <w:vAlign w:val="center"/>
          </w:tcPr>
          <w:p>
            <w:pPr>
              <w:widowControl/>
              <w:jc w:val="left"/>
              <w:rPr>
                <w:kern w:val="0"/>
                <w:sz w:val="22"/>
                <w:szCs w:val="22"/>
              </w:rPr>
            </w:pPr>
            <w:r>
              <w:rPr>
                <w:kern w:val="0"/>
                <w:sz w:val="22"/>
                <w:szCs w:val="22"/>
              </w:rPr>
              <w:t>　</w:t>
            </w:r>
          </w:p>
        </w:tc>
        <w:tc>
          <w:tcPr>
            <w:tcW w:w="1840" w:type="dxa"/>
            <w:tcBorders>
              <w:top w:val="nil"/>
              <w:left w:val="nil"/>
              <w:bottom w:val="single" w:color="auto" w:sz="4" w:space="0"/>
              <w:right w:val="single" w:color="auto" w:sz="4" w:space="0"/>
            </w:tcBorders>
            <w:noWrap/>
            <w:vAlign w:val="center"/>
          </w:tcPr>
          <w:p>
            <w:pPr>
              <w:widowControl/>
              <w:jc w:val="center"/>
              <w:rPr>
                <w:kern w:val="0"/>
                <w:sz w:val="22"/>
                <w:szCs w:val="22"/>
              </w:rPr>
            </w:pPr>
            <w:r>
              <w:rPr>
                <w:kern w:val="0"/>
                <w:sz w:val="22"/>
                <w:szCs w:val="22"/>
              </w:rPr>
              <w:t>　</w:t>
            </w:r>
          </w:p>
        </w:tc>
        <w:tc>
          <w:tcPr>
            <w:tcW w:w="1230" w:type="dxa"/>
            <w:tcBorders>
              <w:top w:val="nil"/>
              <w:left w:val="nil"/>
              <w:bottom w:val="single" w:color="auto" w:sz="4" w:space="0"/>
              <w:right w:val="single" w:color="auto" w:sz="4" w:space="0"/>
            </w:tcBorders>
            <w:noWrap/>
            <w:vAlign w:val="center"/>
          </w:tcPr>
          <w:p>
            <w:pPr>
              <w:widowControl/>
              <w:jc w:val="left"/>
              <w:rPr>
                <w:kern w:val="0"/>
                <w:sz w:val="22"/>
                <w:szCs w:val="22"/>
              </w:rPr>
            </w:pPr>
            <w:r>
              <w:rPr>
                <w:kern w:val="0"/>
                <w:sz w:val="22"/>
                <w:szCs w:val="22"/>
              </w:rPr>
              <w:t>　</w:t>
            </w:r>
          </w:p>
        </w:tc>
      </w:tr>
      <w:tr>
        <w:tblPrEx>
          <w:tblCellMar>
            <w:top w:w="0" w:type="dxa"/>
            <w:left w:w="108" w:type="dxa"/>
            <w:bottom w:w="0" w:type="dxa"/>
            <w:right w:w="108" w:type="dxa"/>
          </w:tblCellMar>
        </w:tblPrEx>
        <w:trPr>
          <w:trHeight w:val="285" w:hRule="atLeast"/>
          <w:jc w:val="center"/>
        </w:trPr>
        <w:tc>
          <w:tcPr>
            <w:tcW w:w="1840" w:type="dxa"/>
            <w:tcBorders>
              <w:top w:val="nil"/>
              <w:left w:val="single" w:color="auto" w:sz="4" w:space="0"/>
              <w:bottom w:val="single" w:color="auto" w:sz="4" w:space="0"/>
              <w:right w:val="single" w:color="auto" w:sz="4" w:space="0"/>
            </w:tcBorders>
            <w:noWrap/>
            <w:vAlign w:val="center"/>
          </w:tcPr>
          <w:p>
            <w:pPr>
              <w:widowControl/>
              <w:jc w:val="center"/>
              <w:rPr>
                <w:kern w:val="0"/>
                <w:sz w:val="22"/>
                <w:szCs w:val="22"/>
              </w:rPr>
            </w:pPr>
            <w:r>
              <w:rPr>
                <w:kern w:val="0"/>
                <w:sz w:val="22"/>
                <w:szCs w:val="22"/>
              </w:rPr>
              <w:t>　</w:t>
            </w:r>
          </w:p>
        </w:tc>
        <w:tc>
          <w:tcPr>
            <w:tcW w:w="1220" w:type="dxa"/>
            <w:tcBorders>
              <w:top w:val="nil"/>
              <w:left w:val="nil"/>
              <w:bottom w:val="single" w:color="auto" w:sz="4" w:space="0"/>
              <w:right w:val="single" w:color="auto" w:sz="4" w:space="0"/>
            </w:tcBorders>
            <w:noWrap/>
            <w:vAlign w:val="center"/>
          </w:tcPr>
          <w:p>
            <w:pPr>
              <w:widowControl/>
              <w:jc w:val="right"/>
              <w:rPr>
                <w:kern w:val="0"/>
                <w:sz w:val="22"/>
                <w:szCs w:val="22"/>
              </w:rPr>
            </w:pPr>
            <w:r>
              <w:rPr>
                <w:kern w:val="0"/>
                <w:sz w:val="22"/>
                <w:szCs w:val="22"/>
              </w:rPr>
              <w:t>　</w:t>
            </w:r>
          </w:p>
        </w:tc>
        <w:tc>
          <w:tcPr>
            <w:tcW w:w="1840" w:type="dxa"/>
            <w:tcBorders>
              <w:top w:val="nil"/>
              <w:left w:val="nil"/>
              <w:bottom w:val="single" w:color="auto" w:sz="4" w:space="0"/>
              <w:right w:val="single" w:color="auto" w:sz="4" w:space="0"/>
            </w:tcBorders>
            <w:noWrap/>
            <w:vAlign w:val="center"/>
          </w:tcPr>
          <w:p>
            <w:pPr>
              <w:widowControl/>
              <w:jc w:val="center"/>
              <w:rPr>
                <w:kern w:val="0"/>
                <w:sz w:val="22"/>
                <w:szCs w:val="22"/>
              </w:rPr>
            </w:pPr>
            <w:r>
              <w:rPr>
                <w:kern w:val="0"/>
                <w:sz w:val="22"/>
                <w:szCs w:val="22"/>
              </w:rPr>
              <w:t>　</w:t>
            </w:r>
          </w:p>
        </w:tc>
        <w:tc>
          <w:tcPr>
            <w:tcW w:w="1220" w:type="dxa"/>
            <w:tcBorders>
              <w:top w:val="nil"/>
              <w:left w:val="nil"/>
              <w:bottom w:val="single" w:color="auto" w:sz="4" w:space="0"/>
              <w:right w:val="single" w:color="auto" w:sz="4" w:space="0"/>
            </w:tcBorders>
            <w:noWrap/>
            <w:vAlign w:val="center"/>
          </w:tcPr>
          <w:p>
            <w:pPr>
              <w:widowControl/>
              <w:jc w:val="left"/>
              <w:rPr>
                <w:kern w:val="0"/>
                <w:sz w:val="22"/>
                <w:szCs w:val="22"/>
              </w:rPr>
            </w:pPr>
            <w:r>
              <w:rPr>
                <w:kern w:val="0"/>
                <w:sz w:val="22"/>
                <w:szCs w:val="22"/>
              </w:rPr>
              <w:t>　</w:t>
            </w:r>
          </w:p>
        </w:tc>
        <w:tc>
          <w:tcPr>
            <w:tcW w:w="1840" w:type="dxa"/>
            <w:tcBorders>
              <w:top w:val="nil"/>
              <w:left w:val="nil"/>
              <w:bottom w:val="single" w:color="auto" w:sz="4" w:space="0"/>
              <w:right w:val="single" w:color="auto" w:sz="4" w:space="0"/>
            </w:tcBorders>
            <w:noWrap/>
            <w:vAlign w:val="center"/>
          </w:tcPr>
          <w:p>
            <w:pPr>
              <w:widowControl/>
              <w:jc w:val="center"/>
              <w:rPr>
                <w:kern w:val="0"/>
                <w:sz w:val="22"/>
                <w:szCs w:val="22"/>
              </w:rPr>
            </w:pPr>
            <w:r>
              <w:rPr>
                <w:kern w:val="0"/>
                <w:sz w:val="22"/>
                <w:szCs w:val="22"/>
              </w:rPr>
              <w:t>　</w:t>
            </w:r>
          </w:p>
        </w:tc>
        <w:tc>
          <w:tcPr>
            <w:tcW w:w="1230" w:type="dxa"/>
            <w:tcBorders>
              <w:top w:val="nil"/>
              <w:left w:val="nil"/>
              <w:bottom w:val="single" w:color="auto" w:sz="4" w:space="0"/>
              <w:right w:val="single" w:color="auto" w:sz="4" w:space="0"/>
            </w:tcBorders>
            <w:noWrap/>
            <w:vAlign w:val="center"/>
          </w:tcPr>
          <w:p>
            <w:pPr>
              <w:widowControl/>
              <w:jc w:val="left"/>
              <w:rPr>
                <w:kern w:val="0"/>
                <w:sz w:val="22"/>
                <w:szCs w:val="22"/>
              </w:rPr>
            </w:pPr>
            <w:r>
              <w:rPr>
                <w:kern w:val="0"/>
                <w:sz w:val="22"/>
                <w:szCs w:val="22"/>
              </w:rPr>
              <w:t>　</w:t>
            </w:r>
          </w:p>
        </w:tc>
      </w:tr>
      <w:tr>
        <w:trPr>
          <w:trHeight w:val="285" w:hRule="atLeast"/>
          <w:jc w:val="center"/>
        </w:trPr>
        <w:tc>
          <w:tcPr>
            <w:tcW w:w="1840" w:type="dxa"/>
            <w:tcBorders>
              <w:top w:val="nil"/>
              <w:left w:val="single" w:color="auto" w:sz="4" w:space="0"/>
              <w:bottom w:val="single" w:color="auto" w:sz="4" w:space="0"/>
              <w:right w:val="single" w:color="auto" w:sz="4" w:space="0"/>
            </w:tcBorders>
            <w:noWrap/>
            <w:vAlign w:val="center"/>
          </w:tcPr>
          <w:p>
            <w:pPr>
              <w:widowControl/>
              <w:jc w:val="center"/>
              <w:rPr>
                <w:kern w:val="0"/>
                <w:sz w:val="22"/>
                <w:szCs w:val="22"/>
              </w:rPr>
            </w:pPr>
            <w:r>
              <w:rPr>
                <w:kern w:val="0"/>
                <w:sz w:val="22"/>
                <w:szCs w:val="22"/>
              </w:rPr>
              <w:t>　</w:t>
            </w:r>
          </w:p>
        </w:tc>
        <w:tc>
          <w:tcPr>
            <w:tcW w:w="1220" w:type="dxa"/>
            <w:tcBorders>
              <w:top w:val="nil"/>
              <w:left w:val="nil"/>
              <w:bottom w:val="single" w:color="auto" w:sz="4" w:space="0"/>
              <w:right w:val="single" w:color="auto" w:sz="4" w:space="0"/>
            </w:tcBorders>
            <w:noWrap/>
            <w:vAlign w:val="center"/>
          </w:tcPr>
          <w:p>
            <w:pPr>
              <w:widowControl/>
              <w:jc w:val="right"/>
              <w:rPr>
                <w:kern w:val="0"/>
                <w:sz w:val="22"/>
                <w:szCs w:val="22"/>
              </w:rPr>
            </w:pPr>
            <w:r>
              <w:rPr>
                <w:kern w:val="0"/>
                <w:sz w:val="22"/>
                <w:szCs w:val="22"/>
              </w:rPr>
              <w:t>　</w:t>
            </w:r>
          </w:p>
        </w:tc>
        <w:tc>
          <w:tcPr>
            <w:tcW w:w="1840" w:type="dxa"/>
            <w:tcBorders>
              <w:top w:val="nil"/>
              <w:left w:val="nil"/>
              <w:bottom w:val="single" w:color="auto" w:sz="4" w:space="0"/>
              <w:right w:val="single" w:color="auto" w:sz="4" w:space="0"/>
            </w:tcBorders>
            <w:noWrap/>
            <w:vAlign w:val="center"/>
          </w:tcPr>
          <w:p>
            <w:pPr>
              <w:widowControl/>
              <w:jc w:val="center"/>
              <w:rPr>
                <w:kern w:val="0"/>
                <w:sz w:val="22"/>
                <w:szCs w:val="22"/>
              </w:rPr>
            </w:pPr>
            <w:r>
              <w:rPr>
                <w:kern w:val="0"/>
                <w:sz w:val="22"/>
                <w:szCs w:val="22"/>
              </w:rPr>
              <w:t>　</w:t>
            </w:r>
          </w:p>
        </w:tc>
        <w:tc>
          <w:tcPr>
            <w:tcW w:w="1220" w:type="dxa"/>
            <w:tcBorders>
              <w:top w:val="nil"/>
              <w:left w:val="nil"/>
              <w:bottom w:val="single" w:color="auto" w:sz="4" w:space="0"/>
              <w:right w:val="single" w:color="auto" w:sz="4" w:space="0"/>
            </w:tcBorders>
            <w:noWrap/>
            <w:vAlign w:val="center"/>
          </w:tcPr>
          <w:p>
            <w:pPr>
              <w:widowControl/>
              <w:jc w:val="left"/>
              <w:rPr>
                <w:kern w:val="0"/>
                <w:sz w:val="22"/>
                <w:szCs w:val="22"/>
              </w:rPr>
            </w:pPr>
            <w:r>
              <w:rPr>
                <w:kern w:val="0"/>
                <w:sz w:val="22"/>
                <w:szCs w:val="22"/>
              </w:rPr>
              <w:t>　</w:t>
            </w:r>
          </w:p>
        </w:tc>
        <w:tc>
          <w:tcPr>
            <w:tcW w:w="1840" w:type="dxa"/>
            <w:tcBorders>
              <w:top w:val="nil"/>
              <w:left w:val="nil"/>
              <w:bottom w:val="single" w:color="auto" w:sz="4" w:space="0"/>
              <w:right w:val="single" w:color="auto" w:sz="4" w:space="0"/>
            </w:tcBorders>
            <w:noWrap/>
            <w:vAlign w:val="center"/>
          </w:tcPr>
          <w:p>
            <w:pPr>
              <w:widowControl/>
              <w:jc w:val="center"/>
              <w:rPr>
                <w:kern w:val="0"/>
                <w:sz w:val="22"/>
                <w:szCs w:val="22"/>
              </w:rPr>
            </w:pPr>
            <w:r>
              <w:rPr>
                <w:kern w:val="0"/>
                <w:sz w:val="22"/>
                <w:szCs w:val="22"/>
              </w:rPr>
              <w:t>　</w:t>
            </w:r>
          </w:p>
        </w:tc>
        <w:tc>
          <w:tcPr>
            <w:tcW w:w="1230" w:type="dxa"/>
            <w:tcBorders>
              <w:top w:val="nil"/>
              <w:left w:val="nil"/>
              <w:bottom w:val="single" w:color="auto" w:sz="4" w:space="0"/>
              <w:right w:val="single" w:color="auto" w:sz="4" w:space="0"/>
            </w:tcBorders>
            <w:noWrap/>
            <w:vAlign w:val="center"/>
          </w:tcPr>
          <w:p>
            <w:pPr>
              <w:widowControl/>
              <w:jc w:val="left"/>
              <w:rPr>
                <w:kern w:val="0"/>
                <w:sz w:val="22"/>
                <w:szCs w:val="22"/>
              </w:rPr>
            </w:pPr>
            <w:r>
              <w:rPr>
                <w:kern w:val="0"/>
                <w:sz w:val="22"/>
                <w:szCs w:val="22"/>
              </w:rPr>
              <w:t>　</w:t>
            </w:r>
          </w:p>
        </w:tc>
      </w:tr>
      <w:tr>
        <w:tblPrEx>
          <w:tblCellMar>
            <w:top w:w="0" w:type="dxa"/>
            <w:left w:w="108" w:type="dxa"/>
            <w:bottom w:w="0" w:type="dxa"/>
            <w:right w:w="108" w:type="dxa"/>
          </w:tblCellMar>
        </w:tblPrEx>
        <w:trPr>
          <w:trHeight w:val="285" w:hRule="atLeast"/>
          <w:jc w:val="center"/>
        </w:trPr>
        <w:tc>
          <w:tcPr>
            <w:tcW w:w="1840" w:type="dxa"/>
            <w:tcBorders>
              <w:top w:val="nil"/>
              <w:left w:val="single" w:color="auto" w:sz="4" w:space="0"/>
              <w:bottom w:val="single" w:color="auto" w:sz="4" w:space="0"/>
              <w:right w:val="single" w:color="auto" w:sz="4" w:space="0"/>
            </w:tcBorders>
            <w:noWrap/>
            <w:vAlign w:val="center"/>
          </w:tcPr>
          <w:p>
            <w:pPr>
              <w:widowControl/>
              <w:jc w:val="center"/>
              <w:rPr>
                <w:kern w:val="0"/>
                <w:sz w:val="22"/>
                <w:szCs w:val="22"/>
              </w:rPr>
            </w:pPr>
            <w:r>
              <w:rPr>
                <w:kern w:val="0"/>
                <w:sz w:val="22"/>
                <w:szCs w:val="22"/>
              </w:rPr>
              <w:t>　</w:t>
            </w:r>
          </w:p>
        </w:tc>
        <w:tc>
          <w:tcPr>
            <w:tcW w:w="1220" w:type="dxa"/>
            <w:tcBorders>
              <w:top w:val="nil"/>
              <w:left w:val="nil"/>
              <w:bottom w:val="single" w:color="auto" w:sz="4" w:space="0"/>
              <w:right w:val="single" w:color="auto" w:sz="4" w:space="0"/>
            </w:tcBorders>
            <w:noWrap/>
            <w:vAlign w:val="center"/>
          </w:tcPr>
          <w:p>
            <w:pPr>
              <w:widowControl/>
              <w:jc w:val="right"/>
              <w:rPr>
                <w:kern w:val="0"/>
                <w:sz w:val="22"/>
                <w:szCs w:val="22"/>
              </w:rPr>
            </w:pPr>
            <w:r>
              <w:rPr>
                <w:kern w:val="0"/>
                <w:sz w:val="22"/>
                <w:szCs w:val="22"/>
              </w:rPr>
              <w:t>　</w:t>
            </w:r>
          </w:p>
        </w:tc>
        <w:tc>
          <w:tcPr>
            <w:tcW w:w="1840" w:type="dxa"/>
            <w:tcBorders>
              <w:top w:val="nil"/>
              <w:left w:val="nil"/>
              <w:bottom w:val="single" w:color="auto" w:sz="4" w:space="0"/>
              <w:right w:val="single" w:color="auto" w:sz="4" w:space="0"/>
            </w:tcBorders>
            <w:noWrap/>
            <w:vAlign w:val="center"/>
          </w:tcPr>
          <w:p>
            <w:pPr>
              <w:widowControl/>
              <w:jc w:val="center"/>
              <w:rPr>
                <w:kern w:val="0"/>
                <w:sz w:val="22"/>
                <w:szCs w:val="22"/>
              </w:rPr>
            </w:pPr>
            <w:r>
              <w:rPr>
                <w:kern w:val="0"/>
                <w:sz w:val="22"/>
                <w:szCs w:val="22"/>
              </w:rPr>
              <w:t>　</w:t>
            </w:r>
          </w:p>
        </w:tc>
        <w:tc>
          <w:tcPr>
            <w:tcW w:w="1220" w:type="dxa"/>
            <w:tcBorders>
              <w:top w:val="nil"/>
              <w:left w:val="nil"/>
              <w:bottom w:val="single" w:color="auto" w:sz="4" w:space="0"/>
              <w:right w:val="single" w:color="auto" w:sz="4" w:space="0"/>
            </w:tcBorders>
            <w:noWrap/>
            <w:vAlign w:val="center"/>
          </w:tcPr>
          <w:p>
            <w:pPr>
              <w:widowControl/>
              <w:jc w:val="left"/>
              <w:rPr>
                <w:kern w:val="0"/>
                <w:sz w:val="22"/>
                <w:szCs w:val="22"/>
              </w:rPr>
            </w:pPr>
            <w:r>
              <w:rPr>
                <w:kern w:val="0"/>
                <w:sz w:val="22"/>
                <w:szCs w:val="22"/>
              </w:rPr>
              <w:t>　</w:t>
            </w:r>
          </w:p>
        </w:tc>
        <w:tc>
          <w:tcPr>
            <w:tcW w:w="1840" w:type="dxa"/>
            <w:tcBorders>
              <w:top w:val="nil"/>
              <w:left w:val="nil"/>
              <w:bottom w:val="single" w:color="auto" w:sz="4" w:space="0"/>
              <w:right w:val="single" w:color="auto" w:sz="4" w:space="0"/>
            </w:tcBorders>
            <w:noWrap/>
            <w:vAlign w:val="center"/>
          </w:tcPr>
          <w:p>
            <w:pPr>
              <w:widowControl/>
              <w:jc w:val="center"/>
              <w:rPr>
                <w:kern w:val="0"/>
                <w:sz w:val="22"/>
                <w:szCs w:val="22"/>
              </w:rPr>
            </w:pPr>
            <w:r>
              <w:rPr>
                <w:kern w:val="0"/>
                <w:sz w:val="22"/>
                <w:szCs w:val="22"/>
              </w:rPr>
              <w:t>　</w:t>
            </w:r>
          </w:p>
        </w:tc>
        <w:tc>
          <w:tcPr>
            <w:tcW w:w="1230" w:type="dxa"/>
            <w:tcBorders>
              <w:top w:val="nil"/>
              <w:left w:val="nil"/>
              <w:bottom w:val="single" w:color="auto" w:sz="4" w:space="0"/>
              <w:right w:val="single" w:color="auto" w:sz="4" w:space="0"/>
            </w:tcBorders>
            <w:noWrap/>
            <w:vAlign w:val="center"/>
          </w:tcPr>
          <w:p>
            <w:pPr>
              <w:widowControl/>
              <w:jc w:val="left"/>
              <w:rPr>
                <w:kern w:val="0"/>
                <w:sz w:val="22"/>
                <w:szCs w:val="22"/>
              </w:rPr>
            </w:pPr>
            <w:r>
              <w:rPr>
                <w:kern w:val="0"/>
                <w:sz w:val="22"/>
                <w:szCs w:val="22"/>
              </w:rPr>
              <w:t>　</w:t>
            </w:r>
          </w:p>
        </w:tc>
      </w:tr>
      <w:tr>
        <w:tblPrEx>
          <w:tblCellMar>
            <w:top w:w="0" w:type="dxa"/>
            <w:left w:w="108" w:type="dxa"/>
            <w:bottom w:w="0" w:type="dxa"/>
            <w:right w:w="108" w:type="dxa"/>
          </w:tblCellMar>
        </w:tblPrEx>
        <w:trPr>
          <w:trHeight w:val="285" w:hRule="atLeast"/>
          <w:jc w:val="center"/>
        </w:trPr>
        <w:tc>
          <w:tcPr>
            <w:tcW w:w="1840" w:type="dxa"/>
            <w:tcBorders>
              <w:top w:val="nil"/>
              <w:left w:val="single" w:color="auto" w:sz="4" w:space="0"/>
              <w:bottom w:val="single" w:color="auto" w:sz="4" w:space="0"/>
              <w:right w:val="single" w:color="auto" w:sz="4" w:space="0"/>
            </w:tcBorders>
            <w:noWrap/>
            <w:vAlign w:val="center"/>
          </w:tcPr>
          <w:p>
            <w:pPr>
              <w:widowControl/>
              <w:jc w:val="center"/>
              <w:rPr>
                <w:kern w:val="0"/>
                <w:sz w:val="22"/>
                <w:szCs w:val="22"/>
              </w:rPr>
            </w:pPr>
            <w:r>
              <w:rPr>
                <w:kern w:val="0"/>
                <w:sz w:val="22"/>
                <w:szCs w:val="22"/>
              </w:rPr>
              <w:t>　</w:t>
            </w:r>
          </w:p>
        </w:tc>
        <w:tc>
          <w:tcPr>
            <w:tcW w:w="1220" w:type="dxa"/>
            <w:tcBorders>
              <w:top w:val="nil"/>
              <w:left w:val="nil"/>
              <w:bottom w:val="single" w:color="auto" w:sz="4" w:space="0"/>
              <w:right w:val="single" w:color="auto" w:sz="4" w:space="0"/>
            </w:tcBorders>
            <w:noWrap/>
            <w:vAlign w:val="center"/>
          </w:tcPr>
          <w:p>
            <w:pPr>
              <w:widowControl/>
              <w:jc w:val="right"/>
              <w:rPr>
                <w:kern w:val="0"/>
                <w:sz w:val="22"/>
                <w:szCs w:val="22"/>
              </w:rPr>
            </w:pPr>
            <w:r>
              <w:rPr>
                <w:kern w:val="0"/>
                <w:sz w:val="22"/>
                <w:szCs w:val="22"/>
              </w:rPr>
              <w:t>　</w:t>
            </w:r>
          </w:p>
        </w:tc>
        <w:tc>
          <w:tcPr>
            <w:tcW w:w="1840" w:type="dxa"/>
            <w:tcBorders>
              <w:top w:val="nil"/>
              <w:left w:val="nil"/>
              <w:bottom w:val="single" w:color="auto" w:sz="4" w:space="0"/>
              <w:right w:val="single" w:color="auto" w:sz="4" w:space="0"/>
            </w:tcBorders>
            <w:noWrap/>
            <w:vAlign w:val="center"/>
          </w:tcPr>
          <w:p>
            <w:pPr>
              <w:widowControl/>
              <w:jc w:val="center"/>
              <w:rPr>
                <w:kern w:val="0"/>
                <w:sz w:val="22"/>
                <w:szCs w:val="22"/>
              </w:rPr>
            </w:pPr>
            <w:r>
              <w:rPr>
                <w:kern w:val="0"/>
                <w:sz w:val="22"/>
                <w:szCs w:val="22"/>
              </w:rPr>
              <w:t>　</w:t>
            </w:r>
          </w:p>
        </w:tc>
        <w:tc>
          <w:tcPr>
            <w:tcW w:w="1220" w:type="dxa"/>
            <w:tcBorders>
              <w:top w:val="nil"/>
              <w:left w:val="nil"/>
              <w:bottom w:val="single" w:color="auto" w:sz="4" w:space="0"/>
              <w:right w:val="single" w:color="auto" w:sz="4" w:space="0"/>
            </w:tcBorders>
            <w:noWrap/>
            <w:vAlign w:val="center"/>
          </w:tcPr>
          <w:p>
            <w:pPr>
              <w:widowControl/>
              <w:jc w:val="left"/>
              <w:rPr>
                <w:kern w:val="0"/>
                <w:sz w:val="22"/>
                <w:szCs w:val="22"/>
              </w:rPr>
            </w:pPr>
            <w:r>
              <w:rPr>
                <w:kern w:val="0"/>
                <w:sz w:val="22"/>
                <w:szCs w:val="22"/>
              </w:rPr>
              <w:t>　</w:t>
            </w:r>
          </w:p>
        </w:tc>
        <w:tc>
          <w:tcPr>
            <w:tcW w:w="1840" w:type="dxa"/>
            <w:tcBorders>
              <w:top w:val="nil"/>
              <w:left w:val="nil"/>
              <w:bottom w:val="single" w:color="auto" w:sz="4" w:space="0"/>
              <w:right w:val="single" w:color="auto" w:sz="4" w:space="0"/>
            </w:tcBorders>
            <w:noWrap/>
            <w:vAlign w:val="center"/>
          </w:tcPr>
          <w:p>
            <w:pPr>
              <w:widowControl/>
              <w:jc w:val="center"/>
              <w:rPr>
                <w:kern w:val="0"/>
                <w:sz w:val="22"/>
                <w:szCs w:val="22"/>
              </w:rPr>
            </w:pPr>
            <w:r>
              <w:rPr>
                <w:kern w:val="0"/>
                <w:sz w:val="22"/>
                <w:szCs w:val="22"/>
              </w:rPr>
              <w:t>　</w:t>
            </w:r>
          </w:p>
        </w:tc>
        <w:tc>
          <w:tcPr>
            <w:tcW w:w="1230" w:type="dxa"/>
            <w:tcBorders>
              <w:top w:val="nil"/>
              <w:left w:val="nil"/>
              <w:bottom w:val="single" w:color="auto" w:sz="4" w:space="0"/>
              <w:right w:val="single" w:color="auto" w:sz="4" w:space="0"/>
            </w:tcBorders>
            <w:noWrap/>
            <w:vAlign w:val="center"/>
          </w:tcPr>
          <w:p>
            <w:pPr>
              <w:widowControl/>
              <w:jc w:val="left"/>
              <w:rPr>
                <w:kern w:val="0"/>
                <w:sz w:val="22"/>
                <w:szCs w:val="22"/>
              </w:rPr>
            </w:pPr>
            <w:r>
              <w:rPr>
                <w:kern w:val="0"/>
                <w:sz w:val="22"/>
                <w:szCs w:val="22"/>
              </w:rPr>
              <w:t>　</w:t>
            </w:r>
          </w:p>
        </w:tc>
      </w:tr>
      <w:tr>
        <w:tblPrEx>
          <w:tblCellMar>
            <w:top w:w="0" w:type="dxa"/>
            <w:left w:w="108" w:type="dxa"/>
            <w:bottom w:w="0" w:type="dxa"/>
            <w:right w:w="108" w:type="dxa"/>
          </w:tblCellMar>
        </w:tblPrEx>
        <w:trPr>
          <w:trHeight w:val="285" w:hRule="atLeast"/>
          <w:jc w:val="center"/>
        </w:trPr>
        <w:tc>
          <w:tcPr>
            <w:tcW w:w="1840" w:type="dxa"/>
            <w:tcBorders>
              <w:top w:val="nil"/>
              <w:left w:val="single" w:color="auto" w:sz="4" w:space="0"/>
              <w:bottom w:val="single" w:color="auto" w:sz="4" w:space="0"/>
              <w:right w:val="single" w:color="auto" w:sz="4" w:space="0"/>
            </w:tcBorders>
            <w:noWrap/>
            <w:vAlign w:val="center"/>
          </w:tcPr>
          <w:p>
            <w:pPr>
              <w:widowControl/>
              <w:jc w:val="center"/>
              <w:rPr>
                <w:kern w:val="0"/>
                <w:sz w:val="22"/>
                <w:szCs w:val="22"/>
              </w:rPr>
            </w:pPr>
            <w:r>
              <w:rPr>
                <w:kern w:val="0"/>
                <w:sz w:val="22"/>
                <w:szCs w:val="22"/>
              </w:rPr>
              <w:t>　</w:t>
            </w:r>
          </w:p>
        </w:tc>
        <w:tc>
          <w:tcPr>
            <w:tcW w:w="1220" w:type="dxa"/>
            <w:tcBorders>
              <w:top w:val="nil"/>
              <w:left w:val="nil"/>
              <w:bottom w:val="single" w:color="auto" w:sz="4" w:space="0"/>
              <w:right w:val="single" w:color="auto" w:sz="4" w:space="0"/>
            </w:tcBorders>
            <w:noWrap/>
            <w:vAlign w:val="center"/>
          </w:tcPr>
          <w:p>
            <w:pPr>
              <w:widowControl/>
              <w:jc w:val="right"/>
              <w:rPr>
                <w:kern w:val="0"/>
                <w:sz w:val="22"/>
                <w:szCs w:val="22"/>
              </w:rPr>
            </w:pPr>
            <w:r>
              <w:rPr>
                <w:kern w:val="0"/>
                <w:sz w:val="22"/>
                <w:szCs w:val="22"/>
              </w:rPr>
              <w:t>　</w:t>
            </w:r>
          </w:p>
        </w:tc>
        <w:tc>
          <w:tcPr>
            <w:tcW w:w="1840" w:type="dxa"/>
            <w:tcBorders>
              <w:top w:val="nil"/>
              <w:left w:val="nil"/>
              <w:bottom w:val="single" w:color="auto" w:sz="4" w:space="0"/>
              <w:right w:val="single" w:color="auto" w:sz="4" w:space="0"/>
            </w:tcBorders>
            <w:noWrap/>
            <w:vAlign w:val="center"/>
          </w:tcPr>
          <w:p>
            <w:pPr>
              <w:widowControl/>
              <w:jc w:val="center"/>
              <w:rPr>
                <w:kern w:val="0"/>
                <w:sz w:val="22"/>
                <w:szCs w:val="22"/>
              </w:rPr>
            </w:pPr>
            <w:r>
              <w:rPr>
                <w:kern w:val="0"/>
                <w:sz w:val="22"/>
                <w:szCs w:val="22"/>
              </w:rPr>
              <w:t>　</w:t>
            </w:r>
          </w:p>
        </w:tc>
        <w:tc>
          <w:tcPr>
            <w:tcW w:w="1220" w:type="dxa"/>
            <w:tcBorders>
              <w:top w:val="nil"/>
              <w:left w:val="nil"/>
              <w:bottom w:val="single" w:color="auto" w:sz="4" w:space="0"/>
              <w:right w:val="single" w:color="auto" w:sz="4" w:space="0"/>
            </w:tcBorders>
            <w:noWrap/>
            <w:vAlign w:val="center"/>
          </w:tcPr>
          <w:p>
            <w:pPr>
              <w:widowControl/>
              <w:jc w:val="left"/>
              <w:rPr>
                <w:kern w:val="0"/>
                <w:sz w:val="22"/>
                <w:szCs w:val="22"/>
              </w:rPr>
            </w:pPr>
            <w:r>
              <w:rPr>
                <w:kern w:val="0"/>
                <w:sz w:val="22"/>
                <w:szCs w:val="22"/>
              </w:rPr>
              <w:t>　</w:t>
            </w:r>
          </w:p>
        </w:tc>
        <w:tc>
          <w:tcPr>
            <w:tcW w:w="1840" w:type="dxa"/>
            <w:tcBorders>
              <w:top w:val="nil"/>
              <w:left w:val="nil"/>
              <w:bottom w:val="single" w:color="auto" w:sz="4" w:space="0"/>
              <w:right w:val="single" w:color="auto" w:sz="4" w:space="0"/>
            </w:tcBorders>
            <w:noWrap/>
            <w:vAlign w:val="center"/>
          </w:tcPr>
          <w:p>
            <w:pPr>
              <w:widowControl/>
              <w:jc w:val="left"/>
              <w:rPr>
                <w:kern w:val="0"/>
                <w:sz w:val="22"/>
                <w:szCs w:val="22"/>
              </w:rPr>
            </w:pPr>
            <w:r>
              <w:rPr>
                <w:kern w:val="0"/>
                <w:sz w:val="22"/>
                <w:szCs w:val="22"/>
              </w:rPr>
              <w:t>　</w:t>
            </w:r>
          </w:p>
        </w:tc>
        <w:tc>
          <w:tcPr>
            <w:tcW w:w="1230" w:type="dxa"/>
            <w:tcBorders>
              <w:top w:val="nil"/>
              <w:left w:val="nil"/>
              <w:bottom w:val="single" w:color="auto" w:sz="4" w:space="0"/>
              <w:right w:val="single" w:color="auto" w:sz="4" w:space="0"/>
            </w:tcBorders>
            <w:noWrap/>
            <w:vAlign w:val="center"/>
          </w:tcPr>
          <w:p>
            <w:pPr>
              <w:widowControl/>
              <w:jc w:val="left"/>
              <w:rPr>
                <w:kern w:val="0"/>
                <w:sz w:val="22"/>
                <w:szCs w:val="22"/>
              </w:rPr>
            </w:pPr>
            <w:r>
              <w:rPr>
                <w:kern w:val="0"/>
                <w:sz w:val="22"/>
                <w:szCs w:val="22"/>
              </w:rPr>
              <w:t>　</w:t>
            </w:r>
          </w:p>
        </w:tc>
      </w:tr>
      <w:tr>
        <w:tblPrEx>
          <w:tblCellMar>
            <w:top w:w="0" w:type="dxa"/>
            <w:left w:w="108" w:type="dxa"/>
            <w:bottom w:w="0" w:type="dxa"/>
            <w:right w:w="108" w:type="dxa"/>
          </w:tblCellMar>
        </w:tblPrEx>
        <w:trPr>
          <w:trHeight w:val="285" w:hRule="atLeast"/>
          <w:jc w:val="center"/>
        </w:trPr>
        <w:tc>
          <w:tcPr>
            <w:tcW w:w="1840" w:type="dxa"/>
            <w:tcBorders>
              <w:top w:val="nil"/>
              <w:left w:val="single" w:color="auto" w:sz="4" w:space="0"/>
              <w:bottom w:val="single" w:color="auto" w:sz="4" w:space="0"/>
              <w:right w:val="single" w:color="auto" w:sz="4" w:space="0"/>
            </w:tcBorders>
            <w:noWrap/>
            <w:vAlign w:val="center"/>
          </w:tcPr>
          <w:p>
            <w:pPr>
              <w:widowControl/>
              <w:jc w:val="center"/>
              <w:rPr>
                <w:kern w:val="0"/>
                <w:sz w:val="22"/>
                <w:szCs w:val="22"/>
              </w:rPr>
            </w:pPr>
            <w:r>
              <w:rPr>
                <w:kern w:val="0"/>
                <w:sz w:val="22"/>
                <w:szCs w:val="22"/>
              </w:rPr>
              <w:t>　</w:t>
            </w:r>
          </w:p>
        </w:tc>
        <w:tc>
          <w:tcPr>
            <w:tcW w:w="1220" w:type="dxa"/>
            <w:tcBorders>
              <w:top w:val="nil"/>
              <w:left w:val="nil"/>
              <w:bottom w:val="single" w:color="auto" w:sz="4" w:space="0"/>
              <w:right w:val="single" w:color="auto" w:sz="4" w:space="0"/>
            </w:tcBorders>
            <w:noWrap/>
            <w:vAlign w:val="center"/>
          </w:tcPr>
          <w:p>
            <w:pPr>
              <w:widowControl/>
              <w:jc w:val="right"/>
              <w:rPr>
                <w:kern w:val="0"/>
                <w:sz w:val="22"/>
                <w:szCs w:val="22"/>
              </w:rPr>
            </w:pPr>
            <w:r>
              <w:rPr>
                <w:kern w:val="0"/>
                <w:sz w:val="22"/>
                <w:szCs w:val="22"/>
              </w:rPr>
              <w:t>　</w:t>
            </w:r>
          </w:p>
        </w:tc>
        <w:tc>
          <w:tcPr>
            <w:tcW w:w="1840" w:type="dxa"/>
            <w:tcBorders>
              <w:top w:val="nil"/>
              <w:left w:val="nil"/>
              <w:bottom w:val="single" w:color="auto" w:sz="4" w:space="0"/>
              <w:right w:val="single" w:color="auto" w:sz="4" w:space="0"/>
            </w:tcBorders>
            <w:noWrap/>
            <w:vAlign w:val="center"/>
          </w:tcPr>
          <w:p>
            <w:pPr>
              <w:widowControl/>
              <w:jc w:val="center"/>
              <w:rPr>
                <w:kern w:val="0"/>
                <w:sz w:val="22"/>
                <w:szCs w:val="22"/>
              </w:rPr>
            </w:pPr>
            <w:r>
              <w:rPr>
                <w:kern w:val="0"/>
                <w:sz w:val="22"/>
                <w:szCs w:val="22"/>
              </w:rPr>
              <w:t>　</w:t>
            </w:r>
          </w:p>
        </w:tc>
        <w:tc>
          <w:tcPr>
            <w:tcW w:w="1220" w:type="dxa"/>
            <w:tcBorders>
              <w:top w:val="nil"/>
              <w:left w:val="nil"/>
              <w:bottom w:val="single" w:color="auto" w:sz="4" w:space="0"/>
              <w:right w:val="single" w:color="auto" w:sz="4" w:space="0"/>
            </w:tcBorders>
            <w:noWrap/>
            <w:vAlign w:val="center"/>
          </w:tcPr>
          <w:p>
            <w:pPr>
              <w:widowControl/>
              <w:jc w:val="left"/>
              <w:rPr>
                <w:kern w:val="0"/>
                <w:sz w:val="22"/>
                <w:szCs w:val="22"/>
              </w:rPr>
            </w:pPr>
            <w:r>
              <w:rPr>
                <w:kern w:val="0"/>
                <w:sz w:val="22"/>
                <w:szCs w:val="22"/>
              </w:rPr>
              <w:t>　</w:t>
            </w:r>
          </w:p>
        </w:tc>
        <w:tc>
          <w:tcPr>
            <w:tcW w:w="1840" w:type="dxa"/>
            <w:tcBorders>
              <w:top w:val="nil"/>
              <w:left w:val="nil"/>
              <w:bottom w:val="single" w:color="auto" w:sz="4" w:space="0"/>
              <w:right w:val="single" w:color="auto" w:sz="4" w:space="0"/>
            </w:tcBorders>
            <w:noWrap/>
            <w:vAlign w:val="center"/>
          </w:tcPr>
          <w:p>
            <w:pPr>
              <w:widowControl/>
              <w:jc w:val="center"/>
              <w:rPr>
                <w:kern w:val="0"/>
                <w:sz w:val="22"/>
                <w:szCs w:val="22"/>
              </w:rPr>
            </w:pPr>
            <w:r>
              <w:rPr>
                <w:kern w:val="0"/>
                <w:sz w:val="22"/>
                <w:szCs w:val="22"/>
              </w:rPr>
              <w:t>　</w:t>
            </w:r>
          </w:p>
        </w:tc>
        <w:tc>
          <w:tcPr>
            <w:tcW w:w="1230" w:type="dxa"/>
            <w:tcBorders>
              <w:top w:val="nil"/>
              <w:left w:val="nil"/>
              <w:bottom w:val="single" w:color="auto" w:sz="4" w:space="0"/>
              <w:right w:val="single" w:color="auto" w:sz="4" w:space="0"/>
            </w:tcBorders>
            <w:noWrap/>
            <w:vAlign w:val="center"/>
          </w:tcPr>
          <w:p>
            <w:pPr>
              <w:widowControl/>
              <w:jc w:val="left"/>
              <w:rPr>
                <w:kern w:val="0"/>
                <w:sz w:val="22"/>
                <w:szCs w:val="22"/>
              </w:rPr>
            </w:pPr>
            <w:r>
              <w:rPr>
                <w:kern w:val="0"/>
                <w:sz w:val="22"/>
                <w:szCs w:val="22"/>
              </w:rPr>
              <w:t>　</w:t>
            </w:r>
          </w:p>
        </w:tc>
      </w:tr>
      <w:tr>
        <w:tblPrEx>
          <w:tblCellMar>
            <w:top w:w="0" w:type="dxa"/>
            <w:left w:w="108" w:type="dxa"/>
            <w:bottom w:w="0" w:type="dxa"/>
            <w:right w:w="108" w:type="dxa"/>
          </w:tblCellMar>
        </w:tblPrEx>
        <w:trPr>
          <w:trHeight w:val="285" w:hRule="atLeast"/>
          <w:jc w:val="center"/>
        </w:trPr>
        <w:tc>
          <w:tcPr>
            <w:tcW w:w="1840" w:type="dxa"/>
            <w:tcBorders>
              <w:top w:val="nil"/>
              <w:left w:val="single" w:color="auto" w:sz="4" w:space="0"/>
              <w:bottom w:val="single" w:color="auto" w:sz="4" w:space="0"/>
              <w:right w:val="single" w:color="auto" w:sz="4" w:space="0"/>
            </w:tcBorders>
            <w:noWrap/>
            <w:vAlign w:val="center"/>
          </w:tcPr>
          <w:p>
            <w:pPr>
              <w:widowControl/>
              <w:jc w:val="center"/>
              <w:rPr>
                <w:kern w:val="0"/>
                <w:sz w:val="22"/>
                <w:szCs w:val="22"/>
              </w:rPr>
            </w:pPr>
            <w:r>
              <w:rPr>
                <w:kern w:val="0"/>
                <w:sz w:val="22"/>
                <w:szCs w:val="22"/>
              </w:rPr>
              <w:t>　</w:t>
            </w:r>
          </w:p>
        </w:tc>
        <w:tc>
          <w:tcPr>
            <w:tcW w:w="1220" w:type="dxa"/>
            <w:tcBorders>
              <w:top w:val="nil"/>
              <w:left w:val="nil"/>
              <w:bottom w:val="single" w:color="auto" w:sz="4" w:space="0"/>
              <w:right w:val="single" w:color="auto" w:sz="4" w:space="0"/>
            </w:tcBorders>
            <w:noWrap/>
            <w:vAlign w:val="center"/>
          </w:tcPr>
          <w:p>
            <w:pPr>
              <w:widowControl/>
              <w:jc w:val="right"/>
              <w:rPr>
                <w:kern w:val="0"/>
                <w:sz w:val="22"/>
                <w:szCs w:val="22"/>
              </w:rPr>
            </w:pPr>
            <w:r>
              <w:rPr>
                <w:kern w:val="0"/>
                <w:sz w:val="22"/>
                <w:szCs w:val="22"/>
              </w:rPr>
              <w:t>　</w:t>
            </w:r>
          </w:p>
        </w:tc>
        <w:tc>
          <w:tcPr>
            <w:tcW w:w="1840" w:type="dxa"/>
            <w:tcBorders>
              <w:top w:val="nil"/>
              <w:left w:val="nil"/>
              <w:bottom w:val="single" w:color="auto" w:sz="4" w:space="0"/>
              <w:right w:val="single" w:color="auto" w:sz="4" w:space="0"/>
            </w:tcBorders>
            <w:noWrap/>
            <w:vAlign w:val="center"/>
          </w:tcPr>
          <w:p>
            <w:pPr>
              <w:widowControl/>
              <w:jc w:val="center"/>
              <w:rPr>
                <w:kern w:val="0"/>
                <w:sz w:val="22"/>
                <w:szCs w:val="22"/>
              </w:rPr>
            </w:pPr>
            <w:r>
              <w:rPr>
                <w:kern w:val="0"/>
                <w:sz w:val="22"/>
                <w:szCs w:val="22"/>
              </w:rPr>
              <w:t>　</w:t>
            </w:r>
          </w:p>
        </w:tc>
        <w:tc>
          <w:tcPr>
            <w:tcW w:w="1220" w:type="dxa"/>
            <w:tcBorders>
              <w:top w:val="nil"/>
              <w:left w:val="nil"/>
              <w:bottom w:val="single" w:color="auto" w:sz="4" w:space="0"/>
              <w:right w:val="single" w:color="auto" w:sz="4" w:space="0"/>
            </w:tcBorders>
            <w:noWrap/>
            <w:vAlign w:val="center"/>
          </w:tcPr>
          <w:p>
            <w:pPr>
              <w:widowControl/>
              <w:jc w:val="left"/>
              <w:rPr>
                <w:kern w:val="0"/>
                <w:sz w:val="22"/>
                <w:szCs w:val="22"/>
              </w:rPr>
            </w:pPr>
            <w:r>
              <w:rPr>
                <w:kern w:val="0"/>
                <w:sz w:val="22"/>
                <w:szCs w:val="22"/>
              </w:rPr>
              <w:t>　</w:t>
            </w:r>
          </w:p>
        </w:tc>
        <w:tc>
          <w:tcPr>
            <w:tcW w:w="1840" w:type="dxa"/>
            <w:tcBorders>
              <w:top w:val="nil"/>
              <w:left w:val="nil"/>
              <w:bottom w:val="single" w:color="auto" w:sz="4" w:space="0"/>
              <w:right w:val="single" w:color="auto" w:sz="4" w:space="0"/>
            </w:tcBorders>
            <w:noWrap/>
            <w:vAlign w:val="center"/>
          </w:tcPr>
          <w:p>
            <w:pPr>
              <w:widowControl/>
              <w:jc w:val="center"/>
              <w:rPr>
                <w:kern w:val="0"/>
                <w:sz w:val="22"/>
                <w:szCs w:val="22"/>
              </w:rPr>
            </w:pPr>
            <w:r>
              <w:rPr>
                <w:kern w:val="0"/>
                <w:sz w:val="22"/>
                <w:szCs w:val="22"/>
              </w:rPr>
              <w:t>　</w:t>
            </w:r>
          </w:p>
        </w:tc>
        <w:tc>
          <w:tcPr>
            <w:tcW w:w="1230" w:type="dxa"/>
            <w:tcBorders>
              <w:top w:val="nil"/>
              <w:left w:val="nil"/>
              <w:bottom w:val="single" w:color="auto" w:sz="4" w:space="0"/>
              <w:right w:val="single" w:color="auto" w:sz="4" w:space="0"/>
            </w:tcBorders>
            <w:noWrap/>
            <w:vAlign w:val="center"/>
          </w:tcPr>
          <w:p>
            <w:pPr>
              <w:widowControl/>
              <w:jc w:val="left"/>
              <w:rPr>
                <w:kern w:val="0"/>
                <w:sz w:val="22"/>
                <w:szCs w:val="22"/>
              </w:rPr>
            </w:pPr>
            <w:r>
              <w:rPr>
                <w:kern w:val="0"/>
                <w:sz w:val="22"/>
                <w:szCs w:val="22"/>
              </w:rPr>
              <w:t>　</w:t>
            </w:r>
          </w:p>
        </w:tc>
      </w:tr>
      <w:tr>
        <w:tblPrEx>
          <w:tblCellMar>
            <w:top w:w="0" w:type="dxa"/>
            <w:left w:w="108" w:type="dxa"/>
            <w:bottom w:w="0" w:type="dxa"/>
            <w:right w:w="108" w:type="dxa"/>
          </w:tblCellMar>
        </w:tblPrEx>
        <w:trPr>
          <w:trHeight w:val="285" w:hRule="atLeast"/>
          <w:jc w:val="center"/>
        </w:trPr>
        <w:tc>
          <w:tcPr>
            <w:tcW w:w="1840" w:type="dxa"/>
            <w:tcBorders>
              <w:top w:val="nil"/>
              <w:left w:val="single" w:color="auto" w:sz="4" w:space="0"/>
              <w:bottom w:val="single" w:color="auto" w:sz="4" w:space="0"/>
              <w:right w:val="single" w:color="auto" w:sz="4" w:space="0"/>
            </w:tcBorders>
            <w:noWrap/>
            <w:vAlign w:val="center"/>
          </w:tcPr>
          <w:p>
            <w:pPr>
              <w:widowControl/>
              <w:jc w:val="center"/>
              <w:rPr>
                <w:kern w:val="0"/>
                <w:sz w:val="22"/>
                <w:szCs w:val="22"/>
              </w:rPr>
            </w:pPr>
            <w:r>
              <w:rPr>
                <w:kern w:val="0"/>
                <w:sz w:val="22"/>
                <w:szCs w:val="22"/>
              </w:rPr>
              <w:t>　</w:t>
            </w:r>
          </w:p>
        </w:tc>
        <w:tc>
          <w:tcPr>
            <w:tcW w:w="1220" w:type="dxa"/>
            <w:tcBorders>
              <w:top w:val="nil"/>
              <w:left w:val="nil"/>
              <w:bottom w:val="single" w:color="auto" w:sz="4" w:space="0"/>
              <w:right w:val="single" w:color="auto" w:sz="4" w:space="0"/>
            </w:tcBorders>
            <w:noWrap/>
            <w:vAlign w:val="center"/>
          </w:tcPr>
          <w:p>
            <w:pPr>
              <w:widowControl/>
              <w:jc w:val="right"/>
              <w:rPr>
                <w:kern w:val="0"/>
                <w:sz w:val="22"/>
                <w:szCs w:val="22"/>
              </w:rPr>
            </w:pPr>
            <w:r>
              <w:rPr>
                <w:kern w:val="0"/>
                <w:sz w:val="22"/>
                <w:szCs w:val="22"/>
              </w:rPr>
              <w:t>　</w:t>
            </w:r>
          </w:p>
        </w:tc>
        <w:tc>
          <w:tcPr>
            <w:tcW w:w="1840" w:type="dxa"/>
            <w:tcBorders>
              <w:top w:val="nil"/>
              <w:left w:val="nil"/>
              <w:bottom w:val="single" w:color="auto" w:sz="4" w:space="0"/>
              <w:right w:val="single" w:color="auto" w:sz="4" w:space="0"/>
            </w:tcBorders>
            <w:noWrap/>
            <w:vAlign w:val="center"/>
          </w:tcPr>
          <w:p>
            <w:pPr>
              <w:widowControl/>
              <w:jc w:val="left"/>
              <w:rPr>
                <w:kern w:val="0"/>
                <w:sz w:val="22"/>
                <w:szCs w:val="22"/>
              </w:rPr>
            </w:pPr>
            <w:r>
              <w:rPr>
                <w:kern w:val="0"/>
                <w:sz w:val="22"/>
                <w:szCs w:val="22"/>
              </w:rPr>
              <w:t>　</w:t>
            </w:r>
          </w:p>
        </w:tc>
        <w:tc>
          <w:tcPr>
            <w:tcW w:w="1220" w:type="dxa"/>
            <w:tcBorders>
              <w:top w:val="nil"/>
              <w:left w:val="nil"/>
              <w:bottom w:val="single" w:color="auto" w:sz="4" w:space="0"/>
              <w:right w:val="single" w:color="auto" w:sz="4" w:space="0"/>
            </w:tcBorders>
            <w:noWrap/>
            <w:vAlign w:val="center"/>
          </w:tcPr>
          <w:p>
            <w:pPr>
              <w:widowControl/>
              <w:jc w:val="left"/>
              <w:rPr>
                <w:kern w:val="0"/>
                <w:sz w:val="22"/>
                <w:szCs w:val="22"/>
              </w:rPr>
            </w:pPr>
            <w:r>
              <w:rPr>
                <w:kern w:val="0"/>
                <w:sz w:val="22"/>
                <w:szCs w:val="22"/>
              </w:rPr>
              <w:t>　</w:t>
            </w:r>
          </w:p>
        </w:tc>
        <w:tc>
          <w:tcPr>
            <w:tcW w:w="1840" w:type="dxa"/>
            <w:tcBorders>
              <w:top w:val="nil"/>
              <w:left w:val="nil"/>
              <w:bottom w:val="single" w:color="auto" w:sz="4" w:space="0"/>
              <w:right w:val="single" w:color="auto" w:sz="4" w:space="0"/>
            </w:tcBorders>
            <w:noWrap/>
            <w:vAlign w:val="center"/>
          </w:tcPr>
          <w:p>
            <w:pPr>
              <w:widowControl/>
              <w:jc w:val="center"/>
              <w:rPr>
                <w:kern w:val="0"/>
                <w:sz w:val="22"/>
                <w:szCs w:val="22"/>
              </w:rPr>
            </w:pPr>
            <w:r>
              <w:rPr>
                <w:kern w:val="0"/>
                <w:sz w:val="22"/>
                <w:szCs w:val="22"/>
              </w:rPr>
              <w:t>　</w:t>
            </w:r>
          </w:p>
        </w:tc>
        <w:tc>
          <w:tcPr>
            <w:tcW w:w="1230" w:type="dxa"/>
            <w:tcBorders>
              <w:top w:val="nil"/>
              <w:left w:val="nil"/>
              <w:bottom w:val="single" w:color="auto" w:sz="4" w:space="0"/>
              <w:right w:val="single" w:color="auto" w:sz="4" w:space="0"/>
            </w:tcBorders>
            <w:noWrap/>
            <w:vAlign w:val="center"/>
          </w:tcPr>
          <w:p>
            <w:pPr>
              <w:widowControl/>
              <w:jc w:val="left"/>
              <w:rPr>
                <w:kern w:val="0"/>
                <w:sz w:val="22"/>
                <w:szCs w:val="22"/>
              </w:rPr>
            </w:pPr>
            <w:r>
              <w:rPr>
                <w:kern w:val="0"/>
                <w:sz w:val="22"/>
                <w:szCs w:val="22"/>
              </w:rPr>
              <w:t>　</w:t>
            </w:r>
          </w:p>
        </w:tc>
      </w:tr>
      <w:tr>
        <w:tblPrEx>
          <w:tblCellMar>
            <w:top w:w="0" w:type="dxa"/>
            <w:left w:w="108" w:type="dxa"/>
            <w:bottom w:w="0" w:type="dxa"/>
            <w:right w:w="108" w:type="dxa"/>
          </w:tblCellMar>
        </w:tblPrEx>
        <w:trPr>
          <w:trHeight w:val="285" w:hRule="atLeast"/>
          <w:jc w:val="center"/>
        </w:trPr>
        <w:tc>
          <w:tcPr>
            <w:tcW w:w="1840" w:type="dxa"/>
            <w:tcBorders>
              <w:top w:val="nil"/>
              <w:left w:val="single" w:color="auto" w:sz="4" w:space="0"/>
              <w:bottom w:val="single" w:color="auto" w:sz="4" w:space="0"/>
              <w:right w:val="single" w:color="auto" w:sz="4" w:space="0"/>
            </w:tcBorders>
            <w:noWrap/>
            <w:vAlign w:val="center"/>
          </w:tcPr>
          <w:p>
            <w:pPr>
              <w:widowControl/>
              <w:jc w:val="center"/>
              <w:rPr>
                <w:kern w:val="0"/>
                <w:sz w:val="22"/>
                <w:szCs w:val="22"/>
              </w:rPr>
            </w:pPr>
            <w:r>
              <w:rPr>
                <w:kern w:val="0"/>
                <w:sz w:val="22"/>
                <w:szCs w:val="22"/>
              </w:rPr>
              <w:t>　</w:t>
            </w:r>
          </w:p>
        </w:tc>
        <w:tc>
          <w:tcPr>
            <w:tcW w:w="1220" w:type="dxa"/>
            <w:tcBorders>
              <w:top w:val="nil"/>
              <w:left w:val="nil"/>
              <w:bottom w:val="single" w:color="auto" w:sz="4" w:space="0"/>
              <w:right w:val="single" w:color="auto" w:sz="4" w:space="0"/>
            </w:tcBorders>
            <w:noWrap/>
            <w:vAlign w:val="center"/>
          </w:tcPr>
          <w:p>
            <w:pPr>
              <w:widowControl/>
              <w:jc w:val="right"/>
              <w:rPr>
                <w:kern w:val="0"/>
                <w:sz w:val="22"/>
                <w:szCs w:val="22"/>
              </w:rPr>
            </w:pPr>
            <w:r>
              <w:rPr>
                <w:kern w:val="0"/>
                <w:sz w:val="22"/>
                <w:szCs w:val="22"/>
              </w:rPr>
              <w:t>　</w:t>
            </w:r>
          </w:p>
        </w:tc>
        <w:tc>
          <w:tcPr>
            <w:tcW w:w="1840" w:type="dxa"/>
            <w:tcBorders>
              <w:top w:val="nil"/>
              <w:left w:val="nil"/>
              <w:bottom w:val="single" w:color="auto" w:sz="4" w:space="0"/>
              <w:right w:val="single" w:color="auto" w:sz="4" w:space="0"/>
            </w:tcBorders>
            <w:noWrap/>
            <w:vAlign w:val="center"/>
          </w:tcPr>
          <w:p>
            <w:pPr>
              <w:widowControl/>
              <w:jc w:val="center"/>
              <w:rPr>
                <w:kern w:val="0"/>
                <w:sz w:val="22"/>
                <w:szCs w:val="22"/>
              </w:rPr>
            </w:pPr>
            <w:r>
              <w:rPr>
                <w:kern w:val="0"/>
                <w:sz w:val="22"/>
                <w:szCs w:val="22"/>
              </w:rPr>
              <w:t>　</w:t>
            </w:r>
          </w:p>
        </w:tc>
        <w:tc>
          <w:tcPr>
            <w:tcW w:w="1220" w:type="dxa"/>
            <w:tcBorders>
              <w:top w:val="nil"/>
              <w:left w:val="nil"/>
              <w:bottom w:val="single" w:color="auto" w:sz="4" w:space="0"/>
              <w:right w:val="single" w:color="auto" w:sz="4" w:space="0"/>
            </w:tcBorders>
            <w:noWrap/>
            <w:vAlign w:val="center"/>
          </w:tcPr>
          <w:p>
            <w:pPr>
              <w:widowControl/>
              <w:jc w:val="left"/>
              <w:rPr>
                <w:kern w:val="0"/>
                <w:sz w:val="22"/>
                <w:szCs w:val="22"/>
              </w:rPr>
            </w:pPr>
            <w:r>
              <w:rPr>
                <w:kern w:val="0"/>
                <w:sz w:val="22"/>
                <w:szCs w:val="22"/>
              </w:rPr>
              <w:t>　</w:t>
            </w:r>
          </w:p>
        </w:tc>
        <w:tc>
          <w:tcPr>
            <w:tcW w:w="1840" w:type="dxa"/>
            <w:tcBorders>
              <w:top w:val="nil"/>
              <w:left w:val="nil"/>
              <w:bottom w:val="single" w:color="auto" w:sz="4" w:space="0"/>
              <w:right w:val="single" w:color="auto" w:sz="4" w:space="0"/>
            </w:tcBorders>
            <w:noWrap/>
            <w:vAlign w:val="center"/>
          </w:tcPr>
          <w:p>
            <w:pPr>
              <w:widowControl/>
              <w:jc w:val="left"/>
              <w:rPr>
                <w:kern w:val="0"/>
                <w:sz w:val="22"/>
                <w:szCs w:val="22"/>
              </w:rPr>
            </w:pPr>
            <w:r>
              <w:rPr>
                <w:kern w:val="0"/>
                <w:sz w:val="22"/>
                <w:szCs w:val="22"/>
              </w:rPr>
              <w:t>　</w:t>
            </w:r>
          </w:p>
        </w:tc>
        <w:tc>
          <w:tcPr>
            <w:tcW w:w="1230" w:type="dxa"/>
            <w:tcBorders>
              <w:top w:val="nil"/>
              <w:left w:val="nil"/>
              <w:bottom w:val="single" w:color="auto" w:sz="4" w:space="0"/>
              <w:right w:val="single" w:color="auto" w:sz="4" w:space="0"/>
            </w:tcBorders>
            <w:noWrap/>
            <w:vAlign w:val="center"/>
          </w:tcPr>
          <w:p>
            <w:pPr>
              <w:widowControl/>
              <w:jc w:val="left"/>
              <w:rPr>
                <w:kern w:val="0"/>
                <w:sz w:val="22"/>
                <w:szCs w:val="22"/>
              </w:rPr>
            </w:pPr>
            <w:r>
              <w:rPr>
                <w:kern w:val="0"/>
                <w:sz w:val="22"/>
                <w:szCs w:val="22"/>
              </w:rPr>
              <w:t>　</w:t>
            </w:r>
          </w:p>
        </w:tc>
      </w:tr>
      <w:tr>
        <w:tblPrEx>
          <w:tblCellMar>
            <w:top w:w="0" w:type="dxa"/>
            <w:left w:w="108" w:type="dxa"/>
            <w:bottom w:w="0" w:type="dxa"/>
            <w:right w:w="108" w:type="dxa"/>
          </w:tblCellMar>
        </w:tblPrEx>
        <w:trPr>
          <w:trHeight w:val="285" w:hRule="atLeast"/>
          <w:jc w:val="center"/>
        </w:trPr>
        <w:tc>
          <w:tcPr>
            <w:tcW w:w="1840" w:type="dxa"/>
            <w:tcBorders>
              <w:top w:val="nil"/>
              <w:left w:val="single" w:color="auto" w:sz="4" w:space="0"/>
              <w:bottom w:val="single" w:color="auto" w:sz="4" w:space="0"/>
              <w:right w:val="single" w:color="auto" w:sz="4" w:space="0"/>
            </w:tcBorders>
            <w:noWrap/>
            <w:vAlign w:val="center"/>
          </w:tcPr>
          <w:p>
            <w:pPr>
              <w:widowControl/>
              <w:jc w:val="center"/>
              <w:rPr>
                <w:kern w:val="0"/>
                <w:sz w:val="22"/>
                <w:szCs w:val="22"/>
              </w:rPr>
            </w:pPr>
            <w:r>
              <w:rPr>
                <w:kern w:val="0"/>
                <w:sz w:val="22"/>
                <w:szCs w:val="22"/>
              </w:rPr>
              <w:t>　</w:t>
            </w:r>
          </w:p>
        </w:tc>
        <w:tc>
          <w:tcPr>
            <w:tcW w:w="1220" w:type="dxa"/>
            <w:tcBorders>
              <w:top w:val="nil"/>
              <w:left w:val="nil"/>
              <w:bottom w:val="single" w:color="auto" w:sz="4" w:space="0"/>
              <w:right w:val="single" w:color="auto" w:sz="4" w:space="0"/>
            </w:tcBorders>
            <w:noWrap/>
            <w:vAlign w:val="center"/>
          </w:tcPr>
          <w:p>
            <w:pPr>
              <w:widowControl/>
              <w:jc w:val="right"/>
              <w:rPr>
                <w:kern w:val="0"/>
                <w:sz w:val="22"/>
                <w:szCs w:val="22"/>
              </w:rPr>
            </w:pPr>
            <w:r>
              <w:rPr>
                <w:kern w:val="0"/>
                <w:sz w:val="22"/>
                <w:szCs w:val="22"/>
              </w:rPr>
              <w:t>　</w:t>
            </w:r>
          </w:p>
        </w:tc>
        <w:tc>
          <w:tcPr>
            <w:tcW w:w="1840" w:type="dxa"/>
            <w:tcBorders>
              <w:top w:val="nil"/>
              <w:left w:val="nil"/>
              <w:bottom w:val="single" w:color="auto" w:sz="4" w:space="0"/>
              <w:right w:val="single" w:color="auto" w:sz="4" w:space="0"/>
            </w:tcBorders>
            <w:noWrap/>
            <w:vAlign w:val="center"/>
          </w:tcPr>
          <w:p>
            <w:pPr>
              <w:widowControl/>
              <w:jc w:val="center"/>
              <w:rPr>
                <w:kern w:val="0"/>
                <w:sz w:val="22"/>
                <w:szCs w:val="22"/>
              </w:rPr>
            </w:pPr>
            <w:r>
              <w:rPr>
                <w:kern w:val="0"/>
                <w:sz w:val="22"/>
                <w:szCs w:val="22"/>
              </w:rPr>
              <w:t>　</w:t>
            </w:r>
          </w:p>
        </w:tc>
        <w:tc>
          <w:tcPr>
            <w:tcW w:w="1220" w:type="dxa"/>
            <w:tcBorders>
              <w:top w:val="nil"/>
              <w:left w:val="nil"/>
              <w:bottom w:val="single" w:color="auto" w:sz="4" w:space="0"/>
              <w:right w:val="single" w:color="auto" w:sz="4" w:space="0"/>
            </w:tcBorders>
            <w:noWrap/>
            <w:vAlign w:val="center"/>
          </w:tcPr>
          <w:p>
            <w:pPr>
              <w:widowControl/>
              <w:jc w:val="left"/>
              <w:rPr>
                <w:kern w:val="0"/>
                <w:sz w:val="22"/>
                <w:szCs w:val="22"/>
              </w:rPr>
            </w:pPr>
            <w:r>
              <w:rPr>
                <w:kern w:val="0"/>
                <w:sz w:val="22"/>
                <w:szCs w:val="22"/>
              </w:rPr>
              <w:t>　</w:t>
            </w:r>
          </w:p>
        </w:tc>
        <w:tc>
          <w:tcPr>
            <w:tcW w:w="1840" w:type="dxa"/>
            <w:tcBorders>
              <w:top w:val="nil"/>
              <w:left w:val="nil"/>
              <w:bottom w:val="single" w:color="auto" w:sz="4" w:space="0"/>
              <w:right w:val="single" w:color="auto" w:sz="4" w:space="0"/>
            </w:tcBorders>
            <w:noWrap/>
            <w:vAlign w:val="center"/>
          </w:tcPr>
          <w:p>
            <w:pPr>
              <w:widowControl/>
              <w:jc w:val="left"/>
              <w:rPr>
                <w:kern w:val="0"/>
                <w:sz w:val="22"/>
                <w:szCs w:val="22"/>
              </w:rPr>
            </w:pPr>
            <w:r>
              <w:rPr>
                <w:kern w:val="0"/>
                <w:sz w:val="22"/>
                <w:szCs w:val="22"/>
              </w:rPr>
              <w:t>　</w:t>
            </w:r>
          </w:p>
        </w:tc>
        <w:tc>
          <w:tcPr>
            <w:tcW w:w="1230" w:type="dxa"/>
            <w:tcBorders>
              <w:top w:val="nil"/>
              <w:left w:val="nil"/>
              <w:bottom w:val="single" w:color="auto" w:sz="4" w:space="0"/>
              <w:right w:val="single" w:color="auto" w:sz="4" w:space="0"/>
            </w:tcBorders>
            <w:noWrap/>
            <w:vAlign w:val="center"/>
          </w:tcPr>
          <w:p>
            <w:pPr>
              <w:widowControl/>
              <w:jc w:val="left"/>
              <w:rPr>
                <w:kern w:val="0"/>
                <w:sz w:val="22"/>
                <w:szCs w:val="22"/>
              </w:rPr>
            </w:pPr>
            <w:r>
              <w:rPr>
                <w:kern w:val="0"/>
                <w:sz w:val="22"/>
                <w:szCs w:val="22"/>
              </w:rPr>
              <w:t>　</w:t>
            </w:r>
          </w:p>
        </w:tc>
      </w:tr>
      <w:tr>
        <w:tblPrEx>
          <w:tblCellMar>
            <w:top w:w="0" w:type="dxa"/>
            <w:left w:w="108" w:type="dxa"/>
            <w:bottom w:w="0" w:type="dxa"/>
            <w:right w:w="108" w:type="dxa"/>
          </w:tblCellMar>
        </w:tblPrEx>
        <w:trPr>
          <w:trHeight w:val="285" w:hRule="atLeast"/>
          <w:jc w:val="center"/>
        </w:trPr>
        <w:tc>
          <w:tcPr>
            <w:tcW w:w="1840" w:type="dxa"/>
            <w:tcBorders>
              <w:top w:val="nil"/>
              <w:left w:val="single" w:color="auto" w:sz="4" w:space="0"/>
              <w:bottom w:val="single" w:color="auto" w:sz="4" w:space="0"/>
              <w:right w:val="single" w:color="auto" w:sz="4" w:space="0"/>
            </w:tcBorders>
            <w:noWrap/>
            <w:vAlign w:val="center"/>
          </w:tcPr>
          <w:p>
            <w:pPr>
              <w:widowControl/>
              <w:jc w:val="center"/>
              <w:rPr>
                <w:kern w:val="0"/>
                <w:sz w:val="22"/>
                <w:szCs w:val="22"/>
              </w:rPr>
            </w:pPr>
            <w:r>
              <w:rPr>
                <w:kern w:val="0"/>
                <w:sz w:val="22"/>
                <w:szCs w:val="22"/>
              </w:rPr>
              <w:t>　</w:t>
            </w:r>
          </w:p>
        </w:tc>
        <w:tc>
          <w:tcPr>
            <w:tcW w:w="1220" w:type="dxa"/>
            <w:tcBorders>
              <w:top w:val="nil"/>
              <w:left w:val="nil"/>
              <w:bottom w:val="single" w:color="auto" w:sz="4" w:space="0"/>
              <w:right w:val="single" w:color="auto" w:sz="4" w:space="0"/>
            </w:tcBorders>
            <w:noWrap/>
            <w:vAlign w:val="center"/>
          </w:tcPr>
          <w:p>
            <w:pPr>
              <w:widowControl/>
              <w:jc w:val="right"/>
              <w:rPr>
                <w:kern w:val="0"/>
                <w:sz w:val="22"/>
                <w:szCs w:val="22"/>
              </w:rPr>
            </w:pPr>
            <w:r>
              <w:rPr>
                <w:kern w:val="0"/>
                <w:sz w:val="22"/>
                <w:szCs w:val="22"/>
              </w:rPr>
              <w:t>　</w:t>
            </w:r>
          </w:p>
        </w:tc>
        <w:tc>
          <w:tcPr>
            <w:tcW w:w="1840" w:type="dxa"/>
            <w:tcBorders>
              <w:top w:val="nil"/>
              <w:left w:val="nil"/>
              <w:bottom w:val="single" w:color="auto" w:sz="4" w:space="0"/>
              <w:right w:val="single" w:color="auto" w:sz="4" w:space="0"/>
            </w:tcBorders>
            <w:noWrap/>
            <w:vAlign w:val="center"/>
          </w:tcPr>
          <w:p>
            <w:pPr>
              <w:widowControl/>
              <w:jc w:val="center"/>
              <w:rPr>
                <w:kern w:val="0"/>
                <w:sz w:val="22"/>
                <w:szCs w:val="22"/>
              </w:rPr>
            </w:pPr>
            <w:r>
              <w:rPr>
                <w:kern w:val="0"/>
                <w:sz w:val="22"/>
                <w:szCs w:val="22"/>
              </w:rPr>
              <w:t>　</w:t>
            </w:r>
          </w:p>
        </w:tc>
        <w:tc>
          <w:tcPr>
            <w:tcW w:w="1220" w:type="dxa"/>
            <w:tcBorders>
              <w:top w:val="nil"/>
              <w:left w:val="nil"/>
              <w:bottom w:val="single" w:color="auto" w:sz="4" w:space="0"/>
              <w:right w:val="single" w:color="auto" w:sz="4" w:space="0"/>
            </w:tcBorders>
            <w:noWrap/>
            <w:vAlign w:val="center"/>
          </w:tcPr>
          <w:p>
            <w:pPr>
              <w:widowControl/>
              <w:jc w:val="left"/>
              <w:rPr>
                <w:kern w:val="0"/>
                <w:sz w:val="22"/>
                <w:szCs w:val="22"/>
              </w:rPr>
            </w:pPr>
            <w:r>
              <w:rPr>
                <w:kern w:val="0"/>
                <w:sz w:val="22"/>
                <w:szCs w:val="22"/>
              </w:rPr>
              <w:t>　</w:t>
            </w:r>
          </w:p>
        </w:tc>
        <w:tc>
          <w:tcPr>
            <w:tcW w:w="1840" w:type="dxa"/>
            <w:tcBorders>
              <w:top w:val="nil"/>
              <w:left w:val="nil"/>
              <w:bottom w:val="single" w:color="auto" w:sz="4" w:space="0"/>
              <w:right w:val="single" w:color="auto" w:sz="4" w:space="0"/>
            </w:tcBorders>
            <w:noWrap/>
            <w:vAlign w:val="center"/>
          </w:tcPr>
          <w:p>
            <w:pPr>
              <w:widowControl/>
              <w:jc w:val="left"/>
              <w:rPr>
                <w:kern w:val="0"/>
                <w:sz w:val="22"/>
                <w:szCs w:val="22"/>
              </w:rPr>
            </w:pPr>
            <w:r>
              <w:rPr>
                <w:kern w:val="0"/>
                <w:sz w:val="22"/>
                <w:szCs w:val="22"/>
              </w:rPr>
              <w:t>　</w:t>
            </w:r>
          </w:p>
        </w:tc>
        <w:tc>
          <w:tcPr>
            <w:tcW w:w="1230" w:type="dxa"/>
            <w:tcBorders>
              <w:top w:val="nil"/>
              <w:left w:val="nil"/>
              <w:bottom w:val="single" w:color="auto" w:sz="4" w:space="0"/>
              <w:right w:val="single" w:color="auto" w:sz="4" w:space="0"/>
            </w:tcBorders>
            <w:noWrap/>
            <w:vAlign w:val="center"/>
          </w:tcPr>
          <w:p>
            <w:pPr>
              <w:widowControl/>
              <w:jc w:val="left"/>
              <w:rPr>
                <w:kern w:val="0"/>
                <w:sz w:val="22"/>
                <w:szCs w:val="22"/>
              </w:rPr>
            </w:pPr>
            <w:r>
              <w:rPr>
                <w:kern w:val="0"/>
                <w:sz w:val="22"/>
                <w:szCs w:val="22"/>
              </w:rPr>
              <w:t>　</w:t>
            </w:r>
          </w:p>
        </w:tc>
      </w:tr>
      <w:tr>
        <w:tblPrEx>
          <w:tblCellMar>
            <w:top w:w="0" w:type="dxa"/>
            <w:left w:w="108" w:type="dxa"/>
            <w:bottom w:w="0" w:type="dxa"/>
            <w:right w:w="108" w:type="dxa"/>
          </w:tblCellMar>
        </w:tblPrEx>
        <w:trPr>
          <w:trHeight w:val="285" w:hRule="atLeast"/>
          <w:jc w:val="center"/>
        </w:trPr>
        <w:tc>
          <w:tcPr>
            <w:tcW w:w="1840" w:type="dxa"/>
            <w:tcBorders>
              <w:top w:val="nil"/>
              <w:left w:val="single" w:color="auto" w:sz="4" w:space="0"/>
              <w:bottom w:val="single" w:color="auto" w:sz="4" w:space="0"/>
              <w:right w:val="single" w:color="auto" w:sz="4" w:space="0"/>
            </w:tcBorders>
            <w:noWrap/>
            <w:vAlign w:val="center"/>
          </w:tcPr>
          <w:p>
            <w:pPr>
              <w:widowControl/>
              <w:jc w:val="center"/>
              <w:rPr>
                <w:kern w:val="0"/>
                <w:sz w:val="22"/>
                <w:szCs w:val="22"/>
              </w:rPr>
            </w:pPr>
            <w:r>
              <w:rPr>
                <w:kern w:val="0"/>
                <w:sz w:val="22"/>
                <w:szCs w:val="22"/>
              </w:rPr>
              <w:t>　</w:t>
            </w:r>
          </w:p>
        </w:tc>
        <w:tc>
          <w:tcPr>
            <w:tcW w:w="1220" w:type="dxa"/>
            <w:tcBorders>
              <w:top w:val="nil"/>
              <w:left w:val="nil"/>
              <w:bottom w:val="single" w:color="auto" w:sz="4" w:space="0"/>
              <w:right w:val="single" w:color="auto" w:sz="4" w:space="0"/>
            </w:tcBorders>
            <w:noWrap/>
            <w:vAlign w:val="center"/>
          </w:tcPr>
          <w:p>
            <w:pPr>
              <w:widowControl/>
              <w:jc w:val="right"/>
              <w:rPr>
                <w:kern w:val="0"/>
                <w:sz w:val="22"/>
                <w:szCs w:val="22"/>
              </w:rPr>
            </w:pPr>
            <w:r>
              <w:rPr>
                <w:kern w:val="0"/>
                <w:sz w:val="22"/>
                <w:szCs w:val="22"/>
              </w:rPr>
              <w:t>　</w:t>
            </w:r>
          </w:p>
        </w:tc>
        <w:tc>
          <w:tcPr>
            <w:tcW w:w="1840" w:type="dxa"/>
            <w:tcBorders>
              <w:top w:val="nil"/>
              <w:left w:val="nil"/>
              <w:bottom w:val="single" w:color="auto" w:sz="4" w:space="0"/>
              <w:right w:val="single" w:color="auto" w:sz="4" w:space="0"/>
            </w:tcBorders>
            <w:noWrap/>
            <w:vAlign w:val="center"/>
          </w:tcPr>
          <w:p>
            <w:pPr>
              <w:widowControl/>
              <w:jc w:val="center"/>
              <w:rPr>
                <w:kern w:val="0"/>
                <w:sz w:val="22"/>
                <w:szCs w:val="22"/>
              </w:rPr>
            </w:pPr>
            <w:r>
              <w:rPr>
                <w:kern w:val="0"/>
                <w:sz w:val="22"/>
                <w:szCs w:val="22"/>
              </w:rPr>
              <w:t>　</w:t>
            </w:r>
          </w:p>
        </w:tc>
        <w:tc>
          <w:tcPr>
            <w:tcW w:w="1220" w:type="dxa"/>
            <w:tcBorders>
              <w:top w:val="nil"/>
              <w:left w:val="nil"/>
              <w:bottom w:val="single" w:color="auto" w:sz="4" w:space="0"/>
              <w:right w:val="single" w:color="auto" w:sz="4" w:space="0"/>
            </w:tcBorders>
            <w:noWrap/>
            <w:vAlign w:val="center"/>
          </w:tcPr>
          <w:p>
            <w:pPr>
              <w:widowControl/>
              <w:jc w:val="left"/>
              <w:rPr>
                <w:kern w:val="0"/>
                <w:sz w:val="22"/>
                <w:szCs w:val="22"/>
              </w:rPr>
            </w:pPr>
            <w:r>
              <w:rPr>
                <w:kern w:val="0"/>
                <w:sz w:val="22"/>
                <w:szCs w:val="22"/>
              </w:rPr>
              <w:t>　</w:t>
            </w:r>
          </w:p>
        </w:tc>
        <w:tc>
          <w:tcPr>
            <w:tcW w:w="1840" w:type="dxa"/>
            <w:tcBorders>
              <w:top w:val="nil"/>
              <w:left w:val="nil"/>
              <w:bottom w:val="single" w:color="auto" w:sz="4" w:space="0"/>
              <w:right w:val="single" w:color="auto" w:sz="4" w:space="0"/>
            </w:tcBorders>
            <w:noWrap/>
            <w:vAlign w:val="center"/>
          </w:tcPr>
          <w:p>
            <w:pPr>
              <w:widowControl/>
              <w:jc w:val="left"/>
              <w:rPr>
                <w:kern w:val="0"/>
                <w:sz w:val="22"/>
                <w:szCs w:val="22"/>
              </w:rPr>
            </w:pPr>
            <w:r>
              <w:rPr>
                <w:kern w:val="0"/>
                <w:sz w:val="22"/>
                <w:szCs w:val="22"/>
              </w:rPr>
              <w:t>　</w:t>
            </w:r>
          </w:p>
        </w:tc>
        <w:tc>
          <w:tcPr>
            <w:tcW w:w="1230" w:type="dxa"/>
            <w:tcBorders>
              <w:top w:val="nil"/>
              <w:left w:val="nil"/>
              <w:bottom w:val="single" w:color="auto" w:sz="4" w:space="0"/>
              <w:right w:val="single" w:color="auto" w:sz="4" w:space="0"/>
            </w:tcBorders>
            <w:noWrap/>
            <w:vAlign w:val="center"/>
          </w:tcPr>
          <w:p>
            <w:pPr>
              <w:widowControl/>
              <w:jc w:val="left"/>
              <w:rPr>
                <w:kern w:val="0"/>
                <w:sz w:val="22"/>
                <w:szCs w:val="22"/>
              </w:rPr>
            </w:pPr>
            <w:r>
              <w:rPr>
                <w:kern w:val="0"/>
                <w:sz w:val="22"/>
                <w:szCs w:val="22"/>
              </w:rPr>
              <w:t>　</w:t>
            </w:r>
          </w:p>
        </w:tc>
      </w:tr>
      <w:tr>
        <w:trPr>
          <w:trHeight w:val="255" w:hRule="atLeast"/>
          <w:jc w:val="center"/>
        </w:trPr>
        <w:tc>
          <w:tcPr>
            <w:tcW w:w="1840" w:type="dxa"/>
            <w:tcBorders>
              <w:top w:val="nil"/>
              <w:left w:val="nil"/>
              <w:bottom w:val="nil"/>
              <w:right w:val="nil"/>
            </w:tcBorders>
            <w:noWrap/>
            <w:vAlign w:val="bottom"/>
          </w:tcPr>
          <w:p>
            <w:pPr>
              <w:widowControl/>
              <w:jc w:val="left"/>
              <w:rPr>
                <w:kern w:val="0"/>
                <w:sz w:val="22"/>
                <w:szCs w:val="22"/>
              </w:rPr>
            </w:pPr>
          </w:p>
        </w:tc>
        <w:tc>
          <w:tcPr>
            <w:tcW w:w="1220" w:type="dxa"/>
            <w:tcBorders>
              <w:top w:val="nil"/>
              <w:left w:val="nil"/>
              <w:bottom w:val="nil"/>
              <w:right w:val="nil"/>
            </w:tcBorders>
            <w:noWrap/>
            <w:vAlign w:val="bottom"/>
          </w:tcPr>
          <w:p>
            <w:pPr>
              <w:widowControl/>
              <w:jc w:val="left"/>
              <w:rPr>
                <w:kern w:val="0"/>
                <w:sz w:val="22"/>
                <w:szCs w:val="22"/>
              </w:rPr>
            </w:pPr>
          </w:p>
        </w:tc>
        <w:tc>
          <w:tcPr>
            <w:tcW w:w="1840" w:type="dxa"/>
            <w:tcBorders>
              <w:top w:val="nil"/>
              <w:left w:val="nil"/>
              <w:bottom w:val="nil"/>
              <w:right w:val="nil"/>
            </w:tcBorders>
            <w:noWrap/>
            <w:vAlign w:val="bottom"/>
          </w:tcPr>
          <w:p>
            <w:pPr>
              <w:widowControl/>
              <w:jc w:val="left"/>
              <w:rPr>
                <w:kern w:val="0"/>
                <w:sz w:val="22"/>
                <w:szCs w:val="22"/>
              </w:rPr>
            </w:pPr>
          </w:p>
        </w:tc>
        <w:tc>
          <w:tcPr>
            <w:tcW w:w="1220" w:type="dxa"/>
            <w:tcBorders>
              <w:top w:val="nil"/>
              <w:left w:val="nil"/>
              <w:bottom w:val="nil"/>
              <w:right w:val="nil"/>
            </w:tcBorders>
            <w:noWrap/>
            <w:vAlign w:val="bottom"/>
          </w:tcPr>
          <w:p>
            <w:pPr>
              <w:widowControl/>
              <w:jc w:val="left"/>
              <w:rPr>
                <w:kern w:val="0"/>
                <w:sz w:val="22"/>
                <w:szCs w:val="22"/>
              </w:rPr>
            </w:pPr>
          </w:p>
        </w:tc>
        <w:tc>
          <w:tcPr>
            <w:tcW w:w="1840" w:type="dxa"/>
            <w:tcBorders>
              <w:top w:val="nil"/>
              <w:left w:val="nil"/>
              <w:bottom w:val="nil"/>
              <w:right w:val="nil"/>
            </w:tcBorders>
            <w:noWrap/>
            <w:vAlign w:val="bottom"/>
          </w:tcPr>
          <w:p>
            <w:pPr>
              <w:widowControl/>
              <w:jc w:val="left"/>
              <w:rPr>
                <w:kern w:val="0"/>
                <w:sz w:val="22"/>
                <w:szCs w:val="22"/>
              </w:rPr>
            </w:pPr>
          </w:p>
        </w:tc>
        <w:tc>
          <w:tcPr>
            <w:tcW w:w="1230" w:type="dxa"/>
            <w:tcBorders>
              <w:top w:val="nil"/>
              <w:left w:val="nil"/>
              <w:bottom w:val="nil"/>
              <w:right w:val="nil"/>
            </w:tcBorders>
            <w:noWrap/>
            <w:vAlign w:val="bottom"/>
          </w:tcPr>
          <w:p>
            <w:pPr>
              <w:widowControl/>
              <w:jc w:val="left"/>
              <w:rPr>
                <w:kern w:val="0"/>
                <w:sz w:val="22"/>
                <w:szCs w:val="22"/>
              </w:rPr>
            </w:pPr>
          </w:p>
        </w:tc>
      </w:tr>
      <w:tr>
        <w:tblPrEx>
          <w:tblCellMar>
            <w:top w:w="0" w:type="dxa"/>
            <w:left w:w="108" w:type="dxa"/>
            <w:bottom w:w="0" w:type="dxa"/>
            <w:right w:w="108" w:type="dxa"/>
          </w:tblCellMar>
        </w:tblPrEx>
        <w:trPr>
          <w:trHeight w:val="255" w:hRule="atLeast"/>
          <w:jc w:val="center"/>
        </w:trPr>
        <w:tc>
          <w:tcPr>
            <w:tcW w:w="9190" w:type="dxa"/>
            <w:gridSpan w:val="6"/>
            <w:tcBorders>
              <w:top w:val="nil"/>
              <w:left w:val="nil"/>
              <w:bottom w:val="nil"/>
              <w:right w:val="nil"/>
            </w:tcBorders>
            <w:noWrap/>
            <w:vAlign w:val="bottom"/>
          </w:tcPr>
          <w:p>
            <w:pPr>
              <w:widowControl/>
              <w:jc w:val="left"/>
              <w:rPr>
                <w:kern w:val="0"/>
                <w:sz w:val="22"/>
                <w:szCs w:val="22"/>
              </w:rPr>
            </w:pPr>
            <w:r>
              <w:rPr>
                <w:kern w:val="0"/>
                <w:sz w:val="22"/>
                <w:szCs w:val="22"/>
              </w:rPr>
              <w:t>备注：我</w:t>
            </w:r>
            <w:r>
              <w:rPr>
                <w:rFonts w:hint="eastAsia"/>
                <w:kern w:val="0"/>
                <w:sz w:val="22"/>
                <w:szCs w:val="22"/>
              </w:rPr>
              <w:t>院</w:t>
            </w:r>
            <w:r>
              <w:rPr>
                <w:kern w:val="0"/>
                <w:sz w:val="22"/>
                <w:szCs w:val="22"/>
              </w:rPr>
              <w:t>无专项转移支付情况</w:t>
            </w:r>
          </w:p>
        </w:tc>
      </w:tr>
    </w:tbl>
    <w:p>
      <w:pPr>
        <w:spacing w:line="560" w:lineRule="exact"/>
        <w:jc w:val="center"/>
        <w:rPr>
          <w:rFonts w:eastAsia="方正小标宋简体"/>
          <w:sz w:val="44"/>
          <w:szCs w:val="44"/>
        </w:rPr>
      </w:pPr>
    </w:p>
    <w:p>
      <w:pPr>
        <w:spacing w:line="560" w:lineRule="exact"/>
        <w:jc w:val="center"/>
        <w:rPr>
          <w:rFonts w:eastAsia="方正小标宋简体"/>
          <w:sz w:val="44"/>
          <w:szCs w:val="44"/>
        </w:rPr>
      </w:pPr>
    </w:p>
    <w:p>
      <w:pPr>
        <w:rPr>
          <w:rFonts w:eastAsia="方正小标宋简体"/>
          <w:sz w:val="44"/>
          <w:szCs w:val="44"/>
        </w:rPr>
      </w:pPr>
      <w:r>
        <w:rPr>
          <w:rFonts w:eastAsia="方正小标宋简体"/>
          <w:sz w:val="44"/>
          <w:szCs w:val="44"/>
        </w:rPr>
        <w:br w:type="page"/>
      </w:r>
    </w:p>
    <w:p>
      <w:pPr>
        <w:spacing w:line="560" w:lineRule="exact"/>
        <w:jc w:val="center"/>
        <w:rPr>
          <w:rFonts w:eastAsia="方正小标宋简体"/>
          <w:sz w:val="44"/>
          <w:szCs w:val="44"/>
        </w:rPr>
      </w:pPr>
      <w:r>
        <w:rPr>
          <w:rFonts w:eastAsia="方正小标宋简体"/>
          <w:sz w:val="44"/>
          <w:szCs w:val="44"/>
        </w:rPr>
        <w:t xml:space="preserve">第三部分 </w:t>
      </w:r>
      <w:r>
        <w:rPr>
          <w:rFonts w:hint="eastAsia" w:eastAsia="方正小标宋简体"/>
          <w:sz w:val="44"/>
          <w:szCs w:val="44"/>
        </w:rPr>
        <w:t>2022</w:t>
      </w:r>
      <w:r>
        <w:rPr>
          <w:rFonts w:eastAsia="方正小标宋简体"/>
          <w:sz w:val="44"/>
          <w:szCs w:val="44"/>
        </w:rPr>
        <w:t>年部门决算情况说明</w:t>
      </w:r>
    </w:p>
    <w:p>
      <w:pPr>
        <w:spacing w:line="560" w:lineRule="exact"/>
        <w:rPr>
          <w:rFonts w:eastAsia="方正小标宋简体"/>
          <w:sz w:val="44"/>
          <w:szCs w:val="44"/>
        </w:rPr>
      </w:pPr>
    </w:p>
    <w:p>
      <w:pPr>
        <w:adjustRightInd w:val="0"/>
        <w:snapToGrid w:val="0"/>
        <w:spacing w:line="580" w:lineRule="atLeast"/>
        <w:ind w:firstLine="640" w:firstLineChars="200"/>
        <w:rPr>
          <w:rFonts w:eastAsia="黑体"/>
          <w:bCs/>
          <w:sz w:val="32"/>
          <w:szCs w:val="32"/>
        </w:rPr>
      </w:pPr>
      <w:r>
        <w:rPr>
          <w:rFonts w:eastAsia="黑体"/>
          <w:bCs/>
          <w:sz w:val="32"/>
          <w:szCs w:val="32"/>
        </w:rPr>
        <w:t>一、收入支出决算总体情况说明</w:t>
      </w:r>
    </w:p>
    <w:p>
      <w:pPr>
        <w:adjustRightInd w:val="0"/>
        <w:snapToGrid w:val="0"/>
        <w:spacing w:line="560" w:lineRule="atLeast"/>
        <w:ind w:firstLine="640" w:firstLineChars="200"/>
        <w:rPr>
          <w:rFonts w:eastAsia="仿宋_GB2312"/>
          <w:bCs/>
          <w:sz w:val="32"/>
          <w:szCs w:val="32"/>
        </w:rPr>
      </w:pPr>
      <w:r>
        <w:rPr>
          <w:rFonts w:hint="eastAsia" w:eastAsia="仿宋_GB2312"/>
          <w:bCs/>
          <w:sz w:val="32"/>
          <w:szCs w:val="32"/>
        </w:rPr>
        <w:t>2022年度收、支总计均为103,671.97万元。与2021年度相比，收、支总计增加14,974.42万元，增长16.88%，主要原因一是2022年资产收益安排支出预算较上年增加；二是新增中央基本建设投资（3个国家重点实验室）。三是省级预算追加种质资源库仪器设备购置及重要农产品保供专项经费。四是技术服务、成果转化等收入增加。</w:t>
      </w:r>
    </w:p>
    <w:p>
      <w:pPr>
        <w:adjustRightInd w:val="0"/>
        <w:snapToGrid w:val="0"/>
        <w:spacing w:line="580" w:lineRule="atLeast"/>
        <w:ind w:firstLine="600" w:firstLineChars="200"/>
        <w:jc w:val="center"/>
        <w:rPr>
          <w:rFonts w:eastAsia="仿宋_GB2312"/>
          <w:bCs/>
          <w:sz w:val="30"/>
          <w:szCs w:val="30"/>
        </w:rPr>
      </w:pPr>
      <w:r>
        <w:rPr>
          <w:rFonts w:eastAsia="仿宋_GB2312"/>
          <w:bCs/>
          <w:sz w:val="30"/>
          <w:szCs w:val="30"/>
        </w:rPr>
        <w:t>图1：收、支决算总计变动情况</w:t>
      </w:r>
    </w:p>
    <w:p>
      <w:pPr>
        <w:adjustRightInd w:val="0"/>
        <w:snapToGrid w:val="0"/>
        <w:spacing w:line="580" w:lineRule="atLeast"/>
        <w:ind w:firstLine="420" w:firstLineChars="200"/>
        <w:jc w:val="center"/>
        <w:rPr>
          <w:rFonts w:eastAsia="仿宋_GB2312"/>
          <w:bCs/>
          <w:sz w:val="30"/>
          <w:szCs w:val="30"/>
        </w:rPr>
      </w:pPr>
      <w:r>
        <w:drawing>
          <wp:inline distT="0" distB="0" distL="114300" distR="114300">
            <wp:extent cx="4933950" cy="2809875"/>
            <wp:effectExtent l="4445" t="4445" r="14605" b="508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adjustRightInd w:val="0"/>
        <w:snapToGrid w:val="0"/>
        <w:spacing w:line="580" w:lineRule="atLeast"/>
        <w:ind w:firstLine="640" w:firstLineChars="200"/>
        <w:rPr>
          <w:rFonts w:eastAsia="黑体"/>
          <w:bCs/>
          <w:sz w:val="32"/>
          <w:szCs w:val="32"/>
        </w:rPr>
      </w:pPr>
      <w:r>
        <w:rPr>
          <w:rFonts w:eastAsia="黑体"/>
          <w:bCs/>
          <w:sz w:val="32"/>
          <w:szCs w:val="32"/>
        </w:rPr>
        <w:t>二、收入决算情况说明</w:t>
      </w:r>
    </w:p>
    <w:p>
      <w:pPr>
        <w:adjustRightInd w:val="0"/>
        <w:snapToGrid w:val="0"/>
        <w:spacing w:line="560" w:lineRule="atLeast"/>
        <w:ind w:firstLine="640" w:firstLineChars="200"/>
        <w:rPr>
          <w:rFonts w:eastAsia="仿宋_GB2312"/>
          <w:bCs/>
          <w:sz w:val="32"/>
          <w:szCs w:val="32"/>
        </w:rPr>
      </w:pPr>
      <w:r>
        <w:rPr>
          <w:rFonts w:hint="eastAsia" w:eastAsia="仿宋_GB2312"/>
          <w:bCs/>
          <w:sz w:val="32"/>
          <w:szCs w:val="32"/>
        </w:rPr>
        <w:t>2022年度收入合计80,077.17万元，与2021年度相比，收入合计增加13,601.95万元，增长20.46%，主要原因一是2022年国有资产收益安排支出增加，二是中央及省本级预算追加国家重点实验室、种质资源库等建设经费。三是技术服务、成果转化收入增加。其中：财政拨款收入59,133.06万元，占本年收入74 %；事业收入17,622.46万元，占本年收入22%；其他收入3,321.65万元，占本年收入4%。</w:t>
      </w:r>
    </w:p>
    <w:p>
      <w:pPr>
        <w:jc w:val="center"/>
      </w:pPr>
      <w:r>
        <w:rPr>
          <w:rFonts w:eastAsia="仿宋_GB2312"/>
          <w:sz w:val="30"/>
          <w:szCs w:val="30"/>
        </w:rPr>
        <w:t>图2：收入决算结构</w:t>
      </w:r>
      <w:r>
        <w:drawing>
          <wp:inline distT="0" distB="0" distL="114300" distR="114300">
            <wp:extent cx="4572000" cy="2743200"/>
            <wp:effectExtent l="4445" t="4445" r="1460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adjustRightInd w:val="0"/>
        <w:snapToGrid w:val="0"/>
        <w:spacing w:before="156" w:beforeLines="50" w:line="560" w:lineRule="exact"/>
        <w:ind w:firstLine="640" w:firstLineChars="200"/>
        <w:rPr>
          <w:rFonts w:eastAsia="黑体"/>
          <w:bCs/>
          <w:sz w:val="32"/>
          <w:szCs w:val="32"/>
        </w:rPr>
      </w:pPr>
      <w:r>
        <w:rPr>
          <w:rFonts w:eastAsia="黑体"/>
          <w:bCs/>
          <w:sz w:val="32"/>
          <w:szCs w:val="32"/>
        </w:rPr>
        <w:t>三、支出决算情况说明</w:t>
      </w:r>
    </w:p>
    <w:p>
      <w:pPr>
        <w:spacing w:after="156" w:afterLines="50" w:line="560" w:lineRule="exact"/>
        <w:rPr>
          <w:rFonts w:eastAsia="仿宋_GB2312"/>
          <w:bCs/>
          <w:sz w:val="32"/>
          <w:szCs w:val="32"/>
        </w:rPr>
      </w:pPr>
      <w:r>
        <w:rPr>
          <w:rFonts w:eastAsia="仿宋_GB2312"/>
          <w:bCs/>
          <w:sz w:val="32"/>
          <w:szCs w:val="32"/>
        </w:rPr>
        <w:t xml:space="preserve">    </w:t>
      </w:r>
      <w:r>
        <w:rPr>
          <w:rFonts w:hint="eastAsia" w:eastAsia="仿宋_GB2312"/>
          <w:bCs/>
          <w:sz w:val="32"/>
          <w:szCs w:val="32"/>
        </w:rPr>
        <w:t>2022年度支出合计80,707.38万元，与2021年度相比，支出合计增加14,504.80万元，增长21.91%，主要原因是一是国家重点实验室、种质资源库建设支出增加；二是事业单位单列绩效改革政策调整，补发以前年度人员工资；三是“五五”工程深入实施，技术服务、成果转化支出增加。</w:t>
      </w:r>
      <w:r>
        <w:rPr>
          <w:rFonts w:eastAsia="仿宋_GB2312"/>
          <w:bCs/>
          <w:sz w:val="32"/>
          <w:szCs w:val="32"/>
        </w:rPr>
        <w:t>其中：基本支出</w:t>
      </w:r>
      <w:r>
        <w:rPr>
          <w:rFonts w:hint="eastAsia" w:eastAsia="仿宋_GB2312"/>
          <w:bCs/>
          <w:sz w:val="32"/>
          <w:szCs w:val="32"/>
        </w:rPr>
        <w:t>40,850.71</w:t>
      </w:r>
      <w:r>
        <w:rPr>
          <w:rFonts w:eastAsia="仿宋_GB2312"/>
          <w:bCs/>
          <w:sz w:val="32"/>
          <w:szCs w:val="32"/>
        </w:rPr>
        <w:t>万元，占本年支出5</w:t>
      </w:r>
      <w:r>
        <w:rPr>
          <w:rFonts w:hint="eastAsia" w:eastAsia="仿宋_GB2312"/>
          <w:bCs/>
          <w:sz w:val="32"/>
          <w:szCs w:val="32"/>
        </w:rPr>
        <w:t>1</w:t>
      </w:r>
      <w:r>
        <w:rPr>
          <w:rFonts w:eastAsia="仿宋_GB2312"/>
          <w:bCs/>
          <w:sz w:val="32"/>
          <w:szCs w:val="32"/>
        </w:rPr>
        <w:t xml:space="preserve"> %；项目支出</w:t>
      </w:r>
      <w:r>
        <w:rPr>
          <w:rFonts w:hint="eastAsia" w:eastAsia="仿宋_GB2312"/>
          <w:bCs/>
          <w:sz w:val="32"/>
          <w:szCs w:val="32"/>
        </w:rPr>
        <w:t>39,856.67</w:t>
      </w:r>
      <w:r>
        <w:rPr>
          <w:rFonts w:eastAsia="仿宋_GB2312"/>
          <w:bCs/>
          <w:sz w:val="32"/>
          <w:szCs w:val="32"/>
        </w:rPr>
        <w:t>万元，占本年支出4</w:t>
      </w:r>
      <w:r>
        <w:rPr>
          <w:rFonts w:hint="eastAsia" w:eastAsia="仿宋_GB2312"/>
          <w:bCs/>
          <w:sz w:val="32"/>
          <w:szCs w:val="32"/>
        </w:rPr>
        <w:t>9</w:t>
      </w:r>
      <w:r>
        <w:rPr>
          <w:rFonts w:eastAsia="仿宋_GB2312"/>
          <w:bCs/>
          <w:sz w:val="32"/>
          <w:szCs w:val="32"/>
        </w:rPr>
        <w:t>%。</w:t>
      </w:r>
    </w:p>
    <w:p>
      <w:pPr>
        <w:ind w:firstLine="2700" w:firstLineChars="900"/>
        <w:jc w:val="left"/>
        <w:rPr>
          <w:rFonts w:eastAsia="仿宋_GB2312"/>
          <w:sz w:val="30"/>
          <w:szCs w:val="30"/>
        </w:rPr>
      </w:pPr>
      <w:r>
        <w:rPr>
          <w:rFonts w:eastAsia="仿宋_GB2312"/>
          <w:sz w:val="30"/>
          <w:szCs w:val="30"/>
        </w:rPr>
        <w:t>图3：支出决算结构</w:t>
      </w:r>
    </w:p>
    <w:p>
      <w:pPr>
        <w:ind w:firstLine="218" w:firstLineChars="104"/>
        <w:jc w:val="center"/>
        <w:rPr>
          <w:rFonts w:eastAsia="仿宋_GB2312"/>
          <w:sz w:val="30"/>
          <w:szCs w:val="30"/>
        </w:rPr>
      </w:pPr>
      <w:r>
        <w:drawing>
          <wp:inline distT="0" distB="0" distL="114300" distR="114300">
            <wp:extent cx="4837430" cy="2837815"/>
            <wp:effectExtent l="4445" t="4445" r="15875" b="15240"/>
            <wp:docPr id="6"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adjustRightInd w:val="0"/>
        <w:snapToGrid w:val="0"/>
        <w:spacing w:line="560" w:lineRule="exact"/>
        <w:ind w:firstLine="640" w:firstLineChars="200"/>
        <w:rPr>
          <w:rFonts w:eastAsia="黑体"/>
          <w:bCs/>
          <w:sz w:val="32"/>
          <w:szCs w:val="32"/>
        </w:rPr>
      </w:pPr>
      <w:r>
        <w:rPr>
          <w:rFonts w:eastAsia="黑体"/>
          <w:bCs/>
          <w:sz w:val="32"/>
          <w:szCs w:val="32"/>
        </w:rPr>
        <w:t>四、财政拨款收入支出决算总体情况说明</w:t>
      </w:r>
    </w:p>
    <w:p>
      <w:pPr>
        <w:adjustRightInd w:val="0"/>
        <w:snapToGrid w:val="0"/>
        <w:spacing w:line="560" w:lineRule="atLeast"/>
        <w:ind w:firstLine="640" w:firstLineChars="200"/>
        <w:rPr>
          <w:rFonts w:eastAsia="仿宋_GB2312"/>
          <w:bCs/>
          <w:sz w:val="32"/>
          <w:szCs w:val="32"/>
        </w:rPr>
      </w:pPr>
      <w:r>
        <w:rPr>
          <w:rFonts w:hint="eastAsia" w:eastAsia="仿宋_GB2312"/>
          <w:bCs/>
          <w:sz w:val="32"/>
          <w:szCs w:val="32"/>
        </w:rPr>
        <w:t>2022年度财政拨款收、支总计均为60,223.53万元。与2021年度相比，财政拨款收、支总计各增加10,106.40万元，增长20.17%。主要原因一是国有资产收益安排支出增加；二十中央及省预算追加国家重点实验室、种质资源库等建设经费。2022年度财政拨款收入中，一般公共预算财政拨款收入60,223.53万元，比2021年度决算数增加10,106.40万元。政府性基金预算财政拨款收入0万元。国有资本经营预算财政拨款收入0万元。</w:t>
      </w:r>
    </w:p>
    <w:p>
      <w:pPr>
        <w:jc w:val="center"/>
        <w:rPr>
          <w:rFonts w:eastAsia="仿宋_GB2312"/>
          <w:sz w:val="30"/>
          <w:szCs w:val="30"/>
        </w:rPr>
      </w:pPr>
      <w:r>
        <w:rPr>
          <w:rFonts w:eastAsia="仿宋_GB2312"/>
          <w:sz w:val="30"/>
          <w:szCs w:val="30"/>
        </w:rPr>
        <w:t>图4：财政拨款收、支决算总计变动情况</w:t>
      </w:r>
    </w:p>
    <w:p>
      <w:pPr>
        <w:jc w:val="center"/>
        <w:rPr>
          <w:rFonts w:eastAsia="仿宋_GB2312"/>
          <w:sz w:val="30"/>
          <w:szCs w:val="30"/>
        </w:rPr>
      </w:pPr>
      <w:r>
        <w:drawing>
          <wp:inline distT="0" distB="0" distL="114300" distR="114300">
            <wp:extent cx="4686300" cy="2789555"/>
            <wp:effectExtent l="4445" t="5080" r="14605" b="571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adjustRightInd w:val="0"/>
        <w:snapToGrid w:val="0"/>
        <w:spacing w:line="560" w:lineRule="exact"/>
        <w:ind w:firstLine="640" w:firstLineChars="200"/>
        <w:rPr>
          <w:rFonts w:eastAsia="黑体"/>
          <w:bCs/>
          <w:sz w:val="32"/>
          <w:szCs w:val="32"/>
        </w:rPr>
      </w:pPr>
      <w:r>
        <w:rPr>
          <w:rFonts w:eastAsia="黑体"/>
          <w:bCs/>
          <w:sz w:val="32"/>
          <w:szCs w:val="32"/>
        </w:rPr>
        <w:t>五、一般公共预算财政拨款支出决算情况说明</w:t>
      </w:r>
    </w:p>
    <w:p>
      <w:pPr>
        <w:adjustRightInd w:val="0"/>
        <w:snapToGrid w:val="0"/>
        <w:spacing w:line="560" w:lineRule="exact"/>
        <w:ind w:firstLine="640" w:firstLineChars="200"/>
        <w:rPr>
          <w:rFonts w:eastAsia="楷体_GB2312"/>
          <w:bCs/>
          <w:kern w:val="44"/>
          <w:sz w:val="32"/>
          <w:szCs w:val="32"/>
        </w:rPr>
      </w:pPr>
      <w:r>
        <w:rPr>
          <w:rFonts w:eastAsia="楷体_GB2312"/>
          <w:bCs/>
          <w:kern w:val="44"/>
          <w:sz w:val="32"/>
          <w:szCs w:val="32"/>
        </w:rPr>
        <w:t>（一）一般公共预算财政拨款支出决算总体情况。</w:t>
      </w:r>
    </w:p>
    <w:p>
      <w:pPr>
        <w:adjustRightInd w:val="0"/>
        <w:snapToGrid w:val="0"/>
        <w:spacing w:line="560" w:lineRule="atLeast"/>
        <w:ind w:firstLine="640" w:firstLineChars="200"/>
        <w:rPr>
          <w:rFonts w:eastAsia="仿宋_GB2312"/>
          <w:bCs/>
          <w:sz w:val="32"/>
          <w:szCs w:val="32"/>
        </w:rPr>
      </w:pPr>
      <w:r>
        <w:rPr>
          <w:rFonts w:hint="eastAsia" w:eastAsia="仿宋_GB2312"/>
          <w:bCs/>
          <w:sz w:val="32"/>
          <w:szCs w:val="32"/>
        </w:rPr>
        <w:t>2022年度一般公共预算财政拨款支出60,223.53万元，占本年支出合计的74.62%。与2021年度相比，一般公共预算财政拨款支出增加11,196.87万元，增长22.84%。主要原因一是国有资产收益安排支出增加。二是新增种质资源库建设、重要农产品保供专项等政策性项目。三是中央基本建设投资支出（国家重点实验室）</w:t>
      </w:r>
    </w:p>
    <w:p>
      <w:pPr>
        <w:adjustRightInd w:val="0"/>
        <w:snapToGrid w:val="0"/>
        <w:spacing w:line="560" w:lineRule="exact"/>
        <w:ind w:firstLine="640" w:firstLineChars="200"/>
        <w:rPr>
          <w:rFonts w:eastAsia="楷体_GB2312"/>
          <w:bCs/>
          <w:kern w:val="44"/>
          <w:sz w:val="32"/>
          <w:szCs w:val="32"/>
        </w:rPr>
      </w:pPr>
      <w:r>
        <w:rPr>
          <w:rFonts w:eastAsia="楷体_GB2312"/>
          <w:bCs/>
          <w:kern w:val="44"/>
          <w:sz w:val="32"/>
          <w:szCs w:val="32"/>
        </w:rPr>
        <w:t>（二）一般公共预算财政拨款支出决算结构情况。</w:t>
      </w:r>
    </w:p>
    <w:p>
      <w:pPr>
        <w:adjustRightInd w:val="0"/>
        <w:snapToGrid w:val="0"/>
        <w:spacing w:line="560" w:lineRule="exact"/>
        <w:ind w:firstLine="640" w:firstLineChars="200"/>
        <w:rPr>
          <w:rFonts w:eastAsia="仿宋_GB2312"/>
          <w:bCs/>
          <w:kern w:val="44"/>
          <w:sz w:val="32"/>
          <w:szCs w:val="32"/>
        </w:rPr>
      </w:pPr>
      <w:r>
        <w:rPr>
          <w:rFonts w:hint="eastAsia"/>
          <w:bCs/>
          <w:kern w:val="44"/>
          <w:sz w:val="32"/>
          <w:szCs w:val="32"/>
        </w:rPr>
        <w:t>2022</w:t>
      </w:r>
      <w:r>
        <w:rPr>
          <w:bCs/>
          <w:kern w:val="44"/>
          <w:sz w:val="32"/>
          <w:szCs w:val="32"/>
        </w:rPr>
        <w:t>年</w:t>
      </w:r>
      <w:r>
        <w:rPr>
          <w:rFonts w:eastAsia="仿宋_GB2312"/>
          <w:bCs/>
          <w:kern w:val="44"/>
          <w:sz w:val="32"/>
          <w:szCs w:val="32"/>
        </w:rPr>
        <w:t>度一般公共预算财政拨款支出</w:t>
      </w:r>
      <w:r>
        <w:rPr>
          <w:rFonts w:hint="eastAsia" w:eastAsia="仿宋_GB2312"/>
          <w:bCs/>
          <w:kern w:val="44"/>
          <w:sz w:val="32"/>
          <w:szCs w:val="32"/>
        </w:rPr>
        <w:t>60,223.53</w:t>
      </w:r>
      <w:r>
        <w:rPr>
          <w:rFonts w:eastAsia="仿宋_GB2312"/>
          <w:bCs/>
          <w:kern w:val="44"/>
          <w:sz w:val="32"/>
          <w:szCs w:val="32"/>
        </w:rPr>
        <w:t>万元，主要用于以下方面：</w:t>
      </w:r>
    </w:p>
    <w:p>
      <w:pPr>
        <w:numPr>
          <w:ilvl w:val="0"/>
          <w:numId w:val="3"/>
        </w:numPr>
        <w:adjustRightInd w:val="0"/>
        <w:snapToGrid w:val="0"/>
        <w:spacing w:line="560" w:lineRule="exact"/>
        <w:ind w:firstLine="640" w:firstLineChars="200"/>
        <w:rPr>
          <w:rFonts w:eastAsia="仿宋_GB2312"/>
          <w:bCs/>
          <w:kern w:val="44"/>
          <w:sz w:val="32"/>
          <w:szCs w:val="32"/>
        </w:rPr>
      </w:pPr>
      <w:r>
        <w:rPr>
          <w:rFonts w:eastAsia="仿宋_GB2312"/>
          <w:bCs/>
          <w:kern w:val="44"/>
          <w:sz w:val="32"/>
          <w:szCs w:val="32"/>
        </w:rPr>
        <w:t>教育支出179.7万元，占0.3</w:t>
      </w:r>
      <w:r>
        <w:rPr>
          <w:rFonts w:hint="eastAsia" w:eastAsia="仿宋_GB2312"/>
          <w:bCs/>
          <w:kern w:val="44"/>
          <w:sz w:val="32"/>
          <w:szCs w:val="32"/>
        </w:rPr>
        <w:t>0</w:t>
      </w:r>
      <w:r>
        <w:rPr>
          <w:rFonts w:eastAsia="仿宋_GB2312"/>
          <w:bCs/>
          <w:kern w:val="44"/>
          <w:sz w:val="32"/>
          <w:szCs w:val="32"/>
        </w:rPr>
        <w:t>%。主要是用于南湖子弟学校日常教学、运转及人员支出。</w:t>
      </w:r>
    </w:p>
    <w:p>
      <w:pPr>
        <w:numPr>
          <w:ilvl w:val="0"/>
          <w:numId w:val="3"/>
        </w:numPr>
        <w:adjustRightInd w:val="0"/>
        <w:snapToGrid w:val="0"/>
        <w:spacing w:line="560" w:lineRule="exact"/>
        <w:ind w:firstLine="640" w:firstLineChars="200"/>
        <w:rPr>
          <w:rFonts w:eastAsia="仿宋_GB2312"/>
          <w:bCs/>
          <w:kern w:val="44"/>
          <w:sz w:val="32"/>
          <w:szCs w:val="32"/>
        </w:rPr>
      </w:pPr>
      <w:r>
        <w:rPr>
          <w:rFonts w:eastAsia="仿宋_GB2312"/>
          <w:bCs/>
          <w:kern w:val="44"/>
          <w:sz w:val="32"/>
          <w:szCs w:val="32"/>
        </w:rPr>
        <w:t>科学技术支出</w:t>
      </w:r>
      <w:r>
        <w:rPr>
          <w:rFonts w:hint="eastAsia" w:eastAsia="仿宋_GB2312"/>
          <w:bCs/>
          <w:kern w:val="44"/>
          <w:sz w:val="32"/>
          <w:szCs w:val="32"/>
        </w:rPr>
        <w:t>49,028.27</w:t>
      </w:r>
      <w:r>
        <w:rPr>
          <w:rFonts w:eastAsia="仿宋_GB2312"/>
          <w:bCs/>
          <w:kern w:val="44"/>
          <w:sz w:val="32"/>
          <w:szCs w:val="32"/>
        </w:rPr>
        <w:t>万元，占8</w:t>
      </w:r>
      <w:r>
        <w:rPr>
          <w:rFonts w:hint="eastAsia" w:eastAsia="仿宋_GB2312"/>
          <w:bCs/>
          <w:kern w:val="44"/>
          <w:sz w:val="32"/>
          <w:szCs w:val="32"/>
        </w:rPr>
        <w:t>1.41</w:t>
      </w:r>
      <w:r>
        <w:rPr>
          <w:rFonts w:eastAsia="仿宋_GB2312"/>
          <w:bCs/>
          <w:kern w:val="44"/>
          <w:sz w:val="32"/>
          <w:szCs w:val="32"/>
        </w:rPr>
        <w:t>%。主要是用于开展农业科学的应用研究和应用基础研究，新模式新技术推广应用，技术服务及成果转化等。</w:t>
      </w:r>
    </w:p>
    <w:p>
      <w:pPr>
        <w:numPr>
          <w:ilvl w:val="0"/>
          <w:numId w:val="3"/>
        </w:numPr>
        <w:adjustRightInd w:val="0"/>
        <w:snapToGrid w:val="0"/>
        <w:spacing w:line="560" w:lineRule="exact"/>
        <w:ind w:firstLine="640" w:firstLineChars="200"/>
        <w:rPr>
          <w:rFonts w:eastAsia="仿宋_GB2312"/>
          <w:bCs/>
          <w:kern w:val="44"/>
          <w:sz w:val="32"/>
          <w:szCs w:val="32"/>
        </w:rPr>
      </w:pPr>
      <w:r>
        <w:rPr>
          <w:rFonts w:eastAsia="仿宋_GB2312"/>
          <w:bCs/>
          <w:kern w:val="44"/>
          <w:sz w:val="32"/>
          <w:szCs w:val="32"/>
        </w:rPr>
        <w:t>社会保障和就业支出</w:t>
      </w:r>
      <w:r>
        <w:rPr>
          <w:rFonts w:hint="eastAsia" w:eastAsia="仿宋_GB2312"/>
          <w:bCs/>
          <w:kern w:val="44"/>
          <w:sz w:val="32"/>
          <w:szCs w:val="32"/>
        </w:rPr>
        <w:t>2,970.21</w:t>
      </w:r>
      <w:r>
        <w:rPr>
          <w:rFonts w:eastAsia="仿宋_GB2312"/>
          <w:bCs/>
          <w:kern w:val="44"/>
          <w:sz w:val="32"/>
          <w:szCs w:val="32"/>
        </w:rPr>
        <w:t>万元，占</w:t>
      </w:r>
      <w:r>
        <w:rPr>
          <w:rFonts w:hint="eastAsia" w:eastAsia="仿宋_GB2312"/>
          <w:bCs/>
          <w:kern w:val="44"/>
          <w:sz w:val="32"/>
          <w:szCs w:val="32"/>
        </w:rPr>
        <w:t>4.93</w:t>
      </w:r>
      <w:r>
        <w:rPr>
          <w:rFonts w:eastAsia="仿宋_GB2312"/>
          <w:bCs/>
          <w:kern w:val="44"/>
          <w:sz w:val="32"/>
          <w:szCs w:val="32"/>
        </w:rPr>
        <w:t>%。主要是用于人员医疗保障，公积金、养老保险、职业年金等等。</w:t>
      </w:r>
    </w:p>
    <w:p>
      <w:pPr>
        <w:numPr>
          <w:ilvl w:val="0"/>
          <w:numId w:val="3"/>
        </w:numPr>
        <w:adjustRightInd w:val="0"/>
        <w:snapToGrid w:val="0"/>
        <w:spacing w:line="560" w:lineRule="exact"/>
        <w:ind w:firstLine="640" w:firstLineChars="200"/>
        <w:rPr>
          <w:rFonts w:eastAsia="仿宋_GB2312"/>
          <w:bCs/>
          <w:kern w:val="44"/>
          <w:sz w:val="32"/>
          <w:szCs w:val="32"/>
        </w:rPr>
      </w:pPr>
      <w:r>
        <w:rPr>
          <w:rFonts w:eastAsia="仿宋_GB2312"/>
          <w:bCs/>
          <w:kern w:val="44"/>
          <w:sz w:val="32"/>
          <w:szCs w:val="32"/>
        </w:rPr>
        <w:t>卫生健康支出</w:t>
      </w:r>
      <w:r>
        <w:rPr>
          <w:rFonts w:hint="eastAsia" w:eastAsia="仿宋_GB2312"/>
          <w:bCs/>
          <w:kern w:val="44"/>
          <w:sz w:val="32"/>
          <w:szCs w:val="32"/>
        </w:rPr>
        <w:t>44.21</w:t>
      </w:r>
      <w:r>
        <w:rPr>
          <w:rFonts w:eastAsia="仿宋_GB2312"/>
          <w:bCs/>
          <w:kern w:val="44"/>
          <w:sz w:val="32"/>
          <w:szCs w:val="32"/>
        </w:rPr>
        <w:t>万元，占0.0</w:t>
      </w:r>
      <w:r>
        <w:rPr>
          <w:rFonts w:hint="eastAsia" w:eastAsia="仿宋_GB2312"/>
          <w:bCs/>
          <w:kern w:val="44"/>
          <w:sz w:val="32"/>
          <w:szCs w:val="32"/>
        </w:rPr>
        <w:t>7</w:t>
      </w:r>
      <w:r>
        <w:rPr>
          <w:rFonts w:eastAsia="仿宋_GB2312"/>
          <w:bCs/>
          <w:kern w:val="44"/>
          <w:sz w:val="32"/>
          <w:szCs w:val="32"/>
        </w:rPr>
        <w:t>%。主要是用于事业单位人员医疗。</w:t>
      </w:r>
    </w:p>
    <w:p>
      <w:pPr>
        <w:numPr>
          <w:ilvl w:val="0"/>
          <w:numId w:val="3"/>
        </w:numPr>
        <w:adjustRightInd w:val="0"/>
        <w:snapToGrid w:val="0"/>
        <w:spacing w:line="560" w:lineRule="exact"/>
        <w:ind w:firstLine="640" w:firstLineChars="200"/>
        <w:rPr>
          <w:rFonts w:eastAsia="仿宋_GB2312"/>
          <w:bCs/>
          <w:kern w:val="44"/>
          <w:sz w:val="32"/>
          <w:szCs w:val="32"/>
        </w:rPr>
      </w:pPr>
      <w:r>
        <w:rPr>
          <w:rFonts w:eastAsia="仿宋_GB2312"/>
          <w:bCs/>
          <w:kern w:val="44"/>
          <w:sz w:val="32"/>
          <w:szCs w:val="32"/>
        </w:rPr>
        <w:t>农林水支出</w:t>
      </w:r>
      <w:r>
        <w:rPr>
          <w:rFonts w:hint="eastAsia" w:eastAsia="仿宋_GB2312"/>
          <w:bCs/>
          <w:kern w:val="44"/>
          <w:sz w:val="32"/>
          <w:szCs w:val="32"/>
        </w:rPr>
        <w:t>7,641.15</w:t>
      </w:r>
      <w:r>
        <w:rPr>
          <w:rFonts w:eastAsia="仿宋_GB2312"/>
          <w:bCs/>
          <w:kern w:val="44"/>
          <w:sz w:val="32"/>
          <w:szCs w:val="32"/>
        </w:rPr>
        <w:t>万元，占</w:t>
      </w:r>
      <w:r>
        <w:rPr>
          <w:rFonts w:hint="eastAsia" w:eastAsia="仿宋_GB2312"/>
          <w:bCs/>
          <w:kern w:val="44"/>
          <w:sz w:val="32"/>
          <w:szCs w:val="32"/>
        </w:rPr>
        <w:t>12.69</w:t>
      </w:r>
      <w:r>
        <w:rPr>
          <w:rFonts w:eastAsia="仿宋_GB2312"/>
          <w:bCs/>
          <w:kern w:val="44"/>
          <w:sz w:val="32"/>
          <w:szCs w:val="32"/>
        </w:rPr>
        <w:t>%。主要是用于开展农业科学的应用研究和应用基础研究，新模式新技术推广应用，技术服务及成果转化等。</w:t>
      </w:r>
    </w:p>
    <w:p>
      <w:pPr>
        <w:numPr>
          <w:ilvl w:val="0"/>
          <w:numId w:val="3"/>
        </w:numPr>
        <w:adjustRightInd w:val="0"/>
        <w:snapToGrid w:val="0"/>
        <w:spacing w:line="560" w:lineRule="exact"/>
        <w:ind w:firstLine="640" w:firstLineChars="200"/>
        <w:rPr>
          <w:rFonts w:eastAsia="仿宋_GB2312"/>
          <w:bCs/>
          <w:kern w:val="44"/>
          <w:sz w:val="32"/>
          <w:szCs w:val="32"/>
        </w:rPr>
      </w:pPr>
      <w:r>
        <w:rPr>
          <w:rFonts w:hint="eastAsia" w:eastAsia="仿宋_GB2312"/>
          <w:bCs/>
          <w:kern w:val="44"/>
          <w:sz w:val="32"/>
          <w:szCs w:val="32"/>
        </w:rPr>
        <w:t>商业服务业等支出100</w:t>
      </w:r>
      <w:r>
        <w:rPr>
          <w:rFonts w:eastAsia="仿宋_GB2312"/>
          <w:bCs/>
          <w:kern w:val="44"/>
          <w:sz w:val="32"/>
          <w:szCs w:val="32"/>
        </w:rPr>
        <w:t>万元，占</w:t>
      </w:r>
      <w:r>
        <w:rPr>
          <w:rFonts w:hint="eastAsia" w:eastAsia="仿宋_GB2312"/>
          <w:bCs/>
          <w:kern w:val="44"/>
          <w:sz w:val="32"/>
          <w:szCs w:val="32"/>
        </w:rPr>
        <w:t>0.17</w:t>
      </w:r>
      <w:r>
        <w:rPr>
          <w:rFonts w:eastAsia="仿宋_GB2312"/>
          <w:bCs/>
          <w:kern w:val="44"/>
          <w:sz w:val="32"/>
          <w:szCs w:val="32"/>
        </w:rPr>
        <w:t>%</w:t>
      </w:r>
      <w:r>
        <w:rPr>
          <w:rFonts w:eastAsia="仿宋_GB2312"/>
          <w:bCs/>
          <w:color w:val="0000FF"/>
          <w:kern w:val="44"/>
          <w:sz w:val="32"/>
          <w:szCs w:val="32"/>
        </w:rPr>
        <w:t>。</w:t>
      </w:r>
      <w:r>
        <w:rPr>
          <w:rFonts w:hint="eastAsia" w:eastAsia="仿宋_GB2312"/>
          <w:bCs/>
          <w:kern w:val="44"/>
          <w:sz w:val="32"/>
          <w:szCs w:val="32"/>
        </w:rPr>
        <w:t>主要是用于知识产权保护。</w:t>
      </w:r>
    </w:p>
    <w:p>
      <w:pPr>
        <w:numPr>
          <w:ilvl w:val="0"/>
          <w:numId w:val="3"/>
        </w:numPr>
        <w:adjustRightInd w:val="0"/>
        <w:snapToGrid w:val="0"/>
        <w:spacing w:line="560" w:lineRule="exact"/>
        <w:ind w:firstLine="640" w:firstLineChars="200"/>
        <w:rPr>
          <w:rFonts w:eastAsia="仿宋_GB2312"/>
          <w:bCs/>
          <w:kern w:val="44"/>
          <w:sz w:val="32"/>
          <w:szCs w:val="32"/>
        </w:rPr>
      </w:pPr>
      <w:r>
        <w:rPr>
          <w:rFonts w:hint="eastAsia" w:eastAsia="仿宋_GB2312"/>
          <w:bCs/>
          <w:kern w:val="44"/>
          <w:sz w:val="32"/>
          <w:szCs w:val="32"/>
        </w:rPr>
        <w:t>粮油物资储备支出260</w:t>
      </w:r>
      <w:r>
        <w:rPr>
          <w:rFonts w:eastAsia="仿宋_GB2312"/>
          <w:bCs/>
          <w:kern w:val="44"/>
          <w:sz w:val="32"/>
          <w:szCs w:val="32"/>
        </w:rPr>
        <w:t>万元，占</w:t>
      </w:r>
      <w:r>
        <w:rPr>
          <w:rFonts w:hint="eastAsia" w:eastAsia="仿宋_GB2312"/>
          <w:bCs/>
          <w:kern w:val="44"/>
          <w:sz w:val="32"/>
          <w:szCs w:val="32"/>
        </w:rPr>
        <w:t>0.43</w:t>
      </w:r>
      <w:r>
        <w:rPr>
          <w:rFonts w:eastAsia="仿宋_GB2312"/>
          <w:bCs/>
          <w:kern w:val="44"/>
          <w:sz w:val="32"/>
          <w:szCs w:val="32"/>
        </w:rPr>
        <w:t>%。主要</w:t>
      </w:r>
      <w:r>
        <w:rPr>
          <w:rFonts w:hint="eastAsia" w:eastAsia="仿宋_GB2312"/>
          <w:bCs/>
          <w:kern w:val="44"/>
          <w:sz w:val="32"/>
          <w:szCs w:val="32"/>
        </w:rPr>
        <w:t>是</w:t>
      </w:r>
      <w:r>
        <w:rPr>
          <w:rFonts w:eastAsia="仿宋_GB2312"/>
          <w:bCs/>
          <w:kern w:val="44"/>
          <w:sz w:val="32"/>
          <w:szCs w:val="32"/>
        </w:rPr>
        <w:t>用于</w:t>
      </w:r>
      <w:r>
        <w:rPr>
          <w:rFonts w:hint="eastAsia" w:eastAsia="仿宋_GB2312"/>
          <w:bCs/>
          <w:kern w:val="44"/>
          <w:sz w:val="32"/>
          <w:szCs w:val="32"/>
        </w:rPr>
        <w:t>种质资源保护利用。</w:t>
      </w:r>
    </w:p>
    <w:p>
      <w:pPr>
        <w:adjustRightInd w:val="0"/>
        <w:snapToGrid w:val="0"/>
        <w:spacing w:line="560" w:lineRule="exact"/>
        <w:ind w:firstLine="640" w:firstLineChars="200"/>
        <w:rPr>
          <w:rFonts w:eastAsia="楷体_GB2312"/>
          <w:bCs/>
          <w:kern w:val="44"/>
          <w:sz w:val="32"/>
          <w:szCs w:val="32"/>
        </w:rPr>
      </w:pPr>
      <w:r>
        <w:rPr>
          <w:rFonts w:eastAsia="楷体_GB2312"/>
          <w:bCs/>
          <w:kern w:val="44"/>
          <w:sz w:val="32"/>
          <w:szCs w:val="32"/>
        </w:rPr>
        <w:t>（三）</w:t>
      </w:r>
      <w:r>
        <w:rPr>
          <w:rFonts w:hint="eastAsia" w:eastAsia="楷体_GB2312"/>
          <w:bCs/>
          <w:kern w:val="44"/>
          <w:sz w:val="32"/>
          <w:szCs w:val="32"/>
        </w:rPr>
        <w:t>一般公共预算财政拨款支出决算具体情况。</w:t>
      </w:r>
    </w:p>
    <w:p>
      <w:pPr>
        <w:adjustRightInd w:val="0"/>
        <w:snapToGrid w:val="0"/>
        <w:spacing w:line="560" w:lineRule="exact"/>
        <w:ind w:firstLine="640" w:firstLineChars="200"/>
        <w:rPr>
          <w:rFonts w:eastAsia="仿宋_GB2312"/>
          <w:bCs/>
          <w:kern w:val="44"/>
          <w:sz w:val="32"/>
          <w:szCs w:val="32"/>
        </w:rPr>
      </w:pPr>
      <w:r>
        <w:rPr>
          <w:rFonts w:hint="eastAsia" w:eastAsia="仿宋_GB2312"/>
          <w:bCs/>
          <w:kern w:val="44"/>
          <w:sz w:val="32"/>
          <w:szCs w:val="32"/>
        </w:rPr>
        <w:t>2022</w:t>
      </w:r>
      <w:r>
        <w:rPr>
          <w:rFonts w:eastAsia="仿宋_GB2312"/>
          <w:bCs/>
          <w:kern w:val="44"/>
          <w:sz w:val="32"/>
          <w:szCs w:val="32"/>
        </w:rPr>
        <w:t>年度一般公共预算财政拨款支出年初预算为</w:t>
      </w:r>
      <w:r>
        <w:rPr>
          <w:rFonts w:hint="eastAsia" w:eastAsia="仿宋_GB2312"/>
          <w:bCs/>
          <w:kern w:val="44"/>
          <w:sz w:val="32"/>
          <w:szCs w:val="32"/>
        </w:rPr>
        <w:t>47,149.30</w:t>
      </w:r>
      <w:r>
        <w:rPr>
          <w:rFonts w:eastAsia="仿宋_GB2312"/>
          <w:bCs/>
          <w:kern w:val="44"/>
          <w:sz w:val="32"/>
          <w:szCs w:val="32"/>
        </w:rPr>
        <w:t>万元（含年初预算数</w:t>
      </w:r>
      <w:r>
        <w:rPr>
          <w:rFonts w:hint="eastAsia" w:eastAsia="仿宋_GB2312"/>
          <w:bCs/>
          <w:kern w:val="44"/>
          <w:sz w:val="32"/>
          <w:szCs w:val="32"/>
        </w:rPr>
        <w:t>46,281.30</w:t>
      </w:r>
      <w:r>
        <w:rPr>
          <w:rFonts w:eastAsia="仿宋_GB2312"/>
          <w:bCs/>
          <w:kern w:val="44"/>
          <w:sz w:val="32"/>
          <w:szCs w:val="32"/>
        </w:rPr>
        <w:t>万元，上年结转</w:t>
      </w:r>
      <w:r>
        <w:rPr>
          <w:rFonts w:hint="eastAsia" w:eastAsia="仿宋_GB2312"/>
          <w:bCs/>
          <w:kern w:val="44"/>
          <w:sz w:val="32"/>
          <w:szCs w:val="32"/>
        </w:rPr>
        <w:t>868</w:t>
      </w:r>
      <w:r>
        <w:rPr>
          <w:rFonts w:eastAsia="仿宋_GB2312"/>
          <w:bCs/>
          <w:kern w:val="44"/>
          <w:sz w:val="32"/>
          <w:szCs w:val="32"/>
        </w:rPr>
        <w:t>万元），支出决算为</w:t>
      </w:r>
      <w:r>
        <w:rPr>
          <w:rFonts w:hint="eastAsia" w:eastAsia="仿宋_GB2312"/>
          <w:bCs/>
          <w:kern w:val="44"/>
          <w:sz w:val="32"/>
          <w:szCs w:val="32"/>
        </w:rPr>
        <w:t>60,223.53</w:t>
      </w:r>
      <w:r>
        <w:rPr>
          <w:rFonts w:eastAsia="仿宋_GB2312"/>
          <w:bCs/>
          <w:kern w:val="44"/>
          <w:sz w:val="32"/>
          <w:szCs w:val="32"/>
        </w:rPr>
        <w:t>万元，完成年初预算的</w:t>
      </w:r>
      <w:r>
        <w:rPr>
          <w:rFonts w:hint="eastAsia" w:eastAsia="仿宋_GB2312"/>
          <w:bCs/>
          <w:kern w:val="44"/>
          <w:sz w:val="32"/>
          <w:szCs w:val="32"/>
        </w:rPr>
        <w:t>127.73</w:t>
      </w:r>
      <w:r>
        <w:rPr>
          <w:rFonts w:eastAsia="仿宋_GB2312"/>
          <w:bCs/>
          <w:kern w:val="44"/>
          <w:sz w:val="32"/>
          <w:szCs w:val="32"/>
        </w:rPr>
        <w:t xml:space="preserve"> %。其中：</w:t>
      </w:r>
    </w:p>
    <w:p>
      <w:pPr>
        <w:numPr>
          <w:ilvl w:val="0"/>
          <w:numId w:val="4"/>
        </w:numPr>
        <w:adjustRightInd w:val="0"/>
        <w:snapToGrid w:val="0"/>
        <w:spacing w:line="560" w:lineRule="exact"/>
        <w:ind w:left="0" w:firstLine="640" w:firstLineChars="200"/>
        <w:rPr>
          <w:rFonts w:eastAsia="仿宋_GB2312"/>
          <w:bCs/>
          <w:kern w:val="44"/>
          <w:sz w:val="32"/>
          <w:szCs w:val="32"/>
        </w:rPr>
      </w:pPr>
      <w:r>
        <w:rPr>
          <w:rFonts w:hint="eastAsia" w:eastAsia="仿宋_GB2312"/>
          <w:bCs/>
          <w:kern w:val="44"/>
          <w:sz w:val="32"/>
          <w:szCs w:val="32"/>
        </w:rPr>
        <w:t>教育支出（类）普通教育（款）初中教育（项）。年初预算为179.7万元，支出决算为179.7万元，完成年初预算的100%。</w:t>
      </w:r>
    </w:p>
    <w:p>
      <w:pPr>
        <w:numPr>
          <w:ilvl w:val="0"/>
          <w:numId w:val="4"/>
        </w:numPr>
        <w:adjustRightInd w:val="0"/>
        <w:snapToGrid w:val="0"/>
        <w:spacing w:line="560" w:lineRule="exact"/>
        <w:ind w:left="0" w:firstLine="640" w:firstLineChars="200"/>
        <w:rPr>
          <w:rFonts w:eastAsia="仿宋_GB2312"/>
          <w:bCs/>
          <w:color w:val="0000FF"/>
          <w:kern w:val="44"/>
          <w:sz w:val="32"/>
          <w:szCs w:val="32"/>
        </w:rPr>
      </w:pPr>
      <w:r>
        <w:rPr>
          <w:rFonts w:hint="eastAsia" w:eastAsia="仿宋_GB2312"/>
          <w:bCs/>
          <w:kern w:val="44"/>
          <w:sz w:val="32"/>
          <w:szCs w:val="32"/>
        </w:rPr>
        <w:t>科学技术支出(类)科学技术管理事务(款)其他科学技术管理事务支出(项)。年初预算为0，支出决算为37.97万元。决算大于预算原因为预算</w:t>
      </w:r>
      <w:r>
        <w:rPr>
          <w:rFonts w:hint="eastAsia" w:eastAsia="仿宋_GB2312"/>
          <w:bCs/>
          <w:kern w:val="44"/>
          <w:sz w:val="32"/>
          <w:szCs w:val="32"/>
          <w:lang w:val="en-US" w:eastAsia="zh-CN"/>
        </w:rPr>
        <w:t>调整</w:t>
      </w:r>
      <w:r>
        <w:rPr>
          <w:rFonts w:hint="eastAsia" w:eastAsia="仿宋_GB2312"/>
          <w:bCs/>
          <w:kern w:val="44"/>
          <w:sz w:val="32"/>
          <w:szCs w:val="32"/>
        </w:rPr>
        <w:t>追加</w:t>
      </w:r>
      <w:r>
        <w:rPr>
          <w:rFonts w:hint="eastAsia" w:eastAsia="仿宋_GB2312"/>
          <w:bCs/>
          <w:kern w:val="44"/>
          <w:sz w:val="32"/>
          <w:szCs w:val="32"/>
          <w:lang w:val="en-US" w:eastAsia="zh-CN"/>
        </w:rPr>
        <w:t>竞争性项目</w:t>
      </w:r>
      <w:r>
        <w:rPr>
          <w:rFonts w:hint="eastAsia" w:eastAsia="仿宋_GB2312"/>
          <w:bCs/>
          <w:kern w:val="44"/>
          <w:sz w:val="32"/>
          <w:szCs w:val="32"/>
        </w:rPr>
        <w:t>引智资金。</w:t>
      </w:r>
    </w:p>
    <w:p>
      <w:pPr>
        <w:numPr>
          <w:ilvl w:val="0"/>
          <w:numId w:val="4"/>
        </w:numPr>
        <w:adjustRightInd w:val="0"/>
        <w:snapToGrid w:val="0"/>
        <w:spacing w:line="560" w:lineRule="exact"/>
        <w:ind w:left="0" w:firstLine="640" w:firstLineChars="200"/>
        <w:rPr>
          <w:rFonts w:hint="eastAsia" w:eastAsia="仿宋_GB2312"/>
          <w:bCs/>
          <w:kern w:val="44"/>
          <w:sz w:val="32"/>
          <w:szCs w:val="32"/>
        </w:rPr>
      </w:pPr>
      <w:r>
        <w:rPr>
          <w:rFonts w:hint="eastAsia" w:eastAsia="仿宋_GB2312"/>
          <w:bCs/>
          <w:kern w:val="44"/>
          <w:sz w:val="32"/>
          <w:szCs w:val="32"/>
        </w:rPr>
        <w:t>科学技术支出(类)基础研究(款)自然科学基金(项)。年初预算为0，支出决算为202.58万元。决算大于预算原因为</w:t>
      </w:r>
      <w:r>
        <w:rPr>
          <w:rFonts w:hint="eastAsia" w:eastAsia="仿宋_GB2312"/>
          <w:bCs/>
          <w:kern w:val="44"/>
          <w:sz w:val="32"/>
          <w:szCs w:val="32"/>
          <w:lang w:val="en-US" w:eastAsia="zh-CN"/>
        </w:rPr>
        <w:t>预算调整追加竞争性项目国家及省自然科学基金。</w:t>
      </w:r>
    </w:p>
    <w:p>
      <w:pPr>
        <w:numPr>
          <w:ilvl w:val="0"/>
          <w:numId w:val="4"/>
        </w:numPr>
        <w:adjustRightInd w:val="0"/>
        <w:snapToGrid w:val="0"/>
        <w:spacing w:line="560" w:lineRule="exact"/>
        <w:ind w:left="0" w:firstLine="640" w:firstLineChars="200"/>
        <w:rPr>
          <w:rFonts w:hint="eastAsia" w:eastAsia="仿宋_GB2312"/>
          <w:bCs/>
          <w:kern w:val="44"/>
          <w:sz w:val="32"/>
          <w:szCs w:val="32"/>
          <w:lang w:val="en-US" w:eastAsia="zh-CN"/>
        </w:rPr>
      </w:pPr>
      <w:r>
        <w:rPr>
          <w:rFonts w:hint="eastAsia" w:eastAsia="仿宋_GB2312"/>
          <w:bCs/>
          <w:kern w:val="44"/>
          <w:sz w:val="32"/>
          <w:szCs w:val="32"/>
          <w:lang w:val="en-US" w:eastAsia="zh-CN"/>
        </w:rPr>
        <w:t>科学技术支出(类)基础研究(款)实验室及相关设施(项)。年初预算为0，支出决算为13.24万元。决算大于预算原因为</w:t>
      </w:r>
      <w:r>
        <w:rPr>
          <w:rFonts w:hint="eastAsia" w:eastAsia="仿宋_GB2312"/>
          <w:bCs/>
          <w:kern w:val="44"/>
          <w:sz w:val="32"/>
          <w:szCs w:val="32"/>
          <w:lang w:val="en-US" w:eastAsia="zh-CN"/>
        </w:rPr>
        <w:t>预算调整追加竞争性项目湖北省科技创新平台专项。</w:t>
      </w:r>
    </w:p>
    <w:p>
      <w:pPr>
        <w:numPr>
          <w:ilvl w:val="0"/>
          <w:numId w:val="4"/>
        </w:numPr>
        <w:adjustRightInd w:val="0"/>
        <w:snapToGrid w:val="0"/>
        <w:spacing w:line="560" w:lineRule="exact"/>
        <w:ind w:left="0" w:firstLine="640" w:firstLineChars="200"/>
        <w:rPr>
          <w:rFonts w:eastAsia="仿宋_GB2312"/>
          <w:bCs/>
          <w:kern w:val="44"/>
          <w:sz w:val="32"/>
          <w:szCs w:val="32"/>
        </w:rPr>
      </w:pPr>
      <w:r>
        <w:rPr>
          <w:rFonts w:hint="eastAsia" w:eastAsia="仿宋_GB2312"/>
          <w:bCs/>
          <w:kern w:val="44"/>
          <w:sz w:val="32"/>
          <w:szCs w:val="32"/>
        </w:rPr>
        <w:t>科学技术支出（类）技术研究与开发（款）机构运行（项）。年初预算为29,731.58万元，支出决算为31,138.33万元，完成年初预算的104.73%。决算大于预算原因为</w:t>
      </w:r>
      <w:r>
        <w:rPr>
          <w:rFonts w:hint="eastAsia" w:eastAsia="仿宋_GB2312"/>
          <w:bCs/>
          <w:kern w:val="44"/>
          <w:sz w:val="32"/>
          <w:szCs w:val="32"/>
          <w:lang w:val="en-US" w:eastAsia="zh-CN"/>
        </w:rPr>
        <w:t>预算调整追加年度调资经费，并发放以前年度单列绩效工资。</w:t>
      </w:r>
    </w:p>
    <w:p>
      <w:pPr>
        <w:numPr>
          <w:ilvl w:val="0"/>
          <w:numId w:val="4"/>
        </w:numPr>
        <w:adjustRightInd w:val="0"/>
        <w:snapToGrid w:val="0"/>
        <w:spacing w:line="560" w:lineRule="exact"/>
        <w:ind w:left="0" w:firstLine="640" w:firstLineChars="200"/>
        <w:rPr>
          <w:rFonts w:eastAsia="仿宋_GB2312"/>
          <w:bCs/>
          <w:color w:val="0000FF"/>
          <w:kern w:val="44"/>
          <w:sz w:val="32"/>
          <w:szCs w:val="32"/>
        </w:rPr>
      </w:pPr>
      <w:r>
        <w:rPr>
          <w:rFonts w:hint="eastAsia" w:eastAsia="仿宋_GB2312"/>
          <w:bCs/>
          <w:kern w:val="44"/>
          <w:sz w:val="32"/>
          <w:szCs w:val="32"/>
        </w:rPr>
        <w:t>科学技术支出(类)技术研究与开发(款)其他技术研究与开发支出(项)。年初预算为14,968.69万元，支出决算为16,</w:t>
      </w:r>
      <w:r>
        <w:rPr>
          <w:rFonts w:hint="eastAsia" w:eastAsia="仿宋_GB2312"/>
          <w:bCs/>
          <w:kern w:val="44"/>
          <w:sz w:val="32"/>
          <w:szCs w:val="32"/>
          <w:lang w:val="en-US" w:eastAsia="zh-CN"/>
        </w:rPr>
        <w:t>039.25万元，完成年初预算的107.15%。决算大于预算原因为预算追加调整种质资源库仪器设备购置经费，重要农产品保供等重大专项经费。</w:t>
      </w:r>
    </w:p>
    <w:p>
      <w:pPr>
        <w:numPr>
          <w:ilvl w:val="0"/>
          <w:numId w:val="4"/>
        </w:numPr>
        <w:adjustRightInd w:val="0"/>
        <w:snapToGrid w:val="0"/>
        <w:spacing w:line="560" w:lineRule="exact"/>
        <w:ind w:left="0" w:firstLine="640" w:firstLineChars="200"/>
        <w:rPr>
          <w:rFonts w:eastAsia="仿宋_GB2312"/>
          <w:bCs/>
          <w:color w:val="0000FF"/>
          <w:kern w:val="44"/>
          <w:sz w:val="32"/>
          <w:szCs w:val="32"/>
        </w:rPr>
      </w:pPr>
      <w:r>
        <w:rPr>
          <w:rFonts w:hint="eastAsia" w:eastAsia="仿宋_GB2312"/>
          <w:bCs/>
          <w:kern w:val="44"/>
          <w:sz w:val="32"/>
          <w:szCs w:val="32"/>
        </w:rPr>
        <w:t>科学技术支出(类)科技条件与服务(款)其他科技条件与服务支出(项)。年初预算为0，支出决算为49.96万元。</w:t>
      </w:r>
      <w:r>
        <w:rPr>
          <w:rFonts w:hint="eastAsia" w:eastAsia="仿宋_GB2312"/>
          <w:bCs/>
          <w:kern w:val="44"/>
          <w:sz w:val="32"/>
          <w:szCs w:val="32"/>
          <w:lang w:val="en-US" w:eastAsia="zh-CN"/>
        </w:rPr>
        <w:t>决算大于预算原因为预算调整追加竞争性项目湖北省科技创新平台专项。</w:t>
      </w:r>
    </w:p>
    <w:p>
      <w:pPr>
        <w:numPr>
          <w:ilvl w:val="0"/>
          <w:numId w:val="4"/>
        </w:numPr>
        <w:adjustRightInd w:val="0"/>
        <w:snapToGrid w:val="0"/>
        <w:spacing w:line="560" w:lineRule="exact"/>
        <w:ind w:left="0" w:firstLine="640" w:firstLineChars="200"/>
        <w:rPr>
          <w:rFonts w:eastAsia="仿宋_GB2312"/>
          <w:bCs/>
          <w:color w:val="0000FF"/>
          <w:kern w:val="44"/>
          <w:sz w:val="32"/>
          <w:szCs w:val="32"/>
        </w:rPr>
      </w:pPr>
      <w:r>
        <w:rPr>
          <w:rFonts w:hint="eastAsia" w:eastAsia="仿宋_GB2312"/>
          <w:bCs/>
          <w:kern w:val="44"/>
          <w:sz w:val="32"/>
          <w:szCs w:val="32"/>
        </w:rPr>
        <w:t>科学技术支出(类)科技交流与合作(款)其他科技交</w:t>
      </w:r>
      <w:r>
        <w:rPr>
          <w:rFonts w:hint="eastAsia" w:eastAsia="仿宋_GB2312"/>
          <w:bCs/>
          <w:kern w:val="44"/>
          <w:sz w:val="32"/>
          <w:szCs w:val="32"/>
          <w:lang w:val="en-US" w:eastAsia="zh-CN"/>
        </w:rPr>
        <w:t>流与合作支出(项)。年初预算0，支出决算为30万元。决算大于预算原因为</w:t>
      </w:r>
      <w:r>
        <w:rPr>
          <w:rFonts w:hint="eastAsia" w:eastAsia="仿宋_GB2312"/>
          <w:bCs/>
          <w:kern w:val="44"/>
          <w:sz w:val="32"/>
          <w:szCs w:val="32"/>
          <w:lang w:val="en-US" w:eastAsia="zh-CN"/>
        </w:rPr>
        <w:t>预算调整追加竞争性项目科技创新专项资金。</w:t>
      </w:r>
    </w:p>
    <w:p>
      <w:pPr>
        <w:numPr>
          <w:ilvl w:val="0"/>
          <w:numId w:val="4"/>
        </w:numPr>
        <w:adjustRightInd w:val="0"/>
        <w:snapToGrid w:val="0"/>
        <w:spacing w:line="560" w:lineRule="exact"/>
        <w:ind w:left="0" w:firstLine="640" w:firstLineChars="200"/>
        <w:rPr>
          <w:rFonts w:hint="eastAsia" w:eastAsia="仿宋_GB2312"/>
          <w:bCs/>
          <w:kern w:val="44"/>
          <w:sz w:val="32"/>
          <w:szCs w:val="32"/>
          <w:lang w:val="en-US" w:eastAsia="zh-CN"/>
        </w:rPr>
      </w:pPr>
      <w:r>
        <w:rPr>
          <w:rFonts w:hint="eastAsia" w:eastAsia="仿宋_GB2312"/>
          <w:bCs/>
          <w:kern w:val="44"/>
          <w:sz w:val="32"/>
          <w:szCs w:val="32"/>
        </w:rPr>
        <w:t>科学技术支出(类)科技重大项目(款)重点研发计划(项)。年初预算为0，支出决算为1,443.95万元。</w:t>
      </w:r>
      <w:r>
        <w:rPr>
          <w:rFonts w:hint="eastAsia" w:eastAsia="仿宋_GB2312"/>
          <w:bCs/>
          <w:kern w:val="44"/>
          <w:sz w:val="32"/>
          <w:szCs w:val="32"/>
          <w:lang w:val="en-US" w:eastAsia="zh-CN"/>
        </w:rPr>
        <w:t>决算大于预算原因为</w:t>
      </w:r>
      <w:r>
        <w:rPr>
          <w:rFonts w:hint="eastAsia" w:eastAsia="仿宋_GB2312"/>
          <w:bCs/>
          <w:kern w:val="44"/>
          <w:sz w:val="32"/>
          <w:szCs w:val="32"/>
          <w:lang w:val="en-US" w:eastAsia="zh-CN"/>
        </w:rPr>
        <w:t>预算调整追加竞争性项目科技创新专项资金。</w:t>
      </w:r>
    </w:p>
    <w:p>
      <w:pPr>
        <w:numPr>
          <w:ilvl w:val="0"/>
          <w:numId w:val="4"/>
        </w:numPr>
        <w:adjustRightInd w:val="0"/>
        <w:snapToGrid w:val="0"/>
        <w:spacing w:line="560" w:lineRule="exact"/>
        <w:ind w:left="0" w:firstLine="640" w:firstLineChars="200"/>
        <w:rPr>
          <w:rFonts w:eastAsia="仿宋_GB2312"/>
          <w:bCs/>
          <w:color w:val="0000FF"/>
          <w:kern w:val="44"/>
          <w:sz w:val="32"/>
          <w:szCs w:val="32"/>
        </w:rPr>
      </w:pPr>
      <w:r>
        <w:rPr>
          <w:rFonts w:hint="eastAsia" w:eastAsia="仿宋_GB2312"/>
          <w:bCs/>
          <w:kern w:val="44"/>
          <w:sz w:val="32"/>
          <w:szCs w:val="32"/>
        </w:rPr>
        <w:t>科学技术支出(类)其他科学技术支出(款)科技奖励(项)。年初预算为0，支出决算为56万元。决算大于预算原因为</w:t>
      </w:r>
      <w:r>
        <w:rPr>
          <w:rFonts w:hint="eastAsia" w:eastAsia="仿宋_GB2312"/>
          <w:bCs/>
          <w:kern w:val="44"/>
          <w:sz w:val="32"/>
          <w:szCs w:val="32"/>
          <w:lang w:val="en-US" w:eastAsia="zh-CN"/>
        </w:rPr>
        <w:t>预算调整追加</w:t>
      </w:r>
      <w:r>
        <w:rPr>
          <w:rFonts w:hint="eastAsia" w:eastAsia="仿宋_GB2312"/>
          <w:bCs/>
          <w:kern w:val="44"/>
          <w:sz w:val="32"/>
          <w:szCs w:val="32"/>
        </w:rPr>
        <w:t>湖北省科学技术奖</w:t>
      </w:r>
      <w:r>
        <w:rPr>
          <w:rFonts w:hint="eastAsia" w:eastAsia="仿宋_GB2312"/>
          <w:bCs/>
          <w:kern w:val="44"/>
          <w:sz w:val="32"/>
          <w:szCs w:val="32"/>
          <w:lang w:eastAsia="zh-CN"/>
        </w:rPr>
        <w:t>。</w:t>
      </w:r>
    </w:p>
    <w:p>
      <w:pPr>
        <w:numPr>
          <w:ilvl w:val="0"/>
          <w:numId w:val="4"/>
        </w:numPr>
        <w:adjustRightInd w:val="0"/>
        <w:snapToGrid w:val="0"/>
        <w:spacing w:line="560" w:lineRule="exact"/>
        <w:ind w:left="0" w:firstLine="640" w:firstLineChars="200"/>
        <w:rPr>
          <w:rFonts w:eastAsia="仿宋_GB2312"/>
          <w:bCs/>
          <w:color w:val="0000FF"/>
          <w:kern w:val="44"/>
          <w:sz w:val="32"/>
          <w:szCs w:val="32"/>
        </w:rPr>
      </w:pPr>
      <w:r>
        <w:rPr>
          <w:rFonts w:hint="eastAsia" w:eastAsia="仿宋_GB2312"/>
          <w:bCs/>
          <w:kern w:val="44"/>
          <w:sz w:val="32"/>
          <w:szCs w:val="32"/>
        </w:rPr>
        <w:t>科学技术支出(类)其他科学技术支出(款)其他科学技术支出(项)。年初预算为0，支出决算为17万元。决算大于预算原因为</w:t>
      </w:r>
      <w:r>
        <w:rPr>
          <w:rFonts w:hint="eastAsia" w:eastAsia="仿宋_GB2312"/>
          <w:bCs/>
          <w:kern w:val="44"/>
          <w:sz w:val="32"/>
          <w:szCs w:val="32"/>
          <w:lang w:val="en-US" w:eastAsia="zh-CN"/>
        </w:rPr>
        <w:t>预算调整追加</w:t>
      </w:r>
      <w:r>
        <w:rPr>
          <w:rFonts w:hint="eastAsia" w:eastAsia="仿宋_GB2312"/>
          <w:bCs/>
          <w:kern w:val="44"/>
          <w:sz w:val="32"/>
          <w:szCs w:val="32"/>
        </w:rPr>
        <w:t>湖省引智专项资金</w:t>
      </w:r>
      <w:r>
        <w:rPr>
          <w:rFonts w:hint="eastAsia" w:eastAsia="仿宋_GB2312"/>
          <w:bCs/>
          <w:kern w:val="44"/>
          <w:sz w:val="32"/>
          <w:szCs w:val="32"/>
          <w:lang w:eastAsia="zh-CN"/>
        </w:rPr>
        <w:t>。</w:t>
      </w:r>
    </w:p>
    <w:p>
      <w:pPr>
        <w:numPr>
          <w:ilvl w:val="0"/>
          <w:numId w:val="4"/>
        </w:numPr>
        <w:adjustRightInd w:val="0"/>
        <w:snapToGrid w:val="0"/>
        <w:spacing w:line="560" w:lineRule="exact"/>
        <w:ind w:left="0" w:firstLine="640" w:firstLineChars="200"/>
        <w:rPr>
          <w:rFonts w:hint="eastAsia" w:eastAsia="仿宋_GB2312"/>
          <w:bCs/>
          <w:kern w:val="44"/>
          <w:sz w:val="32"/>
          <w:szCs w:val="32"/>
        </w:rPr>
      </w:pPr>
      <w:r>
        <w:rPr>
          <w:rFonts w:hint="eastAsia" w:eastAsia="仿宋_GB2312"/>
          <w:bCs/>
          <w:kern w:val="44"/>
          <w:sz w:val="32"/>
          <w:szCs w:val="32"/>
        </w:rPr>
        <w:t>社会保障和就业支出(类)行政事业单位养老支出(款)机关事业单位基本养老保险缴费支出(项)。年初预算为2,099.33万元，支出决算为2,809.80万元，完成年初预算的133.84%。决算大于预算原因为</w:t>
      </w:r>
      <w:r>
        <w:rPr>
          <w:rFonts w:hint="eastAsia" w:eastAsia="仿宋_GB2312"/>
          <w:bCs/>
          <w:kern w:val="44"/>
          <w:sz w:val="32"/>
          <w:szCs w:val="32"/>
          <w:lang w:val="en-US" w:eastAsia="zh-CN"/>
        </w:rPr>
        <w:t>预算追加养老保险调基经费。</w:t>
      </w:r>
    </w:p>
    <w:p>
      <w:pPr>
        <w:numPr>
          <w:ilvl w:val="0"/>
          <w:numId w:val="4"/>
        </w:numPr>
        <w:adjustRightInd w:val="0"/>
        <w:snapToGrid w:val="0"/>
        <w:spacing w:line="560" w:lineRule="exact"/>
        <w:ind w:left="0" w:firstLine="640" w:firstLineChars="200"/>
        <w:rPr>
          <w:rFonts w:hint="eastAsia" w:eastAsia="仿宋_GB2312"/>
          <w:bCs/>
          <w:kern w:val="44"/>
          <w:sz w:val="32"/>
          <w:szCs w:val="32"/>
        </w:rPr>
      </w:pPr>
      <w:r>
        <w:rPr>
          <w:rFonts w:hint="eastAsia" w:eastAsia="仿宋_GB2312"/>
          <w:bCs/>
          <w:kern w:val="44"/>
          <w:sz w:val="32"/>
          <w:szCs w:val="32"/>
        </w:rPr>
        <w:t>社会保障和就业支出(类)行政事业单位养老支出(款)机关事业单位职业年金缴费支出(项)。年初预算为170万元，支出决算为152.96万元，完成年初预算的89.98%。决算小于预算原因为</w:t>
      </w:r>
      <w:r>
        <w:rPr>
          <w:rFonts w:hint="eastAsia" w:eastAsia="仿宋_GB2312"/>
          <w:bCs/>
          <w:kern w:val="44"/>
          <w:sz w:val="32"/>
          <w:szCs w:val="32"/>
          <w:lang w:val="en-US" w:eastAsia="zh-CN"/>
        </w:rPr>
        <w:t>年初预算编列过大。</w:t>
      </w:r>
    </w:p>
    <w:p>
      <w:pPr>
        <w:numPr>
          <w:ilvl w:val="0"/>
          <w:numId w:val="4"/>
        </w:numPr>
        <w:adjustRightInd w:val="0"/>
        <w:snapToGrid w:val="0"/>
        <w:spacing w:line="560" w:lineRule="exact"/>
        <w:ind w:left="0" w:firstLine="640" w:firstLineChars="200"/>
        <w:rPr>
          <w:rFonts w:eastAsia="仿宋_GB2312"/>
          <w:bCs/>
          <w:kern w:val="44"/>
          <w:sz w:val="32"/>
          <w:szCs w:val="32"/>
        </w:rPr>
      </w:pPr>
      <w:r>
        <w:rPr>
          <w:rFonts w:hint="eastAsia" w:eastAsia="仿宋_GB2312"/>
          <w:bCs/>
          <w:kern w:val="44"/>
          <w:sz w:val="32"/>
          <w:szCs w:val="32"/>
        </w:rPr>
        <w:t>社会保障和就业支出(类)行政事业单位养老支出(款)其他行政事业单位养老支出(项)。年初预算为0，支出决算为7.45万元。决算大于预算原因为</w:t>
      </w:r>
      <w:r>
        <w:rPr>
          <w:rFonts w:hint="eastAsia" w:eastAsia="仿宋_GB2312"/>
          <w:bCs/>
          <w:kern w:val="44"/>
          <w:sz w:val="32"/>
          <w:szCs w:val="32"/>
          <w:lang w:val="en-US" w:eastAsia="zh-CN"/>
        </w:rPr>
        <w:t>预算调整追加离休干部春节慰问经费、省直企事业单位离休干部医疗费。</w:t>
      </w:r>
    </w:p>
    <w:p>
      <w:pPr>
        <w:numPr>
          <w:ilvl w:val="0"/>
          <w:numId w:val="4"/>
        </w:numPr>
        <w:adjustRightInd w:val="0"/>
        <w:snapToGrid w:val="0"/>
        <w:spacing w:line="560" w:lineRule="exact"/>
        <w:ind w:left="0" w:firstLine="640" w:firstLineChars="200"/>
        <w:rPr>
          <w:rFonts w:eastAsia="仿宋_GB2312"/>
          <w:bCs/>
          <w:color w:val="0000FF"/>
          <w:kern w:val="44"/>
          <w:sz w:val="32"/>
          <w:szCs w:val="32"/>
        </w:rPr>
      </w:pPr>
      <w:r>
        <w:rPr>
          <w:rFonts w:hint="eastAsia" w:eastAsia="仿宋_GB2312"/>
          <w:bCs/>
          <w:kern w:val="44"/>
          <w:sz w:val="32"/>
          <w:szCs w:val="32"/>
        </w:rPr>
        <w:t>卫生健康支出(类)行政事业单位医疗(款)事业单位</w:t>
      </w:r>
      <w:r>
        <w:rPr>
          <w:rFonts w:hint="eastAsia" w:eastAsia="仿宋_GB2312"/>
          <w:bCs/>
          <w:kern w:val="44"/>
          <w:sz w:val="32"/>
          <w:szCs w:val="32"/>
          <w:lang w:val="en-US" w:eastAsia="zh-CN"/>
        </w:rPr>
        <w:t>医疗(项)。年初预算为0，支出决算为44.21万元。决算大于预算原因为预算调整追加省直公费医疗。</w:t>
      </w:r>
    </w:p>
    <w:p>
      <w:pPr>
        <w:numPr>
          <w:ilvl w:val="0"/>
          <w:numId w:val="4"/>
        </w:numPr>
        <w:adjustRightInd w:val="0"/>
        <w:snapToGrid w:val="0"/>
        <w:spacing w:line="560" w:lineRule="exact"/>
        <w:ind w:left="0" w:firstLine="640" w:firstLineChars="200"/>
        <w:rPr>
          <w:rFonts w:hint="eastAsia" w:eastAsia="仿宋_GB2312"/>
          <w:bCs/>
          <w:kern w:val="44"/>
          <w:sz w:val="32"/>
          <w:szCs w:val="32"/>
          <w:lang w:val="en-US" w:eastAsia="zh-CN"/>
        </w:rPr>
      </w:pPr>
      <w:r>
        <w:rPr>
          <w:rFonts w:hint="eastAsia" w:eastAsia="仿宋_GB2312"/>
          <w:bCs/>
          <w:kern w:val="44"/>
          <w:sz w:val="32"/>
          <w:szCs w:val="32"/>
        </w:rPr>
        <w:t>农林水支出(类)农业农村(款)科技转化与推广服务(项)。年初预算为0，支出决算为5,961.15万元。</w:t>
      </w:r>
      <w:r>
        <w:rPr>
          <w:rFonts w:hint="eastAsia" w:eastAsia="仿宋_GB2312"/>
          <w:bCs/>
          <w:kern w:val="44"/>
          <w:sz w:val="32"/>
          <w:szCs w:val="32"/>
          <w:lang w:val="en-US" w:eastAsia="zh-CN"/>
        </w:rPr>
        <w:t>决算大于预算原因为预算追加调整农业生产发展资金及国家重点实验室建设资金。</w:t>
      </w:r>
    </w:p>
    <w:p>
      <w:pPr>
        <w:numPr>
          <w:ilvl w:val="0"/>
          <w:numId w:val="4"/>
        </w:numPr>
        <w:adjustRightInd w:val="0"/>
        <w:snapToGrid w:val="0"/>
        <w:spacing w:line="560" w:lineRule="exact"/>
        <w:ind w:left="0" w:firstLine="640" w:firstLineChars="200"/>
        <w:rPr>
          <w:rFonts w:hint="eastAsia" w:eastAsia="仿宋_GB2312"/>
          <w:bCs/>
          <w:kern w:val="44"/>
          <w:sz w:val="32"/>
          <w:szCs w:val="32"/>
        </w:rPr>
      </w:pPr>
      <w:r>
        <w:rPr>
          <w:rFonts w:hint="eastAsia" w:eastAsia="仿宋_GB2312"/>
          <w:bCs/>
          <w:kern w:val="44"/>
          <w:sz w:val="32"/>
          <w:szCs w:val="32"/>
        </w:rPr>
        <w:t>农林水支出(类)农业农村(款)农产品质量安全(项)。年初预算为0，支出决算为60.00万元。决算大于预算原因为</w:t>
      </w:r>
      <w:r>
        <w:rPr>
          <w:rFonts w:hint="eastAsia" w:eastAsia="仿宋_GB2312"/>
          <w:bCs/>
          <w:kern w:val="44"/>
          <w:sz w:val="32"/>
          <w:szCs w:val="32"/>
          <w:lang w:val="en-US" w:eastAsia="zh-CN"/>
        </w:rPr>
        <w:t>预算追加调整竞争性项目农产品质量安全监管检测专项经费。</w:t>
      </w:r>
    </w:p>
    <w:p>
      <w:pPr>
        <w:numPr>
          <w:ilvl w:val="0"/>
          <w:numId w:val="4"/>
        </w:numPr>
        <w:adjustRightInd w:val="0"/>
        <w:snapToGrid w:val="0"/>
        <w:spacing w:line="560" w:lineRule="exact"/>
        <w:ind w:left="0" w:firstLine="640" w:firstLineChars="200"/>
        <w:rPr>
          <w:rFonts w:hint="eastAsia" w:eastAsia="仿宋_GB2312"/>
          <w:bCs/>
          <w:kern w:val="44"/>
          <w:sz w:val="32"/>
          <w:szCs w:val="32"/>
        </w:rPr>
      </w:pPr>
      <w:r>
        <w:rPr>
          <w:rFonts w:hint="eastAsia" w:eastAsia="仿宋_GB2312"/>
          <w:bCs/>
          <w:kern w:val="44"/>
          <w:sz w:val="32"/>
          <w:szCs w:val="32"/>
        </w:rPr>
        <w:t>农林水支出(类)农业农村(款)农业生产发展(项)。年初预算为0，支出决算为100.00万元。决算大于预算原因为</w:t>
      </w:r>
      <w:r>
        <w:rPr>
          <w:rFonts w:hint="eastAsia" w:eastAsia="仿宋_GB2312"/>
          <w:bCs/>
          <w:kern w:val="44"/>
          <w:sz w:val="32"/>
          <w:szCs w:val="32"/>
          <w:lang w:val="en-US" w:eastAsia="zh-CN"/>
        </w:rPr>
        <w:t>预算调整追加竞争性项目</w:t>
      </w:r>
      <w:r>
        <w:rPr>
          <w:rFonts w:hint="eastAsia" w:eastAsia="仿宋_GB2312"/>
          <w:bCs/>
          <w:kern w:val="44"/>
          <w:sz w:val="32"/>
          <w:szCs w:val="32"/>
        </w:rPr>
        <w:t>成品油价格调整对渔业补助</w:t>
      </w:r>
      <w:r>
        <w:rPr>
          <w:rFonts w:hint="eastAsia" w:eastAsia="仿宋_GB2312"/>
          <w:bCs/>
          <w:kern w:val="44"/>
          <w:sz w:val="32"/>
          <w:szCs w:val="32"/>
          <w:lang w:val="en-US" w:eastAsia="zh-CN"/>
        </w:rPr>
        <w:t>经费。</w:t>
      </w:r>
    </w:p>
    <w:p>
      <w:pPr>
        <w:numPr>
          <w:ilvl w:val="0"/>
          <w:numId w:val="4"/>
        </w:numPr>
        <w:adjustRightInd w:val="0"/>
        <w:snapToGrid w:val="0"/>
        <w:spacing w:line="560" w:lineRule="exact"/>
        <w:ind w:left="0" w:firstLine="640" w:firstLineChars="200"/>
        <w:rPr>
          <w:rFonts w:eastAsia="仿宋_GB2312"/>
          <w:bCs/>
          <w:color w:val="0000FF"/>
          <w:kern w:val="44"/>
          <w:sz w:val="32"/>
          <w:szCs w:val="32"/>
        </w:rPr>
      </w:pPr>
      <w:r>
        <w:rPr>
          <w:rFonts w:hint="eastAsia" w:eastAsia="仿宋_GB2312"/>
          <w:bCs/>
          <w:kern w:val="44"/>
          <w:sz w:val="32"/>
          <w:szCs w:val="32"/>
        </w:rPr>
        <w:t>农林水支出(类)农业农村(款)其他农业农村支出(项)。年初预算为0，支出决算为700.00万元。决算大于预算原因为</w:t>
      </w:r>
      <w:r>
        <w:rPr>
          <w:rFonts w:hint="eastAsia" w:eastAsia="仿宋_GB2312"/>
          <w:bCs/>
          <w:kern w:val="44"/>
          <w:sz w:val="32"/>
          <w:szCs w:val="32"/>
          <w:lang w:val="en-US" w:eastAsia="zh-CN"/>
        </w:rPr>
        <w:t>预算追加调整棉花大县资金。</w:t>
      </w:r>
    </w:p>
    <w:p>
      <w:pPr>
        <w:numPr>
          <w:ilvl w:val="0"/>
          <w:numId w:val="4"/>
        </w:numPr>
        <w:adjustRightInd w:val="0"/>
        <w:snapToGrid w:val="0"/>
        <w:spacing w:line="560" w:lineRule="exact"/>
        <w:ind w:left="0" w:firstLine="640" w:firstLineChars="200"/>
        <w:rPr>
          <w:rFonts w:eastAsia="仿宋_GB2312"/>
          <w:bCs/>
          <w:color w:val="0000FF"/>
          <w:kern w:val="44"/>
          <w:sz w:val="32"/>
          <w:szCs w:val="32"/>
        </w:rPr>
      </w:pPr>
      <w:r>
        <w:rPr>
          <w:rFonts w:hint="eastAsia" w:eastAsia="仿宋_GB2312"/>
          <w:bCs/>
          <w:kern w:val="44"/>
          <w:sz w:val="32"/>
          <w:szCs w:val="32"/>
        </w:rPr>
        <w:t>农林水支出(类)林业和草原(款)技术推广与转化(项)。年初预算为0，支出决算为110.00万元。决算大于预算原因为</w:t>
      </w:r>
      <w:r>
        <w:rPr>
          <w:rFonts w:hint="eastAsia" w:eastAsia="仿宋_GB2312"/>
          <w:bCs/>
          <w:kern w:val="44"/>
          <w:sz w:val="32"/>
          <w:szCs w:val="32"/>
          <w:lang w:val="en-US" w:eastAsia="zh-CN"/>
        </w:rPr>
        <w:t>预算追加调整竞争性项目林业改革发展资金。</w:t>
      </w:r>
    </w:p>
    <w:p>
      <w:pPr>
        <w:numPr>
          <w:ilvl w:val="0"/>
          <w:numId w:val="4"/>
        </w:numPr>
        <w:adjustRightInd w:val="0"/>
        <w:snapToGrid w:val="0"/>
        <w:spacing w:line="560" w:lineRule="exact"/>
        <w:ind w:left="0" w:firstLine="640" w:firstLineChars="200"/>
        <w:rPr>
          <w:rFonts w:hint="eastAsia" w:eastAsia="仿宋_GB2312"/>
          <w:bCs/>
          <w:kern w:val="44"/>
          <w:sz w:val="32"/>
          <w:szCs w:val="32"/>
        </w:rPr>
      </w:pPr>
      <w:r>
        <w:rPr>
          <w:rFonts w:hint="eastAsia" w:eastAsia="仿宋_GB2312"/>
          <w:bCs/>
          <w:kern w:val="44"/>
          <w:sz w:val="32"/>
          <w:szCs w:val="32"/>
        </w:rPr>
        <w:t>农林水支出(类)巩固脱贫衔接乡村振兴(款)其他巩固脱贫衔接乡村振兴支出(项)。年初预算为0，支出决算为710万元。决算大于预算原因为</w:t>
      </w:r>
      <w:r>
        <w:rPr>
          <w:rFonts w:hint="eastAsia" w:eastAsia="仿宋_GB2312"/>
          <w:bCs/>
          <w:kern w:val="44"/>
          <w:sz w:val="32"/>
          <w:szCs w:val="32"/>
          <w:lang w:val="en-US" w:eastAsia="zh-CN"/>
        </w:rPr>
        <w:t>预算追加调整竞争性项目农业产业化龙头企业扶持资金。</w:t>
      </w:r>
    </w:p>
    <w:p>
      <w:pPr>
        <w:numPr>
          <w:ilvl w:val="0"/>
          <w:numId w:val="4"/>
        </w:numPr>
        <w:adjustRightInd w:val="0"/>
        <w:snapToGrid w:val="0"/>
        <w:spacing w:line="560" w:lineRule="exact"/>
        <w:ind w:left="0" w:firstLine="640" w:firstLineChars="200"/>
        <w:rPr>
          <w:rFonts w:eastAsia="仿宋_GB2312"/>
          <w:bCs/>
          <w:kern w:val="44"/>
          <w:sz w:val="32"/>
          <w:szCs w:val="32"/>
        </w:rPr>
      </w:pPr>
      <w:r>
        <w:rPr>
          <w:rFonts w:hint="eastAsia" w:eastAsia="仿宋_GB2312"/>
          <w:bCs/>
          <w:kern w:val="44"/>
          <w:sz w:val="32"/>
          <w:szCs w:val="32"/>
        </w:rPr>
        <w:t>商业服务业等支出(类)其他商业服务业等支出(款)其他商业服务业等支出(项)。年初预算为0，支出决算为100.00万元。决算大于预算原因为</w:t>
      </w:r>
      <w:r>
        <w:rPr>
          <w:rFonts w:hint="eastAsia" w:eastAsia="仿宋_GB2312"/>
          <w:bCs/>
          <w:kern w:val="44"/>
          <w:sz w:val="32"/>
          <w:szCs w:val="32"/>
          <w:lang w:val="en-US" w:eastAsia="zh-CN"/>
        </w:rPr>
        <w:t>预算追加调整竞争性项目服务业发展资金。</w:t>
      </w:r>
    </w:p>
    <w:p>
      <w:pPr>
        <w:numPr>
          <w:ilvl w:val="0"/>
          <w:numId w:val="4"/>
        </w:numPr>
        <w:adjustRightInd w:val="0"/>
        <w:snapToGrid w:val="0"/>
        <w:spacing w:line="560" w:lineRule="exact"/>
        <w:ind w:left="0" w:firstLine="640" w:firstLineChars="200"/>
        <w:rPr>
          <w:rFonts w:hint="default"/>
          <w:lang w:val="en-US"/>
        </w:rPr>
      </w:pPr>
      <w:r>
        <w:rPr>
          <w:rFonts w:hint="eastAsia" w:eastAsia="仿宋_GB2312"/>
          <w:bCs/>
          <w:kern w:val="44"/>
          <w:sz w:val="32"/>
          <w:szCs w:val="32"/>
        </w:rPr>
        <w:t>粮油物资储备支出(类)粮油物资事务(款)其他粮油物资事务支出(项)。年初预算为0，支出决算为260.00万元。决算大于预算原因为</w:t>
      </w:r>
      <w:r>
        <w:rPr>
          <w:rFonts w:hint="eastAsia" w:eastAsia="仿宋_GB2312"/>
          <w:bCs/>
          <w:kern w:val="44"/>
          <w:sz w:val="32"/>
          <w:szCs w:val="32"/>
          <w:lang w:val="en-US" w:eastAsia="zh-CN"/>
        </w:rPr>
        <w:t>预算追加调整特定项目经费。</w:t>
      </w:r>
    </w:p>
    <w:p>
      <w:pPr>
        <w:numPr>
          <w:ilvl w:val="0"/>
          <w:numId w:val="5"/>
        </w:numPr>
        <w:adjustRightInd w:val="0"/>
        <w:snapToGrid w:val="0"/>
        <w:spacing w:line="560" w:lineRule="exact"/>
        <w:ind w:firstLine="640" w:firstLineChars="200"/>
        <w:rPr>
          <w:rFonts w:eastAsia="黑体"/>
          <w:bCs/>
          <w:sz w:val="32"/>
          <w:szCs w:val="32"/>
        </w:rPr>
      </w:pPr>
      <w:r>
        <w:rPr>
          <w:rFonts w:eastAsia="黑体"/>
          <w:bCs/>
          <w:sz w:val="32"/>
          <w:szCs w:val="32"/>
        </w:rPr>
        <w:t>一般公共预算财政拨款基本支出决算情况说明</w:t>
      </w:r>
    </w:p>
    <w:p>
      <w:pPr>
        <w:adjustRightInd w:val="0"/>
        <w:snapToGrid w:val="0"/>
        <w:spacing w:line="560" w:lineRule="exact"/>
        <w:ind w:firstLine="640" w:firstLineChars="200"/>
        <w:rPr>
          <w:rFonts w:eastAsia="仿宋_GB2312"/>
          <w:bCs/>
          <w:kern w:val="44"/>
          <w:sz w:val="32"/>
          <w:szCs w:val="32"/>
        </w:rPr>
      </w:pPr>
      <w:r>
        <w:rPr>
          <w:rFonts w:hint="eastAsia" w:eastAsia="仿宋_GB2312"/>
          <w:bCs/>
          <w:kern w:val="44"/>
          <w:sz w:val="32"/>
          <w:szCs w:val="32"/>
        </w:rPr>
        <w:t>2022</w:t>
      </w:r>
      <w:r>
        <w:rPr>
          <w:rFonts w:eastAsia="仿宋_GB2312"/>
          <w:bCs/>
          <w:kern w:val="44"/>
          <w:sz w:val="32"/>
          <w:szCs w:val="32"/>
        </w:rPr>
        <w:t>年度一般公共预算财政拨款基本支出</w:t>
      </w:r>
      <w:r>
        <w:rPr>
          <w:rFonts w:hint="eastAsia" w:eastAsia="仿宋_GB2312"/>
          <w:bCs/>
          <w:kern w:val="44"/>
          <w:sz w:val="32"/>
          <w:szCs w:val="32"/>
        </w:rPr>
        <w:t>35,194.11</w:t>
      </w:r>
      <w:r>
        <w:rPr>
          <w:rFonts w:eastAsia="仿宋_GB2312"/>
          <w:bCs/>
          <w:kern w:val="44"/>
          <w:sz w:val="32"/>
          <w:szCs w:val="32"/>
        </w:rPr>
        <w:t>万元，其中：</w:t>
      </w:r>
    </w:p>
    <w:p>
      <w:pPr>
        <w:adjustRightInd w:val="0"/>
        <w:snapToGrid w:val="0"/>
        <w:spacing w:line="560" w:lineRule="exact"/>
        <w:ind w:firstLine="640" w:firstLineChars="200"/>
        <w:rPr>
          <w:rFonts w:eastAsia="仿宋_GB2312"/>
          <w:bCs/>
          <w:kern w:val="44"/>
          <w:sz w:val="32"/>
          <w:szCs w:val="32"/>
        </w:rPr>
      </w:pPr>
      <w:r>
        <w:rPr>
          <w:rFonts w:eastAsia="仿宋_GB2312"/>
          <w:bCs/>
          <w:kern w:val="44"/>
          <w:sz w:val="32"/>
          <w:szCs w:val="32"/>
        </w:rPr>
        <w:t>人员经费</w:t>
      </w:r>
      <w:r>
        <w:rPr>
          <w:rFonts w:hint="eastAsia" w:eastAsia="仿宋_GB2312"/>
          <w:bCs/>
          <w:kern w:val="44"/>
          <w:sz w:val="32"/>
          <w:szCs w:val="32"/>
        </w:rPr>
        <w:t>33,969.54</w:t>
      </w:r>
      <w:r>
        <w:rPr>
          <w:rFonts w:eastAsia="仿宋_GB2312"/>
          <w:bCs/>
          <w:kern w:val="44"/>
          <w:sz w:val="32"/>
          <w:szCs w:val="32"/>
        </w:rPr>
        <w:t>万元，主要包括：基本工资、津贴补贴、奖金、伙食补助费、绩效工资、机关事业单位基本养老保险缴费、职业年金缴费、职工基本医疗保险缴费、其他社会保障缴费、住房公积金、医疗费、其他工资福利支出、离休费、退休费、抚恤金、生活补助、医疗费补助、</w:t>
      </w:r>
      <w:r>
        <w:rPr>
          <w:rFonts w:hint="eastAsia" w:eastAsia="仿宋_GB2312"/>
          <w:bCs/>
          <w:kern w:val="44"/>
          <w:sz w:val="32"/>
          <w:szCs w:val="32"/>
        </w:rPr>
        <w:t>奖励金、</w:t>
      </w:r>
      <w:r>
        <w:rPr>
          <w:rFonts w:eastAsia="仿宋_GB2312"/>
          <w:bCs/>
          <w:kern w:val="44"/>
          <w:sz w:val="32"/>
          <w:szCs w:val="32"/>
        </w:rPr>
        <w:t>其他对个人和家庭的补助。</w:t>
      </w:r>
    </w:p>
    <w:p>
      <w:pPr>
        <w:adjustRightInd w:val="0"/>
        <w:snapToGrid w:val="0"/>
        <w:spacing w:line="560" w:lineRule="exact"/>
        <w:ind w:firstLine="640" w:firstLineChars="200"/>
        <w:rPr>
          <w:rFonts w:eastAsia="仿宋_GB2312"/>
          <w:bCs/>
          <w:kern w:val="44"/>
          <w:sz w:val="32"/>
          <w:szCs w:val="32"/>
        </w:rPr>
      </w:pPr>
      <w:r>
        <w:rPr>
          <w:rFonts w:eastAsia="仿宋_GB2312"/>
          <w:bCs/>
          <w:kern w:val="44"/>
          <w:sz w:val="32"/>
          <w:szCs w:val="32"/>
        </w:rPr>
        <w:t>公用经费</w:t>
      </w:r>
      <w:r>
        <w:rPr>
          <w:rFonts w:hint="eastAsia" w:eastAsia="仿宋_GB2312"/>
          <w:bCs/>
          <w:kern w:val="44"/>
          <w:sz w:val="32"/>
          <w:szCs w:val="32"/>
        </w:rPr>
        <w:t>1,224.57</w:t>
      </w:r>
      <w:r>
        <w:rPr>
          <w:rFonts w:eastAsia="仿宋_GB2312"/>
          <w:bCs/>
          <w:kern w:val="44"/>
          <w:sz w:val="32"/>
          <w:szCs w:val="32"/>
        </w:rPr>
        <w:t>万元，主要包括：办公费、印刷费、咨询费、水费、电费、邮电费、物业管理费、差旅费、维修(护)费、培训费、公务接待费、</w:t>
      </w:r>
      <w:r>
        <w:rPr>
          <w:rFonts w:hint="eastAsia" w:eastAsia="仿宋_GB2312"/>
          <w:bCs/>
          <w:kern w:val="44"/>
          <w:sz w:val="32"/>
          <w:szCs w:val="32"/>
        </w:rPr>
        <w:t>专用材料费、</w:t>
      </w:r>
      <w:r>
        <w:rPr>
          <w:rFonts w:eastAsia="仿宋_GB2312"/>
          <w:bCs/>
          <w:kern w:val="44"/>
          <w:sz w:val="32"/>
          <w:szCs w:val="32"/>
        </w:rPr>
        <w:t>劳务费、委托业务费、工会经费、福利费、公务用车运行维护费、其他交通费用、其他商品和服务支出、办公设备购置、专用设备购置、</w:t>
      </w:r>
      <w:r>
        <w:rPr>
          <w:rFonts w:hint="eastAsia" w:eastAsia="仿宋_GB2312"/>
          <w:bCs/>
          <w:kern w:val="44"/>
          <w:sz w:val="32"/>
          <w:szCs w:val="32"/>
        </w:rPr>
        <w:t>无形资产购置、其他资本性支出</w:t>
      </w:r>
      <w:r>
        <w:rPr>
          <w:rFonts w:eastAsia="仿宋_GB2312"/>
          <w:bCs/>
          <w:kern w:val="44"/>
          <w:sz w:val="32"/>
          <w:szCs w:val="32"/>
        </w:rPr>
        <w:t>。</w:t>
      </w:r>
    </w:p>
    <w:p>
      <w:pPr>
        <w:numPr>
          <w:ilvl w:val="0"/>
          <w:numId w:val="5"/>
        </w:numPr>
        <w:adjustRightInd w:val="0"/>
        <w:snapToGrid w:val="0"/>
        <w:spacing w:line="560" w:lineRule="exact"/>
        <w:ind w:firstLine="640" w:firstLineChars="200"/>
        <w:rPr>
          <w:rFonts w:eastAsia="黑体"/>
          <w:bCs/>
          <w:sz w:val="32"/>
          <w:szCs w:val="32"/>
        </w:rPr>
      </w:pPr>
      <w:r>
        <w:rPr>
          <w:rFonts w:eastAsia="黑体"/>
          <w:bCs/>
          <w:sz w:val="32"/>
          <w:szCs w:val="32"/>
        </w:rPr>
        <w:t xml:space="preserve">政府性基金预算财政拨款收入支出决算情况说明 </w:t>
      </w: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本部门没有政府性基金预算财政拨款收入，也没有使用政府性基金预算财政拨款安排的支出，空表已公开。</w:t>
      </w:r>
    </w:p>
    <w:p>
      <w:pPr>
        <w:numPr>
          <w:ilvl w:val="0"/>
          <w:numId w:val="5"/>
        </w:numPr>
        <w:adjustRightInd w:val="0"/>
        <w:snapToGrid w:val="0"/>
        <w:spacing w:line="560" w:lineRule="exact"/>
        <w:ind w:firstLine="640" w:firstLineChars="200"/>
        <w:rPr>
          <w:rFonts w:eastAsia="黑体"/>
          <w:bCs/>
          <w:sz w:val="32"/>
          <w:szCs w:val="32"/>
        </w:rPr>
      </w:pPr>
      <w:r>
        <w:rPr>
          <w:rFonts w:eastAsia="黑体"/>
          <w:bCs/>
          <w:sz w:val="32"/>
          <w:szCs w:val="32"/>
        </w:rPr>
        <w:t>国有资本经营预算财政拨款支出决算情况说明</w:t>
      </w: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本部门没有使用国有资本经营预算财政拨款安排的支出，空表已公开。</w:t>
      </w:r>
    </w:p>
    <w:p>
      <w:pPr>
        <w:numPr>
          <w:ilvl w:val="0"/>
          <w:numId w:val="5"/>
        </w:numPr>
        <w:adjustRightInd w:val="0"/>
        <w:snapToGrid w:val="0"/>
        <w:spacing w:line="560" w:lineRule="exact"/>
        <w:ind w:firstLine="664" w:firstLineChars="200"/>
        <w:rPr>
          <w:rFonts w:eastAsia="黑体"/>
          <w:bCs/>
          <w:spacing w:val="6"/>
          <w:sz w:val="32"/>
          <w:szCs w:val="32"/>
        </w:rPr>
      </w:pPr>
      <w:r>
        <w:rPr>
          <w:rFonts w:eastAsia="黑体"/>
          <w:bCs/>
          <w:spacing w:val="6"/>
          <w:sz w:val="32"/>
          <w:szCs w:val="32"/>
        </w:rPr>
        <w:t xml:space="preserve">财政拨款“三公”经费支出决算情况说明 </w:t>
      </w:r>
    </w:p>
    <w:p>
      <w:pPr>
        <w:adjustRightInd w:val="0"/>
        <w:snapToGrid w:val="0"/>
        <w:spacing w:line="560" w:lineRule="exact"/>
        <w:ind w:firstLine="640" w:firstLineChars="200"/>
        <w:rPr>
          <w:rFonts w:eastAsia="楷体_GB2312"/>
          <w:bCs/>
          <w:kern w:val="44"/>
          <w:sz w:val="32"/>
          <w:szCs w:val="32"/>
        </w:rPr>
      </w:pPr>
      <w:r>
        <w:rPr>
          <w:rFonts w:eastAsia="楷体_GB2312"/>
          <w:bCs/>
          <w:kern w:val="44"/>
          <w:sz w:val="32"/>
          <w:szCs w:val="32"/>
        </w:rPr>
        <w:t>（一）“三公”经费财政拨款支出决算总体情况说明。</w:t>
      </w:r>
    </w:p>
    <w:p>
      <w:pPr>
        <w:adjustRightInd w:val="0"/>
        <w:snapToGrid w:val="0"/>
        <w:spacing w:line="560" w:lineRule="exact"/>
        <w:ind w:firstLine="640" w:firstLineChars="200"/>
        <w:rPr>
          <w:rFonts w:eastAsia="仿宋_GB2312"/>
          <w:bCs/>
          <w:kern w:val="44"/>
          <w:sz w:val="32"/>
          <w:szCs w:val="32"/>
        </w:rPr>
      </w:pPr>
      <w:r>
        <w:rPr>
          <w:rFonts w:hint="eastAsia" w:eastAsia="仿宋_GB2312"/>
          <w:bCs/>
          <w:kern w:val="44"/>
          <w:sz w:val="32"/>
          <w:szCs w:val="32"/>
        </w:rPr>
        <w:t>2022</w:t>
      </w:r>
      <w:r>
        <w:rPr>
          <w:rFonts w:eastAsia="仿宋_GB2312"/>
          <w:bCs/>
          <w:kern w:val="44"/>
          <w:sz w:val="32"/>
          <w:szCs w:val="32"/>
        </w:rPr>
        <w:t>年度“三公”经费财政拨款支出预算为</w:t>
      </w:r>
      <w:r>
        <w:rPr>
          <w:rFonts w:hint="eastAsia" w:eastAsia="仿宋_GB2312"/>
          <w:bCs/>
          <w:kern w:val="44"/>
          <w:sz w:val="32"/>
          <w:szCs w:val="32"/>
        </w:rPr>
        <w:t>69.38</w:t>
      </w:r>
      <w:r>
        <w:rPr>
          <w:rFonts w:eastAsia="仿宋_GB2312"/>
          <w:bCs/>
          <w:kern w:val="44"/>
          <w:sz w:val="32"/>
          <w:szCs w:val="32"/>
        </w:rPr>
        <w:t>万元，支出决算为</w:t>
      </w:r>
      <w:r>
        <w:rPr>
          <w:rFonts w:hint="eastAsia" w:eastAsia="仿宋_GB2312"/>
          <w:bCs/>
          <w:kern w:val="44"/>
          <w:sz w:val="32"/>
          <w:szCs w:val="32"/>
        </w:rPr>
        <w:t>34.19</w:t>
      </w:r>
      <w:r>
        <w:rPr>
          <w:rFonts w:eastAsia="仿宋_GB2312"/>
          <w:bCs/>
          <w:kern w:val="44"/>
          <w:sz w:val="32"/>
          <w:szCs w:val="32"/>
        </w:rPr>
        <w:t>万元，完成预算的</w:t>
      </w:r>
      <w:r>
        <w:rPr>
          <w:rFonts w:hint="eastAsia" w:eastAsia="仿宋_GB2312"/>
          <w:bCs/>
          <w:kern w:val="44"/>
          <w:sz w:val="32"/>
          <w:szCs w:val="32"/>
        </w:rPr>
        <w:t>49.28</w:t>
      </w:r>
      <w:r>
        <w:rPr>
          <w:rFonts w:eastAsia="仿宋_GB2312"/>
          <w:bCs/>
          <w:kern w:val="44"/>
          <w:sz w:val="32"/>
          <w:szCs w:val="32"/>
        </w:rPr>
        <w:t>%。较</w:t>
      </w:r>
      <w:r>
        <w:rPr>
          <w:rFonts w:hint="eastAsia" w:eastAsia="仿宋_GB2312"/>
          <w:bCs/>
          <w:kern w:val="44"/>
          <w:sz w:val="32"/>
          <w:szCs w:val="32"/>
        </w:rPr>
        <w:t>2021</w:t>
      </w:r>
      <w:r>
        <w:rPr>
          <w:rFonts w:eastAsia="仿宋_GB2312"/>
          <w:bCs/>
          <w:kern w:val="44"/>
          <w:sz w:val="32"/>
          <w:szCs w:val="32"/>
        </w:rPr>
        <w:t>年决算下降</w:t>
      </w:r>
      <w:r>
        <w:rPr>
          <w:rFonts w:hint="eastAsia" w:eastAsia="仿宋_GB2312"/>
          <w:bCs/>
          <w:kern w:val="44"/>
          <w:sz w:val="32"/>
          <w:szCs w:val="32"/>
        </w:rPr>
        <w:t>3.19</w:t>
      </w:r>
      <w:r>
        <w:rPr>
          <w:rFonts w:eastAsia="仿宋_GB2312"/>
          <w:bCs/>
          <w:kern w:val="44"/>
          <w:sz w:val="32"/>
          <w:szCs w:val="32"/>
        </w:rPr>
        <w:t>万元，同比下降</w:t>
      </w:r>
      <w:r>
        <w:rPr>
          <w:rFonts w:hint="eastAsia" w:eastAsia="仿宋_GB2312"/>
          <w:bCs/>
          <w:kern w:val="44"/>
          <w:sz w:val="32"/>
          <w:szCs w:val="32"/>
        </w:rPr>
        <w:t>8.53</w:t>
      </w:r>
      <w:r>
        <w:rPr>
          <w:rFonts w:eastAsia="仿宋_GB2312"/>
          <w:bCs/>
          <w:kern w:val="44"/>
          <w:sz w:val="32"/>
          <w:szCs w:val="32"/>
        </w:rPr>
        <w:t>%。决算数小于预算数的主要原因：一是</w:t>
      </w:r>
      <w:r>
        <w:rPr>
          <w:rFonts w:eastAsia="仿宋_GB2312"/>
          <w:sz w:val="32"/>
          <w:szCs w:val="32"/>
        </w:rPr>
        <w:t>为落实中央八项规定及其实施细则，厉行勤俭节约</w:t>
      </w:r>
      <w:r>
        <w:rPr>
          <w:rFonts w:eastAsia="仿宋_GB2312"/>
          <w:bCs/>
          <w:kern w:val="44"/>
          <w:sz w:val="32"/>
          <w:szCs w:val="32"/>
        </w:rPr>
        <w:t>； 二是受疫情影响执行数较小。</w:t>
      </w:r>
    </w:p>
    <w:p>
      <w:pPr>
        <w:adjustRightInd w:val="0"/>
        <w:snapToGrid w:val="0"/>
        <w:spacing w:line="560" w:lineRule="exact"/>
        <w:ind w:firstLine="640" w:firstLineChars="200"/>
        <w:rPr>
          <w:rFonts w:eastAsia="楷体_GB2312"/>
          <w:bCs/>
          <w:kern w:val="44"/>
          <w:sz w:val="32"/>
          <w:szCs w:val="32"/>
        </w:rPr>
      </w:pPr>
      <w:r>
        <w:rPr>
          <w:rFonts w:eastAsia="楷体_GB2312"/>
          <w:bCs/>
          <w:kern w:val="44"/>
          <w:sz w:val="32"/>
          <w:szCs w:val="32"/>
        </w:rPr>
        <w:t>（二）“三公”经费财政拨款支出决算具体情况说明。</w:t>
      </w: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1.  因公出国(境)费预算为</w:t>
      </w:r>
      <w:r>
        <w:rPr>
          <w:rFonts w:hint="eastAsia" w:eastAsia="仿宋_GB2312"/>
          <w:color w:val="000000"/>
          <w:sz w:val="32"/>
          <w:szCs w:val="32"/>
        </w:rPr>
        <w:t>0</w:t>
      </w:r>
      <w:r>
        <w:rPr>
          <w:rFonts w:eastAsia="仿宋_GB2312"/>
          <w:color w:val="000000"/>
          <w:sz w:val="32"/>
          <w:szCs w:val="32"/>
        </w:rPr>
        <w:t>万元，支出决算为0万元，全年支出涉及出国（境）团组0个，累计0人次。</w:t>
      </w:r>
      <w:r>
        <w:rPr>
          <w:rFonts w:hint="eastAsia" w:eastAsia="仿宋_GB2312"/>
          <w:color w:val="000000"/>
          <w:sz w:val="32"/>
          <w:szCs w:val="32"/>
        </w:rPr>
        <w:t>与2021</w:t>
      </w:r>
      <w:r>
        <w:rPr>
          <w:rFonts w:eastAsia="仿宋_GB2312"/>
          <w:color w:val="000000"/>
          <w:sz w:val="32"/>
          <w:szCs w:val="32"/>
        </w:rPr>
        <w:t>年决算</w:t>
      </w:r>
      <w:r>
        <w:rPr>
          <w:rFonts w:eastAsia="仿宋_GB2312"/>
          <w:sz w:val="32"/>
          <w:szCs w:val="32"/>
        </w:rPr>
        <w:t>支出数</w:t>
      </w:r>
      <w:r>
        <w:rPr>
          <w:rFonts w:hint="eastAsia" w:eastAsia="仿宋_GB2312"/>
          <w:sz w:val="32"/>
          <w:szCs w:val="32"/>
        </w:rPr>
        <w:t>相同</w:t>
      </w:r>
      <w:r>
        <w:rPr>
          <w:rFonts w:eastAsia="仿宋_GB2312"/>
          <w:sz w:val="32"/>
          <w:szCs w:val="32"/>
        </w:rPr>
        <w:t>。</w:t>
      </w:r>
      <w:r>
        <w:rPr>
          <w:rFonts w:eastAsia="仿宋_GB2312"/>
          <w:color w:val="000000"/>
          <w:sz w:val="32"/>
          <w:szCs w:val="32"/>
        </w:rPr>
        <w:t>主要原因是受疫情影响暂缓因公出国（境）。</w:t>
      </w:r>
    </w:p>
    <w:p>
      <w:pPr>
        <w:adjustRightInd w:val="0"/>
        <w:snapToGrid w:val="0"/>
        <w:spacing w:line="560" w:lineRule="exact"/>
        <w:ind w:firstLine="640" w:firstLineChars="200"/>
        <w:rPr>
          <w:rFonts w:eastAsia="仿宋_GB2312"/>
          <w:sz w:val="32"/>
          <w:szCs w:val="32"/>
        </w:rPr>
      </w:pPr>
      <w:r>
        <w:rPr>
          <w:rFonts w:eastAsia="仿宋_GB2312"/>
          <w:sz w:val="32"/>
          <w:szCs w:val="32"/>
        </w:rPr>
        <w:t>《国务院办公厅关于改革完善中央财政科研经费管理的若干意见》（国办发〔</w:t>
      </w:r>
      <w:r>
        <w:rPr>
          <w:rFonts w:hint="eastAsia" w:eastAsia="仿宋_GB2312"/>
          <w:sz w:val="32"/>
          <w:szCs w:val="32"/>
        </w:rPr>
        <w:t>2022</w:t>
      </w:r>
      <w:r>
        <w:rPr>
          <w:rFonts w:eastAsia="仿宋_GB2312"/>
          <w:sz w:val="32"/>
          <w:szCs w:val="32"/>
        </w:rPr>
        <w:t>〕32号）规定，对科研人员因公出国（境）开展国际合作与交流的管理应与行政人员有所区别，对为完成科研项目任务目标、从科研经费中列支费用的国际合作与交流按业务类别单独管理，根据需要开展工作。从科研经费中列支的国际合作与交流费用不纳入“三公”经费统计范围，不受零增长要求限制。我院将继续严格执行中央八项规定及其实施细则，厉行勤俭节约，严控出国（境）开支，从严审批出国（境）批、人（次）及停留天数。</w:t>
      </w:r>
    </w:p>
    <w:p>
      <w:pPr>
        <w:numPr>
          <w:ilvl w:val="0"/>
          <w:numId w:val="6"/>
        </w:num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公务用车购置及运行费预算为</w:t>
      </w:r>
      <w:r>
        <w:rPr>
          <w:rFonts w:hint="eastAsia" w:eastAsia="仿宋_GB2312"/>
          <w:color w:val="000000"/>
          <w:sz w:val="32"/>
          <w:szCs w:val="32"/>
        </w:rPr>
        <w:t>46.50</w:t>
      </w:r>
      <w:r>
        <w:rPr>
          <w:rFonts w:eastAsia="仿宋_GB2312"/>
          <w:color w:val="000000"/>
          <w:sz w:val="32"/>
          <w:szCs w:val="32"/>
        </w:rPr>
        <w:t>万元，支出决算为26.</w:t>
      </w:r>
      <w:r>
        <w:rPr>
          <w:rFonts w:hint="eastAsia" w:eastAsia="仿宋_GB2312"/>
          <w:color w:val="000000"/>
          <w:sz w:val="32"/>
          <w:szCs w:val="32"/>
        </w:rPr>
        <w:t>44</w:t>
      </w:r>
      <w:r>
        <w:rPr>
          <w:rFonts w:eastAsia="仿宋_GB2312"/>
          <w:color w:val="000000"/>
          <w:sz w:val="32"/>
          <w:szCs w:val="32"/>
        </w:rPr>
        <w:t>万元，完成年初预算的</w:t>
      </w:r>
      <w:r>
        <w:rPr>
          <w:rFonts w:hint="eastAsia" w:eastAsia="仿宋_GB2312"/>
          <w:color w:val="000000"/>
          <w:sz w:val="32"/>
          <w:szCs w:val="32"/>
        </w:rPr>
        <w:t>56.86</w:t>
      </w:r>
      <w:r>
        <w:rPr>
          <w:rFonts w:eastAsia="仿宋_GB2312"/>
          <w:color w:val="000000"/>
          <w:sz w:val="32"/>
          <w:szCs w:val="32"/>
        </w:rPr>
        <w:t>%；</w:t>
      </w:r>
      <w:r>
        <w:rPr>
          <w:rFonts w:eastAsia="仿宋_GB2312"/>
          <w:sz w:val="32"/>
          <w:szCs w:val="32"/>
        </w:rPr>
        <w:t>较上年支出数减少0.</w:t>
      </w:r>
      <w:r>
        <w:rPr>
          <w:rFonts w:hint="eastAsia" w:eastAsia="仿宋_GB2312"/>
          <w:sz w:val="32"/>
          <w:szCs w:val="32"/>
        </w:rPr>
        <w:t>31</w:t>
      </w:r>
      <w:r>
        <w:rPr>
          <w:rFonts w:eastAsia="仿宋_GB2312"/>
          <w:sz w:val="32"/>
          <w:szCs w:val="32"/>
        </w:rPr>
        <w:t>万元，</w:t>
      </w:r>
      <w:r>
        <w:rPr>
          <w:rFonts w:eastAsia="仿宋_GB2312"/>
          <w:color w:val="000000"/>
          <w:sz w:val="32"/>
          <w:szCs w:val="32"/>
        </w:rPr>
        <w:t>其中：</w:t>
      </w: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(1)公务用车购置费年初预算0万元，支出决算0万元。</w:t>
      </w: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(2)公务用车运行费26.</w:t>
      </w:r>
      <w:r>
        <w:rPr>
          <w:rFonts w:hint="eastAsia" w:eastAsia="仿宋_GB2312"/>
          <w:color w:val="000000"/>
          <w:sz w:val="32"/>
          <w:szCs w:val="32"/>
        </w:rPr>
        <w:t>44</w:t>
      </w:r>
      <w:r>
        <w:rPr>
          <w:rFonts w:eastAsia="仿宋_GB2312"/>
          <w:color w:val="000000"/>
          <w:sz w:val="32"/>
          <w:szCs w:val="32"/>
        </w:rPr>
        <w:t>万元，完成年初预算的</w:t>
      </w:r>
      <w:r>
        <w:rPr>
          <w:rFonts w:hint="eastAsia" w:eastAsia="仿宋_GB2312"/>
          <w:color w:val="000000"/>
          <w:sz w:val="32"/>
          <w:szCs w:val="32"/>
        </w:rPr>
        <w:t>56.86</w:t>
      </w:r>
      <w:r>
        <w:rPr>
          <w:rFonts w:eastAsia="仿宋_GB2312"/>
          <w:color w:val="000000"/>
          <w:sz w:val="32"/>
          <w:szCs w:val="32"/>
        </w:rPr>
        <w:t>%，比年初预算减少</w:t>
      </w:r>
      <w:r>
        <w:rPr>
          <w:rFonts w:hint="eastAsia" w:eastAsia="仿宋_GB2312"/>
          <w:color w:val="000000"/>
          <w:sz w:val="32"/>
          <w:szCs w:val="32"/>
        </w:rPr>
        <w:t>20.06</w:t>
      </w:r>
      <w:r>
        <w:rPr>
          <w:rFonts w:eastAsia="仿宋_GB2312"/>
          <w:color w:val="000000"/>
          <w:sz w:val="32"/>
          <w:szCs w:val="32"/>
        </w:rPr>
        <w:t>万元，主要原因是公车改革后，压减一般性支出。主要为日常机要、老干用车</w:t>
      </w:r>
      <w:r>
        <w:rPr>
          <w:rFonts w:eastAsia="仿宋_GB2312"/>
          <w:color w:val="000000"/>
          <w:kern w:val="0"/>
          <w:sz w:val="32"/>
          <w:szCs w:val="32"/>
        </w:rPr>
        <w:t>。</w:t>
      </w:r>
      <w:r>
        <w:rPr>
          <w:rFonts w:eastAsia="仿宋_GB2312"/>
          <w:color w:val="000000"/>
          <w:sz w:val="32"/>
          <w:szCs w:val="32"/>
        </w:rPr>
        <w:t>截止</w:t>
      </w:r>
      <w:r>
        <w:rPr>
          <w:rFonts w:hint="eastAsia" w:eastAsia="仿宋_GB2312"/>
          <w:color w:val="000000"/>
          <w:sz w:val="32"/>
          <w:szCs w:val="32"/>
        </w:rPr>
        <w:t>2022</w:t>
      </w:r>
      <w:r>
        <w:rPr>
          <w:color w:val="000000"/>
          <w:sz w:val="32"/>
          <w:szCs w:val="32"/>
        </w:rPr>
        <w:t>年</w:t>
      </w:r>
      <w:r>
        <w:rPr>
          <w:rFonts w:eastAsia="仿宋_GB2312"/>
          <w:color w:val="000000"/>
          <w:sz w:val="32"/>
          <w:szCs w:val="32"/>
        </w:rPr>
        <w:t>12月31日，开支财政拨款的公务用车保有量</w:t>
      </w:r>
      <w:r>
        <w:rPr>
          <w:rFonts w:hint="eastAsia" w:eastAsia="仿宋_GB2312"/>
          <w:color w:val="000000"/>
          <w:sz w:val="32"/>
          <w:szCs w:val="32"/>
        </w:rPr>
        <w:t>11</w:t>
      </w:r>
      <w:r>
        <w:rPr>
          <w:rFonts w:eastAsia="仿宋_GB2312"/>
          <w:color w:val="000000"/>
          <w:sz w:val="32"/>
          <w:szCs w:val="32"/>
        </w:rPr>
        <w:t>辆。</w:t>
      </w:r>
    </w:p>
    <w:p>
      <w:pPr>
        <w:adjustRightInd w:val="0"/>
        <w:snapToGrid w:val="0"/>
        <w:spacing w:line="560" w:lineRule="exact"/>
        <w:ind w:firstLine="640" w:firstLineChars="200"/>
        <w:rPr>
          <w:rFonts w:eastAsia="仿宋_GB2312"/>
          <w:color w:val="000000"/>
          <w:sz w:val="32"/>
          <w:szCs w:val="32"/>
        </w:rPr>
      </w:pPr>
      <w:r>
        <w:rPr>
          <w:rFonts w:eastAsia="仿宋_GB2312"/>
          <w:sz w:val="32"/>
          <w:szCs w:val="32"/>
        </w:rPr>
        <w:t>3.  公务接待费预算</w:t>
      </w:r>
      <w:r>
        <w:rPr>
          <w:rFonts w:hint="eastAsia" w:eastAsia="仿宋_GB2312"/>
          <w:color w:val="000000"/>
          <w:sz w:val="32"/>
          <w:szCs w:val="32"/>
        </w:rPr>
        <w:t>22.88</w:t>
      </w:r>
      <w:r>
        <w:rPr>
          <w:rFonts w:eastAsia="仿宋_GB2312"/>
          <w:color w:val="000000"/>
          <w:sz w:val="32"/>
          <w:szCs w:val="32"/>
        </w:rPr>
        <w:t>万</w:t>
      </w:r>
      <w:r>
        <w:rPr>
          <w:rFonts w:eastAsia="仿宋_GB2312"/>
          <w:sz w:val="32"/>
          <w:szCs w:val="32"/>
        </w:rPr>
        <w:t>元，</w:t>
      </w:r>
      <w:r>
        <w:rPr>
          <w:rFonts w:eastAsia="仿宋_GB2312"/>
          <w:color w:val="000000"/>
          <w:sz w:val="32"/>
          <w:szCs w:val="32"/>
        </w:rPr>
        <w:t>支出决算为</w:t>
      </w:r>
      <w:r>
        <w:rPr>
          <w:rFonts w:hint="eastAsia" w:eastAsia="仿宋_GB2312"/>
          <w:color w:val="000000"/>
          <w:sz w:val="32"/>
          <w:szCs w:val="32"/>
        </w:rPr>
        <w:t>7.74</w:t>
      </w:r>
      <w:r>
        <w:rPr>
          <w:rFonts w:eastAsia="仿宋_GB2312"/>
          <w:color w:val="000000"/>
          <w:sz w:val="32"/>
          <w:szCs w:val="32"/>
        </w:rPr>
        <w:t>万元，完成年初预算的</w:t>
      </w:r>
      <w:r>
        <w:rPr>
          <w:rFonts w:hint="eastAsia" w:eastAsia="仿宋_GB2312"/>
          <w:color w:val="000000"/>
          <w:sz w:val="32"/>
          <w:szCs w:val="32"/>
        </w:rPr>
        <w:t>33.83</w:t>
      </w:r>
      <w:r>
        <w:rPr>
          <w:rFonts w:eastAsia="仿宋_GB2312"/>
          <w:color w:val="000000"/>
          <w:sz w:val="32"/>
          <w:szCs w:val="32"/>
        </w:rPr>
        <w:t>%，比年初预算减少</w:t>
      </w:r>
      <w:r>
        <w:rPr>
          <w:rFonts w:hint="eastAsia" w:eastAsia="仿宋_GB2312"/>
          <w:color w:val="000000"/>
          <w:sz w:val="32"/>
          <w:szCs w:val="32"/>
        </w:rPr>
        <w:t>15.14</w:t>
      </w:r>
      <w:r>
        <w:rPr>
          <w:rFonts w:eastAsia="仿宋_GB2312"/>
          <w:color w:val="000000"/>
          <w:sz w:val="32"/>
          <w:szCs w:val="32"/>
        </w:rPr>
        <w:t>万元，</w:t>
      </w:r>
      <w:r>
        <w:rPr>
          <w:rFonts w:eastAsia="仿宋_GB2312"/>
          <w:sz w:val="32"/>
          <w:szCs w:val="32"/>
        </w:rPr>
        <w:t>较上年支出数减少</w:t>
      </w:r>
      <w:r>
        <w:rPr>
          <w:rFonts w:hint="eastAsia" w:eastAsia="仿宋_GB2312"/>
          <w:sz w:val="32"/>
          <w:szCs w:val="32"/>
        </w:rPr>
        <w:t>2.89</w:t>
      </w:r>
      <w:r>
        <w:rPr>
          <w:rFonts w:eastAsia="仿宋_GB2312"/>
          <w:sz w:val="32"/>
          <w:szCs w:val="32"/>
        </w:rPr>
        <w:t>万元，</w:t>
      </w:r>
      <w:r>
        <w:rPr>
          <w:rFonts w:eastAsia="仿宋_GB2312"/>
          <w:color w:val="000000"/>
          <w:sz w:val="32"/>
          <w:szCs w:val="32"/>
        </w:rPr>
        <w:t>主要原因是</w:t>
      </w:r>
      <w:r>
        <w:rPr>
          <w:rFonts w:eastAsia="仿宋_GB2312"/>
          <w:sz w:val="32"/>
          <w:szCs w:val="32"/>
        </w:rPr>
        <w:t>落实中央八项规定及其实施细则，厉行勤俭节约，严格控制公务接待开支</w:t>
      </w:r>
      <w:r>
        <w:rPr>
          <w:rFonts w:eastAsia="仿宋_GB2312"/>
          <w:color w:val="000000"/>
          <w:sz w:val="32"/>
          <w:szCs w:val="32"/>
        </w:rPr>
        <w:t>。其中：</w:t>
      </w: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外宾接待支出</w:t>
      </w:r>
      <w:r>
        <w:rPr>
          <w:rFonts w:hint="eastAsia" w:eastAsia="仿宋_GB2312"/>
          <w:color w:val="000000"/>
          <w:sz w:val="32"/>
          <w:szCs w:val="32"/>
        </w:rPr>
        <w:t>0</w:t>
      </w:r>
      <w:r>
        <w:rPr>
          <w:rFonts w:eastAsia="仿宋_GB2312"/>
          <w:color w:val="000000"/>
          <w:sz w:val="32"/>
          <w:szCs w:val="32"/>
        </w:rPr>
        <w:t>万元。</w:t>
      </w:r>
    </w:p>
    <w:p>
      <w:pPr>
        <w:adjustRightInd w:val="0"/>
        <w:snapToGrid w:val="0"/>
        <w:spacing w:line="560" w:lineRule="exact"/>
        <w:ind w:firstLine="640" w:firstLineChars="200"/>
        <w:rPr>
          <w:rFonts w:eastAsia="楷体_GB2312"/>
          <w:color w:val="000000"/>
          <w:kern w:val="0"/>
          <w:sz w:val="30"/>
          <w:szCs w:val="30"/>
          <w:lang w:bidi="ar"/>
        </w:rPr>
      </w:pPr>
      <w:r>
        <w:rPr>
          <w:rFonts w:eastAsia="仿宋_GB2312"/>
          <w:color w:val="000000"/>
          <w:sz w:val="32"/>
          <w:szCs w:val="32"/>
        </w:rPr>
        <w:t xml:space="preserve">国内公务接待支出 </w:t>
      </w:r>
      <w:r>
        <w:rPr>
          <w:rFonts w:hint="eastAsia" w:eastAsia="仿宋_GB2312"/>
          <w:color w:val="000000"/>
          <w:sz w:val="32"/>
          <w:szCs w:val="32"/>
        </w:rPr>
        <w:t>7.74</w:t>
      </w:r>
      <w:r>
        <w:rPr>
          <w:rFonts w:eastAsia="仿宋_GB2312"/>
          <w:color w:val="000000"/>
          <w:sz w:val="32"/>
          <w:szCs w:val="32"/>
        </w:rPr>
        <w:t>万元，接待对象主要是来院开展学术交流，技术合作的汉外人员。</w:t>
      </w:r>
      <w:r>
        <w:rPr>
          <w:rFonts w:hint="eastAsia" w:eastAsia="仿宋_GB2312"/>
          <w:color w:val="000000"/>
          <w:sz w:val="32"/>
          <w:szCs w:val="32"/>
        </w:rPr>
        <w:t>2022</w:t>
      </w:r>
      <w:r>
        <w:rPr>
          <w:rFonts w:eastAsia="仿宋_GB2312"/>
          <w:color w:val="000000"/>
          <w:sz w:val="32"/>
          <w:szCs w:val="32"/>
        </w:rPr>
        <w:t>年共接待国内来访团组</w:t>
      </w:r>
      <w:r>
        <w:rPr>
          <w:rFonts w:hint="eastAsia" w:eastAsia="仿宋_GB2312"/>
          <w:color w:val="000000"/>
          <w:sz w:val="32"/>
          <w:szCs w:val="32"/>
        </w:rPr>
        <w:t>93</w:t>
      </w:r>
      <w:r>
        <w:rPr>
          <w:rFonts w:eastAsia="仿宋_GB2312"/>
          <w:color w:val="000000"/>
          <w:sz w:val="32"/>
          <w:szCs w:val="32"/>
        </w:rPr>
        <w:t>个，</w:t>
      </w:r>
      <w:r>
        <w:rPr>
          <w:rFonts w:hint="eastAsia" w:eastAsia="仿宋_GB2312"/>
          <w:color w:val="000000"/>
          <w:sz w:val="32"/>
          <w:szCs w:val="32"/>
        </w:rPr>
        <w:t>791</w:t>
      </w:r>
      <w:r>
        <w:rPr>
          <w:rFonts w:eastAsia="仿宋_GB2312"/>
          <w:color w:val="000000"/>
          <w:sz w:val="32"/>
          <w:szCs w:val="32"/>
        </w:rPr>
        <w:t>人次。</w:t>
      </w:r>
    </w:p>
    <w:p>
      <w:pPr>
        <w:jc w:val="center"/>
        <w:rPr>
          <w:rFonts w:eastAsia="楷体_GB2312"/>
          <w:color w:val="000000"/>
          <w:kern w:val="0"/>
          <w:sz w:val="30"/>
          <w:szCs w:val="30"/>
          <w:lang w:bidi="ar"/>
        </w:rPr>
      </w:pPr>
      <w:r>
        <w:rPr>
          <w:rFonts w:eastAsia="楷体_GB2312"/>
          <w:color w:val="000000"/>
          <w:kern w:val="0"/>
          <w:sz w:val="30"/>
          <w:szCs w:val="30"/>
          <w:lang w:bidi="ar"/>
        </w:rPr>
        <w:t>一般公共预算“三公”经费情况表（单位：万元）</w:t>
      </w:r>
    </w:p>
    <w:tbl>
      <w:tblPr>
        <w:tblStyle w:val="7"/>
        <w:tblW w:w="87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66"/>
        <w:gridCol w:w="1903"/>
        <w:gridCol w:w="21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4666" w:type="dxa"/>
            <w:noWrap/>
            <w:vAlign w:val="center"/>
          </w:tcPr>
          <w:p>
            <w:pPr>
              <w:widowControl/>
              <w:jc w:val="left"/>
              <w:textAlignment w:val="center"/>
              <w:rPr>
                <w:rFonts w:eastAsia="仿宋"/>
                <w:color w:val="000000"/>
                <w:sz w:val="24"/>
                <w:szCs w:val="24"/>
              </w:rPr>
            </w:pPr>
            <w:r>
              <w:rPr>
                <w:rFonts w:eastAsia="仿宋"/>
                <w:color w:val="000000"/>
                <w:kern w:val="0"/>
                <w:sz w:val="24"/>
                <w:szCs w:val="24"/>
                <w:lang w:bidi="ar"/>
              </w:rPr>
              <w:t xml:space="preserve">项 </w:t>
            </w:r>
            <w:r>
              <w:rPr>
                <w:rStyle w:val="9"/>
                <w:rFonts w:hint="default" w:ascii="Times New Roman" w:hAnsi="Times New Roman" w:cs="Times New Roman"/>
                <w:lang w:bidi="ar"/>
              </w:rPr>
              <w:t xml:space="preserve"> 目</w:t>
            </w:r>
          </w:p>
        </w:tc>
        <w:tc>
          <w:tcPr>
            <w:tcW w:w="1903" w:type="dxa"/>
            <w:noWrap/>
            <w:vAlign w:val="center"/>
          </w:tcPr>
          <w:p>
            <w:pPr>
              <w:widowControl/>
              <w:jc w:val="left"/>
              <w:textAlignment w:val="center"/>
              <w:rPr>
                <w:rFonts w:eastAsia="仿宋"/>
                <w:color w:val="000000"/>
                <w:sz w:val="24"/>
                <w:szCs w:val="24"/>
              </w:rPr>
            </w:pPr>
            <w:r>
              <w:rPr>
                <w:rFonts w:eastAsia="仿宋"/>
                <w:color w:val="000000"/>
                <w:kern w:val="0"/>
                <w:sz w:val="24"/>
                <w:szCs w:val="24"/>
                <w:lang w:bidi="ar"/>
              </w:rPr>
              <w:t>预算数</w:t>
            </w:r>
          </w:p>
        </w:tc>
        <w:tc>
          <w:tcPr>
            <w:tcW w:w="2190" w:type="dxa"/>
            <w:noWrap/>
            <w:vAlign w:val="center"/>
          </w:tcPr>
          <w:p>
            <w:pPr>
              <w:widowControl/>
              <w:jc w:val="left"/>
              <w:textAlignment w:val="center"/>
              <w:rPr>
                <w:rFonts w:eastAsia="仿宋"/>
                <w:color w:val="000000"/>
                <w:sz w:val="24"/>
                <w:szCs w:val="24"/>
              </w:rPr>
            </w:pPr>
            <w:r>
              <w:rPr>
                <w:rFonts w:eastAsia="仿宋"/>
                <w:color w:val="000000"/>
                <w:kern w:val="0"/>
                <w:sz w:val="24"/>
                <w:szCs w:val="24"/>
                <w:lang w:bidi="ar"/>
              </w:rPr>
              <w:t>统计数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666" w:type="dxa"/>
            <w:noWrap/>
            <w:vAlign w:val="center"/>
          </w:tcPr>
          <w:p>
            <w:pPr>
              <w:widowControl/>
              <w:jc w:val="left"/>
              <w:textAlignment w:val="center"/>
              <w:rPr>
                <w:rFonts w:eastAsia="仿宋"/>
                <w:color w:val="000000"/>
                <w:sz w:val="24"/>
                <w:szCs w:val="24"/>
              </w:rPr>
            </w:pPr>
            <w:r>
              <w:rPr>
                <w:rStyle w:val="9"/>
                <w:rFonts w:hint="default" w:ascii="Times New Roman" w:hAnsi="Times New Roman" w:cs="Times New Roman"/>
                <w:lang w:bidi="ar"/>
              </w:rPr>
              <w:t>（一）支出合计</w:t>
            </w:r>
          </w:p>
        </w:tc>
        <w:tc>
          <w:tcPr>
            <w:tcW w:w="1903" w:type="dxa"/>
            <w:noWrap/>
            <w:vAlign w:val="center"/>
          </w:tcPr>
          <w:p>
            <w:pPr>
              <w:widowControl/>
              <w:jc w:val="left"/>
              <w:textAlignment w:val="center"/>
              <w:rPr>
                <w:rFonts w:eastAsia="仿宋"/>
                <w:color w:val="000000"/>
                <w:sz w:val="24"/>
                <w:szCs w:val="24"/>
              </w:rPr>
            </w:pPr>
            <w:r>
              <w:rPr>
                <w:rFonts w:hint="eastAsia" w:eastAsia="仿宋"/>
                <w:color w:val="000000"/>
                <w:kern w:val="0"/>
                <w:sz w:val="24"/>
                <w:szCs w:val="24"/>
                <w:lang w:bidi="ar"/>
              </w:rPr>
              <w:t>69.38</w:t>
            </w:r>
          </w:p>
        </w:tc>
        <w:tc>
          <w:tcPr>
            <w:tcW w:w="2190" w:type="dxa"/>
            <w:noWrap/>
            <w:vAlign w:val="center"/>
          </w:tcPr>
          <w:p>
            <w:pPr>
              <w:widowControl/>
              <w:jc w:val="left"/>
              <w:textAlignment w:val="center"/>
              <w:rPr>
                <w:rFonts w:eastAsia="仿宋"/>
                <w:color w:val="000000"/>
                <w:sz w:val="24"/>
                <w:szCs w:val="24"/>
              </w:rPr>
            </w:pPr>
            <w:r>
              <w:rPr>
                <w:rFonts w:hint="eastAsia" w:eastAsia="仿宋"/>
                <w:color w:val="000000"/>
                <w:kern w:val="0"/>
                <w:sz w:val="24"/>
                <w:szCs w:val="24"/>
                <w:lang w:bidi="ar"/>
              </w:rPr>
              <w:t>34.19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666" w:type="dxa"/>
            <w:noWrap/>
            <w:vAlign w:val="center"/>
          </w:tcPr>
          <w:p>
            <w:pPr>
              <w:widowControl/>
              <w:jc w:val="left"/>
              <w:textAlignment w:val="center"/>
              <w:rPr>
                <w:rFonts w:eastAsia="仿宋"/>
                <w:color w:val="000000"/>
                <w:sz w:val="24"/>
                <w:szCs w:val="24"/>
              </w:rPr>
            </w:pPr>
            <w:r>
              <w:rPr>
                <w:rStyle w:val="9"/>
                <w:rFonts w:hint="default" w:ascii="Times New Roman" w:hAnsi="Times New Roman" w:cs="Times New Roman"/>
                <w:lang w:bidi="ar"/>
              </w:rPr>
              <w:t>1．因公出国（境）费</w:t>
            </w:r>
          </w:p>
        </w:tc>
        <w:tc>
          <w:tcPr>
            <w:tcW w:w="1903" w:type="dxa"/>
            <w:noWrap/>
            <w:vAlign w:val="center"/>
          </w:tcPr>
          <w:p>
            <w:pPr>
              <w:widowControl/>
              <w:jc w:val="left"/>
              <w:textAlignment w:val="center"/>
              <w:rPr>
                <w:rFonts w:eastAsia="仿宋"/>
                <w:color w:val="000000"/>
                <w:sz w:val="24"/>
                <w:szCs w:val="24"/>
              </w:rPr>
            </w:pPr>
            <w:r>
              <w:rPr>
                <w:rFonts w:hint="eastAsia" w:eastAsia="仿宋"/>
                <w:color w:val="000000"/>
                <w:sz w:val="24"/>
                <w:szCs w:val="24"/>
              </w:rPr>
              <w:t>0</w:t>
            </w:r>
          </w:p>
        </w:tc>
        <w:tc>
          <w:tcPr>
            <w:tcW w:w="2190" w:type="dxa"/>
            <w:noWrap/>
            <w:vAlign w:val="center"/>
          </w:tcPr>
          <w:p>
            <w:pPr>
              <w:widowControl/>
              <w:jc w:val="left"/>
              <w:textAlignment w:val="center"/>
              <w:rPr>
                <w:rFonts w:eastAsia="仿宋"/>
                <w:color w:val="000000"/>
                <w:sz w:val="24"/>
                <w:szCs w:val="24"/>
              </w:rPr>
            </w:pPr>
            <w:r>
              <w:rPr>
                <w:color w:val="000000"/>
                <w:kern w:val="0"/>
                <w:sz w:val="24"/>
                <w:szCs w:val="24"/>
                <w:lang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666" w:type="dxa"/>
            <w:noWrap/>
            <w:vAlign w:val="center"/>
          </w:tcPr>
          <w:p>
            <w:pPr>
              <w:widowControl/>
              <w:jc w:val="left"/>
              <w:textAlignment w:val="center"/>
              <w:rPr>
                <w:rFonts w:eastAsia="仿宋"/>
                <w:color w:val="000000"/>
                <w:sz w:val="24"/>
                <w:szCs w:val="24"/>
              </w:rPr>
            </w:pPr>
            <w:r>
              <w:rPr>
                <w:rStyle w:val="9"/>
                <w:rFonts w:hint="default" w:ascii="Times New Roman" w:hAnsi="Times New Roman" w:cs="Times New Roman"/>
                <w:lang w:bidi="ar"/>
              </w:rPr>
              <w:t>2．公务用车购置及运行维护费</w:t>
            </w:r>
          </w:p>
        </w:tc>
        <w:tc>
          <w:tcPr>
            <w:tcW w:w="1903" w:type="dxa"/>
            <w:noWrap/>
            <w:vAlign w:val="center"/>
          </w:tcPr>
          <w:p>
            <w:pPr>
              <w:widowControl/>
              <w:jc w:val="left"/>
              <w:textAlignment w:val="center"/>
              <w:rPr>
                <w:rFonts w:eastAsia="仿宋"/>
                <w:color w:val="000000"/>
                <w:sz w:val="24"/>
                <w:szCs w:val="24"/>
              </w:rPr>
            </w:pPr>
            <w:r>
              <w:rPr>
                <w:rFonts w:hint="eastAsia" w:eastAsia="仿宋"/>
                <w:color w:val="000000"/>
                <w:kern w:val="0"/>
                <w:sz w:val="24"/>
                <w:szCs w:val="24"/>
                <w:lang w:bidi="ar"/>
              </w:rPr>
              <w:t>46.50</w:t>
            </w:r>
          </w:p>
        </w:tc>
        <w:tc>
          <w:tcPr>
            <w:tcW w:w="2190" w:type="dxa"/>
            <w:noWrap/>
            <w:vAlign w:val="center"/>
          </w:tcPr>
          <w:p>
            <w:pPr>
              <w:widowControl/>
              <w:jc w:val="left"/>
              <w:textAlignment w:val="center"/>
              <w:rPr>
                <w:color w:val="000000"/>
                <w:sz w:val="24"/>
                <w:szCs w:val="24"/>
              </w:rPr>
            </w:pPr>
            <w:r>
              <w:rPr>
                <w:color w:val="000000"/>
                <w:kern w:val="0"/>
                <w:sz w:val="24"/>
                <w:szCs w:val="24"/>
                <w:lang w:bidi="ar"/>
              </w:rPr>
              <w:t>26.</w:t>
            </w:r>
            <w:r>
              <w:rPr>
                <w:rFonts w:hint="eastAsia"/>
                <w:color w:val="000000"/>
                <w:kern w:val="0"/>
                <w:sz w:val="24"/>
                <w:szCs w:val="24"/>
                <w:lang w:bidi="ar"/>
              </w:rPr>
              <w:t>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666" w:type="dxa"/>
            <w:noWrap/>
            <w:vAlign w:val="center"/>
          </w:tcPr>
          <w:p>
            <w:pPr>
              <w:widowControl/>
              <w:jc w:val="left"/>
              <w:textAlignment w:val="center"/>
              <w:rPr>
                <w:rFonts w:eastAsia="仿宋"/>
                <w:color w:val="000000"/>
                <w:sz w:val="24"/>
                <w:szCs w:val="24"/>
              </w:rPr>
            </w:pPr>
            <w:r>
              <w:rPr>
                <w:rStyle w:val="9"/>
                <w:rFonts w:hint="default" w:ascii="Times New Roman" w:hAnsi="Times New Roman" w:cs="Times New Roman"/>
                <w:lang w:bidi="ar"/>
              </w:rPr>
              <w:t>（1）公务用车购置费</w:t>
            </w:r>
          </w:p>
        </w:tc>
        <w:tc>
          <w:tcPr>
            <w:tcW w:w="1903" w:type="dxa"/>
            <w:noWrap/>
            <w:vAlign w:val="center"/>
          </w:tcPr>
          <w:p>
            <w:pPr>
              <w:widowControl/>
              <w:jc w:val="left"/>
              <w:textAlignment w:val="center"/>
              <w:rPr>
                <w:rFonts w:eastAsia="仿宋"/>
                <w:color w:val="000000"/>
                <w:sz w:val="24"/>
                <w:szCs w:val="24"/>
              </w:rPr>
            </w:pPr>
            <w:r>
              <w:rPr>
                <w:color w:val="000000"/>
                <w:kern w:val="0"/>
                <w:sz w:val="24"/>
                <w:szCs w:val="24"/>
                <w:lang w:bidi="ar"/>
              </w:rPr>
              <w:t>0</w:t>
            </w:r>
          </w:p>
        </w:tc>
        <w:tc>
          <w:tcPr>
            <w:tcW w:w="2190" w:type="dxa"/>
            <w:noWrap/>
            <w:vAlign w:val="center"/>
          </w:tcPr>
          <w:p>
            <w:pPr>
              <w:widowControl/>
              <w:jc w:val="left"/>
              <w:textAlignment w:val="center"/>
              <w:rPr>
                <w:rFonts w:eastAsia="仿宋"/>
                <w:color w:val="000000"/>
                <w:sz w:val="24"/>
                <w:szCs w:val="24"/>
              </w:rPr>
            </w:pPr>
            <w:r>
              <w:rPr>
                <w:color w:val="000000"/>
                <w:kern w:val="0"/>
                <w:sz w:val="24"/>
                <w:szCs w:val="24"/>
                <w:lang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666" w:type="dxa"/>
            <w:noWrap/>
            <w:vAlign w:val="center"/>
          </w:tcPr>
          <w:p>
            <w:pPr>
              <w:widowControl/>
              <w:jc w:val="left"/>
              <w:textAlignment w:val="center"/>
              <w:rPr>
                <w:rFonts w:eastAsia="仿宋"/>
                <w:color w:val="000000"/>
                <w:sz w:val="24"/>
                <w:szCs w:val="24"/>
              </w:rPr>
            </w:pPr>
            <w:r>
              <w:rPr>
                <w:rStyle w:val="9"/>
                <w:rFonts w:hint="default" w:ascii="Times New Roman" w:hAnsi="Times New Roman" w:cs="Times New Roman"/>
                <w:lang w:bidi="ar"/>
              </w:rPr>
              <w:t>（2）公务用车运行维护费</w:t>
            </w:r>
          </w:p>
        </w:tc>
        <w:tc>
          <w:tcPr>
            <w:tcW w:w="1903" w:type="dxa"/>
            <w:noWrap/>
            <w:vAlign w:val="center"/>
          </w:tcPr>
          <w:p>
            <w:pPr>
              <w:widowControl/>
              <w:jc w:val="left"/>
              <w:textAlignment w:val="center"/>
              <w:rPr>
                <w:rFonts w:eastAsia="仿宋"/>
                <w:color w:val="000000"/>
                <w:sz w:val="24"/>
                <w:szCs w:val="24"/>
              </w:rPr>
            </w:pPr>
            <w:r>
              <w:rPr>
                <w:rFonts w:hint="eastAsia" w:eastAsia="仿宋"/>
                <w:color w:val="000000"/>
                <w:kern w:val="0"/>
                <w:sz w:val="24"/>
                <w:szCs w:val="24"/>
                <w:lang w:bidi="ar"/>
              </w:rPr>
              <w:t>46.50</w:t>
            </w:r>
          </w:p>
        </w:tc>
        <w:tc>
          <w:tcPr>
            <w:tcW w:w="2190" w:type="dxa"/>
            <w:noWrap/>
            <w:vAlign w:val="center"/>
          </w:tcPr>
          <w:p>
            <w:pPr>
              <w:widowControl/>
              <w:jc w:val="left"/>
              <w:textAlignment w:val="center"/>
              <w:rPr>
                <w:rFonts w:eastAsia="仿宋"/>
                <w:color w:val="000000"/>
                <w:sz w:val="24"/>
                <w:szCs w:val="24"/>
              </w:rPr>
            </w:pPr>
            <w:r>
              <w:rPr>
                <w:color w:val="000000"/>
                <w:kern w:val="0"/>
                <w:sz w:val="24"/>
                <w:szCs w:val="24"/>
                <w:lang w:bidi="ar"/>
              </w:rPr>
              <w:t>26.</w:t>
            </w:r>
            <w:r>
              <w:rPr>
                <w:rFonts w:hint="eastAsia"/>
                <w:color w:val="000000"/>
                <w:kern w:val="0"/>
                <w:sz w:val="24"/>
                <w:szCs w:val="24"/>
                <w:lang w:bidi="ar"/>
              </w:rPr>
              <w:t>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666" w:type="dxa"/>
            <w:noWrap/>
            <w:vAlign w:val="center"/>
          </w:tcPr>
          <w:p>
            <w:pPr>
              <w:widowControl/>
              <w:jc w:val="left"/>
              <w:textAlignment w:val="center"/>
              <w:rPr>
                <w:rFonts w:eastAsia="仿宋"/>
                <w:color w:val="000000"/>
                <w:sz w:val="24"/>
                <w:szCs w:val="24"/>
              </w:rPr>
            </w:pPr>
            <w:r>
              <w:rPr>
                <w:rStyle w:val="9"/>
                <w:rFonts w:hint="default" w:ascii="Times New Roman" w:hAnsi="Times New Roman" w:cs="Times New Roman"/>
                <w:lang w:bidi="ar"/>
              </w:rPr>
              <w:t>3．公务接待费</w:t>
            </w:r>
          </w:p>
        </w:tc>
        <w:tc>
          <w:tcPr>
            <w:tcW w:w="1903" w:type="dxa"/>
            <w:noWrap/>
            <w:vAlign w:val="center"/>
          </w:tcPr>
          <w:p>
            <w:pPr>
              <w:widowControl/>
              <w:jc w:val="left"/>
              <w:textAlignment w:val="center"/>
              <w:rPr>
                <w:rFonts w:eastAsia="仿宋"/>
                <w:color w:val="000000"/>
                <w:sz w:val="24"/>
                <w:szCs w:val="24"/>
              </w:rPr>
            </w:pPr>
            <w:r>
              <w:rPr>
                <w:rFonts w:hint="eastAsia" w:eastAsia="仿宋"/>
                <w:color w:val="000000"/>
                <w:kern w:val="0"/>
                <w:sz w:val="24"/>
                <w:szCs w:val="24"/>
                <w:lang w:bidi="ar"/>
              </w:rPr>
              <w:t>22.88</w:t>
            </w:r>
          </w:p>
        </w:tc>
        <w:tc>
          <w:tcPr>
            <w:tcW w:w="2190" w:type="dxa"/>
            <w:noWrap/>
            <w:vAlign w:val="center"/>
          </w:tcPr>
          <w:p>
            <w:pPr>
              <w:widowControl/>
              <w:jc w:val="left"/>
              <w:textAlignment w:val="center"/>
              <w:rPr>
                <w:rFonts w:eastAsia="仿宋"/>
                <w:color w:val="000000"/>
                <w:sz w:val="24"/>
                <w:szCs w:val="24"/>
              </w:rPr>
            </w:pPr>
            <w:r>
              <w:rPr>
                <w:rFonts w:hint="eastAsia" w:eastAsia="仿宋"/>
                <w:color w:val="000000"/>
                <w:kern w:val="0"/>
                <w:sz w:val="24"/>
                <w:szCs w:val="24"/>
                <w:lang w:bidi="ar"/>
              </w:rPr>
              <w:t>7.74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666" w:type="dxa"/>
            <w:noWrap/>
            <w:vAlign w:val="center"/>
          </w:tcPr>
          <w:p>
            <w:pPr>
              <w:widowControl/>
              <w:jc w:val="left"/>
              <w:textAlignment w:val="center"/>
              <w:rPr>
                <w:rFonts w:eastAsia="仿宋"/>
                <w:color w:val="000000"/>
                <w:sz w:val="24"/>
                <w:szCs w:val="24"/>
              </w:rPr>
            </w:pPr>
            <w:r>
              <w:rPr>
                <w:rStyle w:val="9"/>
                <w:rFonts w:hint="default" w:ascii="Times New Roman" w:hAnsi="Times New Roman" w:cs="Times New Roman"/>
                <w:lang w:bidi="ar"/>
              </w:rPr>
              <w:t>（1）国内接待费</w:t>
            </w:r>
          </w:p>
        </w:tc>
        <w:tc>
          <w:tcPr>
            <w:tcW w:w="1903" w:type="dxa"/>
            <w:noWrap/>
            <w:vAlign w:val="center"/>
          </w:tcPr>
          <w:p>
            <w:pPr>
              <w:widowControl/>
              <w:jc w:val="left"/>
              <w:textAlignment w:val="center"/>
              <w:rPr>
                <w:rFonts w:eastAsia="仿宋"/>
                <w:color w:val="000000"/>
                <w:sz w:val="24"/>
                <w:szCs w:val="24"/>
              </w:rPr>
            </w:pPr>
            <w:r>
              <w:rPr>
                <w:color w:val="000000"/>
                <w:kern w:val="0"/>
                <w:sz w:val="24"/>
                <w:szCs w:val="24"/>
                <w:lang w:bidi="ar"/>
              </w:rPr>
              <w:t>—</w:t>
            </w:r>
          </w:p>
        </w:tc>
        <w:tc>
          <w:tcPr>
            <w:tcW w:w="2190" w:type="dxa"/>
            <w:noWrap/>
            <w:vAlign w:val="center"/>
          </w:tcPr>
          <w:p>
            <w:pPr>
              <w:widowControl/>
              <w:jc w:val="left"/>
              <w:textAlignment w:val="center"/>
              <w:rPr>
                <w:rFonts w:eastAsia="仿宋"/>
                <w:color w:val="000000"/>
                <w:sz w:val="24"/>
                <w:szCs w:val="24"/>
              </w:rPr>
            </w:pPr>
            <w:r>
              <w:rPr>
                <w:rFonts w:hint="eastAsia" w:eastAsia="仿宋"/>
                <w:color w:val="000000"/>
                <w:kern w:val="0"/>
                <w:sz w:val="24"/>
                <w:szCs w:val="24"/>
                <w:lang w:bidi="ar"/>
              </w:rPr>
              <w:t>7.74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666" w:type="dxa"/>
            <w:noWrap/>
            <w:vAlign w:val="center"/>
          </w:tcPr>
          <w:p>
            <w:pPr>
              <w:widowControl/>
              <w:jc w:val="left"/>
              <w:textAlignment w:val="center"/>
              <w:rPr>
                <w:rFonts w:eastAsia="仿宋"/>
                <w:color w:val="000000"/>
                <w:sz w:val="24"/>
                <w:szCs w:val="24"/>
              </w:rPr>
            </w:pPr>
            <w:r>
              <w:rPr>
                <w:rStyle w:val="9"/>
                <w:rFonts w:hint="default" w:ascii="Times New Roman" w:hAnsi="Times New Roman" w:cs="Times New Roman"/>
                <w:lang w:bidi="ar"/>
              </w:rPr>
              <w:t>其中：外事接待费</w:t>
            </w:r>
          </w:p>
        </w:tc>
        <w:tc>
          <w:tcPr>
            <w:tcW w:w="1903" w:type="dxa"/>
            <w:noWrap/>
            <w:vAlign w:val="center"/>
          </w:tcPr>
          <w:p>
            <w:pPr>
              <w:widowControl/>
              <w:jc w:val="left"/>
              <w:textAlignment w:val="center"/>
              <w:rPr>
                <w:rFonts w:eastAsia="仿宋"/>
                <w:color w:val="000000"/>
                <w:sz w:val="24"/>
                <w:szCs w:val="24"/>
              </w:rPr>
            </w:pPr>
            <w:r>
              <w:rPr>
                <w:color w:val="000000"/>
                <w:kern w:val="0"/>
                <w:sz w:val="24"/>
                <w:szCs w:val="24"/>
                <w:lang w:bidi="ar"/>
              </w:rPr>
              <w:t>—</w:t>
            </w:r>
          </w:p>
        </w:tc>
        <w:tc>
          <w:tcPr>
            <w:tcW w:w="2190" w:type="dxa"/>
            <w:noWrap/>
            <w:vAlign w:val="center"/>
          </w:tcPr>
          <w:p>
            <w:pPr>
              <w:widowControl/>
              <w:jc w:val="left"/>
              <w:textAlignment w:val="center"/>
              <w:rPr>
                <w:rFonts w:eastAsia="仿宋"/>
                <w:color w:val="000000"/>
                <w:sz w:val="24"/>
                <w:szCs w:val="24"/>
              </w:rPr>
            </w:pPr>
            <w:r>
              <w:rPr>
                <w:rFonts w:hint="eastAsia" w:eastAsia="仿宋"/>
                <w:color w:val="000000"/>
                <w:kern w:val="0"/>
                <w:sz w:val="24"/>
                <w:szCs w:val="24"/>
                <w:lang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666" w:type="dxa"/>
            <w:noWrap/>
            <w:vAlign w:val="center"/>
          </w:tcPr>
          <w:p>
            <w:pPr>
              <w:widowControl/>
              <w:jc w:val="left"/>
              <w:textAlignment w:val="center"/>
              <w:rPr>
                <w:rFonts w:eastAsia="仿宋"/>
                <w:color w:val="000000"/>
                <w:sz w:val="24"/>
                <w:szCs w:val="24"/>
              </w:rPr>
            </w:pPr>
            <w:r>
              <w:rPr>
                <w:rStyle w:val="9"/>
                <w:rFonts w:hint="default" w:ascii="Times New Roman" w:hAnsi="Times New Roman" w:cs="Times New Roman"/>
                <w:lang w:bidi="ar"/>
              </w:rPr>
              <w:t>（2）国（境）外接待费</w:t>
            </w:r>
          </w:p>
        </w:tc>
        <w:tc>
          <w:tcPr>
            <w:tcW w:w="1903" w:type="dxa"/>
            <w:noWrap/>
            <w:vAlign w:val="center"/>
          </w:tcPr>
          <w:p>
            <w:pPr>
              <w:widowControl/>
              <w:jc w:val="left"/>
              <w:textAlignment w:val="center"/>
              <w:rPr>
                <w:rFonts w:eastAsia="仿宋"/>
                <w:color w:val="000000"/>
                <w:sz w:val="24"/>
                <w:szCs w:val="24"/>
              </w:rPr>
            </w:pPr>
            <w:r>
              <w:rPr>
                <w:color w:val="000000"/>
                <w:kern w:val="0"/>
                <w:sz w:val="24"/>
                <w:szCs w:val="24"/>
                <w:lang w:bidi="ar"/>
              </w:rPr>
              <w:t>—</w:t>
            </w:r>
          </w:p>
        </w:tc>
        <w:tc>
          <w:tcPr>
            <w:tcW w:w="2190" w:type="dxa"/>
            <w:noWrap/>
            <w:vAlign w:val="center"/>
          </w:tcPr>
          <w:p>
            <w:pPr>
              <w:widowControl/>
              <w:jc w:val="left"/>
              <w:textAlignment w:val="center"/>
              <w:rPr>
                <w:rFonts w:eastAsia="仿宋"/>
                <w:color w:val="000000"/>
                <w:sz w:val="24"/>
                <w:szCs w:val="24"/>
              </w:rPr>
            </w:pPr>
            <w:r>
              <w:rPr>
                <w:color w:val="000000"/>
                <w:kern w:val="0"/>
                <w:sz w:val="24"/>
                <w:szCs w:val="24"/>
                <w:lang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666" w:type="dxa"/>
            <w:noWrap/>
            <w:vAlign w:val="center"/>
          </w:tcPr>
          <w:p>
            <w:pPr>
              <w:widowControl/>
              <w:jc w:val="left"/>
              <w:textAlignment w:val="center"/>
              <w:rPr>
                <w:rFonts w:eastAsia="仿宋"/>
                <w:color w:val="000000"/>
                <w:sz w:val="24"/>
                <w:szCs w:val="24"/>
              </w:rPr>
            </w:pPr>
            <w:r>
              <w:rPr>
                <w:rStyle w:val="9"/>
                <w:rFonts w:hint="default" w:ascii="Times New Roman" w:hAnsi="Times New Roman" w:cs="Times New Roman"/>
                <w:lang w:bidi="ar"/>
              </w:rPr>
              <w:t>（二）相关统计数</w:t>
            </w:r>
          </w:p>
        </w:tc>
        <w:tc>
          <w:tcPr>
            <w:tcW w:w="1903" w:type="dxa"/>
            <w:noWrap/>
            <w:vAlign w:val="center"/>
          </w:tcPr>
          <w:p>
            <w:pPr>
              <w:widowControl/>
              <w:jc w:val="left"/>
              <w:textAlignment w:val="center"/>
              <w:rPr>
                <w:rFonts w:eastAsia="仿宋"/>
                <w:color w:val="000000"/>
                <w:sz w:val="24"/>
                <w:szCs w:val="24"/>
              </w:rPr>
            </w:pPr>
            <w:r>
              <w:rPr>
                <w:color w:val="000000"/>
                <w:kern w:val="0"/>
                <w:sz w:val="24"/>
                <w:szCs w:val="24"/>
                <w:lang w:bidi="ar"/>
              </w:rPr>
              <w:t>—</w:t>
            </w:r>
          </w:p>
        </w:tc>
        <w:tc>
          <w:tcPr>
            <w:tcW w:w="2190" w:type="dxa"/>
            <w:noWrap/>
            <w:vAlign w:val="center"/>
          </w:tcPr>
          <w:p>
            <w:pPr>
              <w:widowControl/>
              <w:jc w:val="left"/>
              <w:textAlignment w:val="center"/>
              <w:rPr>
                <w:rFonts w:eastAsia="仿宋"/>
                <w:color w:val="000000"/>
                <w:sz w:val="24"/>
                <w:szCs w:val="24"/>
              </w:rPr>
            </w:pPr>
            <w:r>
              <w:rPr>
                <w:color w:val="000000"/>
                <w:kern w:val="0"/>
                <w:sz w:val="24"/>
                <w:szCs w:val="24"/>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666" w:type="dxa"/>
            <w:noWrap/>
            <w:vAlign w:val="center"/>
          </w:tcPr>
          <w:p>
            <w:pPr>
              <w:widowControl/>
              <w:jc w:val="left"/>
              <w:textAlignment w:val="center"/>
              <w:rPr>
                <w:rFonts w:eastAsia="仿宋"/>
                <w:color w:val="000000"/>
                <w:sz w:val="24"/>
                <w:szCs w:val="24"/>
              </w:rPr>
            </w:pPr>
            <w:r>
              <w:rPr>
                <w:rStyle w:val="9"/>
                <w:rFonts w:hint="default" w:ascii="Times New Roman" w:hAnsi="Times New Roman" w:cs="Times New Roman"/>
                <w:lang w:bidi="ar"/>
              </w:rPr>
              <w:t>1．因公出国（境）团组数（个）</w:t>
            </w:r>
          </w:p>
        </w:tc>
        <w:tc>
          <w:tcPr>
            <w:tcW w:w="1903" w:type="dxa"/>
            <w:noWrap/>
            <w:vAlign w:val="center"/>
          </w:tcPr>
          <w:p>
            <w:pPr>
              <w:widowControl/>
              <w:jc w:val="left"/>
              <w:textAlignment w:val="center"/>
              <w:rPr>
                <w:rFonts w:eastAsia="仿宋"/>
                <w:color w:val="000000"/>
                <w:sz w:val="24"/>
                <w:szCs w:val="24"/>
              </w:rPr>
            </w:pPr>
            <w:r>
              <w:rPr>
                <w:color w:val="000000"/>
                <w:kern w:val="0"/>
                <w:sz w:val="24"/>
                <w:szCs w:val="24"/>
                <w:lang w:bidi="ar"/>
              </w:rPr>
              <w:t>—</w:t>
            </w:r>
          </w:p>
        </w:tc>
        <w:tc>
          <w:tcPr>
            <w:tcW w:w="2190" w:type="dxa"/>
            <w:noWrap/>
            <w:vAlign w:val="center"/>
          </w:tcPr>
          <w:p>
            <w:pPr>
              <w:widowControl/>
              <w:jc w:val="left"/>
              <w:textAlignment w:val="center"/>
              <w:rPr>
                <w:rFonts w:eastAsia="仿宋"/>
                <w:color w:val="000000"/>
                <w:sz w:val="24"/>
                <w:szCs w:val="24"/>
              </w:rPr>
            </w:pPr>
            <w:r>
              <w:rPr>
                <w:color w:val="000000"/>
                <w:kern w:val="0"/>
                <w:sz w:val="24"/>
                <w:szCs w:val="24"/>
                <w:lang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666" w:type="dxa"/>
            <w:noWrap/>
            <w:vAlign w:val="center"/>
          </w:tcPr>
          <w:p>
            <w:pPr>
              <w:widowControl/>
              <w:jc w:val="left"/>
              <w:textAlignment w:val="center"/>
              <w:rPr>
                <w:rFonts w:eastAsia="仿宋"/>
                <w:color w:val="000000"/>
                <w:sz w:val="24"/>
                <w:szCs w:val="24"/>
              </w:rPr>
            </w:pPr>
            <w:r>
              <w:rPr>
                <w:rStyle w:val="9"/>
                <w:rFonts w:hint="default" w:ascii="Times New Roman" w:hAnsi="Times New Roman" w:cs="Times New Roman"/>
                <w:lang w:bidi="ar"/>
              </w:rPr>
              <w:t>2．因公出国（境）人次数（人）</w:t>
            </w:r>
          </w:p>
        </w:tc>
        <w:tc>
          <w:tcPr>
            <w:tcW w:w="1903" w:type="dxa"/>
            <w:noWrap/>
            <w:vAlign w:val="center"/>
          </w:tcPr>
          <w:p>
            <w:pPr>
              <w:widowControl/>
              <w:jc w:val="left"/>
              <w:textAlignment w:val="center"/>
              <w:rPr>
                <w:rFonts w:eastAsia="仿宋"/>
                <w:color w:val="000000"/>
                <w:sz w:val="24"/>
                <w:szCs w:val="24"/>
              </w:rPr>
            </w:pPr>
            <w:r>
              <w:rPr>
                <w:color w:val="000000"/>
                <w:kern w:val="0"/>
                <w:sz w:val="24"/>
                <w:szCs w:val="24"/>
                <w:lang w:bidi="ar"/>
              </w:rPr>
              <w:t>—</w:t>
            </w:r>
          </w:p>
        </w:tc>
        <w:tc>
          <w:tcPr>
            <w:tcW w:w="2190" w:type="dxa"/>
            <w:noWrap/>
            <w:vAlign w:val="center"/>
          </w:tcPr>
          <w:p>
            <w:pPr>
              <w:widowControl/>
              <w:jc w:val="left"/>
              <w:textAlignment w:val="center"/>
              <w:rPr>
                <w:rFonts w:eastAsia="仿宋"/>
                <w:color w:val="000000"/>
                <w:sz w:val="24"/>
                <w:szCs w:val="24"/>
              </w:rPr>
            </w:pPr>
            <w:r>
              <w:rPr>
                <w:color w:val="000000"/>
                <w:kern w:val="0"/>
                <w:sz w:val="24"/>
                <w:szCs w:val="24"/>
                <w:lang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666" w:type="dxa"/>
            <w:noWrap/>
            <w:vAlign w:val="center"/>
          </w:tcPr>
          <w:p>
            <w:pPr>
              <w:widowControl/>
              <w:jc w:val="left"/>
              <w:textAlignment w:val="center"/>
              <w:rPr>
                <w:rFonts w:eastAsia="仿宋"/>
                <w:color w:val="000000"/>
                <w:sz w:val="24"/>
                <w:szCs w:val="24"/>
              </w:rPr>
            </w:pPr>
            <w:r>
              <w:rPr>
                <w:rStyle w:val="9"/>
                <w:rFonts w:hint="default" w:ascii="Times New Roman" w:hAnsi="Times New Roman" w:cs="Times New Roman"/>
                <w:lang w:bidi="ar"/>
              </w:rPr>
              <w:t>3．公务用车购置数（辆）</w:t>
            </w:r>
          </w:p>
        </w:tc>
        <w:tc>
          <w:tcPr>
            <w:tcW w:w="1903" w:type="dxa"/>
            <w:noWrap/>
            <w:vAlign w:val="center"/>
          </w:tcPr>
          <w:p>
            <w:pPr>
              <w:widowControl/>
              <w:jc w:val="left"/>
              <w:textAlignment w:val="center"/>
              <w:rPr>
                <w:rFonts w:eastAsia="仿宋"/>
                <w:color w:val="000000"/>
                <w:sz w:val="24"/>
                <w:szCs w:val="24"/>
              </w:rPr>
            </w:pPr>
            <w:r>
              <w:rPr>
                <w:color w:val="000000"/>
                <w:kern w:val="0"/>
                <w:sz w:val="24"/>
                <w:szCs w:val="24"/>
                <w:lang w:bidi="ar"/>
              </w:rPr>
              <w:t>—</w:t>
            </w:r>
          </w:p>
        </w:tc>
        <w:tc>
          <w:tcPr>
            <w:tcW w:w="2190" w:type="dxa"/>
            <w:noWrap/>
            <w:vAlign w:val="center"/>
          </w:tcPr>
          <w:p>
            <w:pPr>
              <w:widowControl/>
              <w:jc w:val="left"/>
              <w:textAlignment w:val="center"/>
              <w:rPr>
                <w:rFonts w:eastAsia="仿宋"/>
                <w:color w:val="000000"/>
                <w:sz w:val="24"/>
                <w:szCs w:val="24"/>
              </w:rPr>
            </w:pPr>
            <w:r>
              <w:rPr>
                <w:color w:val="000000"/>
                <w:kern w:val="0"/>
                <w:sz w:val="24"/>
                <w:szCs w:val="24"/>
                <w:lang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666" w:type="dxa"/>
            <w:noWrap/>
            <w:vAlign w:val="center"/>
          </w:tcPr>
          <w:p>
            <w:pPr>
              <w:widowControl/>
              <w:jc w:val="left"/>
              <w:textAlignment w:val="center"/>
              <w:rPr>
                <w:rFonts w:eastAsia="仿宋"/>
                <w:color w:val="000000"/>
                <w:sz w:val="24"/>
                <w:szCs w:val="24"/>
              </w:rPr>
            </w:pPr>
            <w:r>
              <w:rPr>
                <w:rStyle w:val="9"/>
                <w:rFonts w:hint="default" w:ascii="Times New Roman" w:hAnsi="Times New Roman" w:cs="Times New Roman"/>
                <w:lang w:bidi="ar"/>
              </w:rPr>
              <w:t>4．公务用车保有量（辆）</w:t>
            </w:r>
          </w:p>
        </w:tc>
        <w:tc>
          <w:tcPr>
            <w:tcW w:w="1903" w:type="dxa"/>
            <w:noWrap/>
            <w:vAlign w:val="center"/>
          </w:tcPr>
          <w:p>
            <w:pPr>
              <w:widowControl/>
              <w:jc w:val="left"/>
              <w:textAlignment w:val="center"/>
              <w:rPr>
                <w:rFonts w:eastAsia="仿宋"/>
                <w:color w:val="000000"/>
                <w:sz w:val="24"/>
                <w:szCs w:val="24"/>
              </w:rPr>
            </w:pPr>
            <w:r>
              <w:rPr>
                <w:color w:val="000000"/>
                <w:kern w:val="0"/>
                <w:sz w:val="24"/>
                <w:szCs w:val="24"/>
                <w:lang w:bidi="ar"/>
              </w:rPr>
              <w:t>—</w:t>
            </w:r>
          </w:p>
        </w:tc>
        <w:tc>
          <w:tcPr>
            <w:tcW w:w="2190" w:type="dxa"/>
            <w:noWrap/>
            <w:vAlign w:val="center"/>
          </w:tcPr>
          <w:p>
            <w:pPr>
              <w:widowControl/>
              <w:jc w:val="left"/>
              <w:textAlignment w:val="center"/>
              <w:rPr>
                <w:rFonts w:eastAsia="仿宋"/>
                <w:color w:val="000000"/>
                <w:sz w:val="24"/>
                <w:szCs w:val="24"/>
              </w:rPr>
            </w:pPr>
            <w:r>
              <w:rPr>
                <w:rFonts w:hint="eastAsia"/>
                <w:color w:val="000000"/>
                <w:kern w:val="0"/>
                <w:sz w:val="24"/>
                <w:szCs w:val="24"/>
                <w:lang w:bidi="ar"/>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666" w:type="dxa"/>
            <w:noWrap/>
            <w:vAlign w:val="center"/>
          </w:tcPr>
          <w:p>
            <w:pPr>
              <w:widowControl/>
              <w:jc w:val="left"/>
              <w:textAlignment w:val="center"/>
              <w:rPr>
                <w:rFonts w:eastAsia="仿宋"/>
                <w:color w:val="000000"/>
                <w:sz w:val="24"/>
                <w:szCs w:val="24"/>
              </w:rPr>
            </w:pPr>
            <w:r>
              <w:rPr>
                <w:rStyle w:val="9"/>
                <w:rFonts w:hint="default" w:ascii="Times New Roman" w:hAnsi="Times New Roman" w:cs="Times New Roman"/>
                <w:lang w:bidi="ar"/>
              </w:rPr>
              <w:t>5．国内公务接待批次（个）</w:t>
            </w:r>
          </w:p>
        </w:tc>
        <w:tc>
          <w:tcPr>
            <w:tcW w:w="1903" w:type="dxa"/>
            <w:noWrap/>
            <w:vAlign w:val="center"/>
          </w:tcPr>
          <w:p>
            <w:pPr>
              <w:widowControl/>
              <w:jc w:val="left"/>
              <w:textAlignment w:val="center"/>
              <w:rPr>
                <w:rFonts w:eastAsia="仿宋"/>
                <w:color w:val="000000"/>
                <w:sz w:val="24"/>
                <w:szCs w:val="24"/>
              </w:rPr>
            </w:pPr>
            <w:r>
              <w:rPr>
                <w:color w:val="000000"/>
                <w:kern w:val="0"/>
                <w:sz w:val="24"/>
                <w:szCs w:val="24"/>
                <w:lang w:bidi="ar"/>
              </w:rPr>
              <w:t>—</w:t>
            </w:r>
          </w:p>
        </w:tc>
        <w:tc>
          <w:tcPr>
            <w:tcW w:w="2190" w:type="dxa"/>
            <w:noWrap/>
            <w:vAlign w:val="center"/>
          </w:tcPr>
          <w:p>
            <w:pPr>
              <w:widowControl/>
              <w:jc w:val="left"/>
              <w:textAlignment w:val="center"/>
              <w:rPr>
                <w:rFonts w:eastAsia="仿宋"/>
                <w:color w:val="000000"/>
                <w:sz w:val="24"/>
                <w:szCs w:val="24"/>
              </w:rPr>
            </w:pPr>
            <w:r>
              <w:rPr>
                <w:rFonts w:hint="eastAsia" w:eastAsia="仿宋"/>
                <w:color w:val="000000"/>
                <w:kern w:val="0"/>
                <w:sz w:val="24"/>
                <w:szCs w:val="24"/>
                <w:lang w:bidi="ar"/>
              </w:rPr>
              <w:t>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666" w:type="dxa"/>
            <w:noWrap/>
            <w:vAlign w:val="center"/>
          </w:tcPr>
          <w:p>
            <w:pPr>
              <w:widowControl/>
              <w:jc w:val="left"/>
              <w:textAlignment w:val="center"/>
              <w:rPr>
                <w:rFonts w:eastAsia="仿宋"/>
                <w:color w:val="000000"/>
                <w:sz w:val="24"/>
                <w:szCs w:val="24"/>
              </w:rPr>
            </w:pPr>
            <w:r>
              <w:rPr>
                <w:rStyle w:val="9"/>
                <w:rFonts w:hint="default" w:ascii="Times New Roman" w:hAnsi="Times New Roman" w:cs="Times New Roman"/>
                <w:lang w:bidi="ar"/>
              </w:rPr>
              <w:t>其中：外事接待批次（个）</w:t>
            </w:r>
          </w:p>
        </w:tc>
        <w:tc>
          <w:tcPr>
            <w:tcW w:w="1903" w:type="dxa"/>
            <w:noWrap/>
            <w:vAlign w:val="center"/>
          </w:tcPr>
          <w:p>
            <w:pPr>
              <w:widowControl/>
              <w:jc w:val="left"/>
              <w:textAlignment w:val="center"/>
              <w:rPr>
                <w:rFonts w:eastAsia="仿宋"/>
                <w:color w:val="000000"/>
                <w:sz w:val="24"/>
                <w:szCs w:val="24"/>
              </w:rPr>
            </w:pPr>
            <w:r>
              <w:rPr>
                <w:color w:val="000000"/>
                <w:kern w:val="0"/>
                <w:sz w:val="24"/>
                <w:szCs w:val="24"/>
                <w:lang w:bidi="ar"/>
              </w:rPr>
              <w:t>—</w:t>
            </w:r>
          </w:p>
        </w:tc>
        <w:tc>
          <w:tcPr>
            <w:tcW w:w="2190" w:type="dxa"/>
            <w:noWrap/>
            <w:vAlign w:val="center"/>
          </w:tcPr>
          <w:p>
            <w:pPr>
              <w:widowControl/>
              <w:jc w:val="left"/>
              <w:textAlignment w:val="center"/>
              <w:rPr>
                <w:rFonts w:eastAsia="仿宋"/>
                <w:color w:val="000000"/>
                <w:sz w:val="24"/>
                <w:szCs w:val="24"/>
              </w:rPr>
            </w:pPr>
            <w:r>
              <w:rPr>
                <w:rFonts w:hint="eastAsia" w:eastAsia="仿宋"/>
                <w:color w:val="000000"/>
                <w:kern w:val="0"/>
                <w:sz w:val="24"/>
                <w:szCs w:val="24"/>
                <w:lang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666" w:type="dxa"/>
            <w:noWrap/>
            <w:vAlign w:val="center"/>
          </w:tcPr>
          <w:p>
            <w:pPr>
              <w:widowControl/>
              <w:jc w:val="left"/>
              <w:textAlignment w:val="center"/>
              <w:rPr>
                <w:rFonts w:eastAsia="仿宋"/>
                <w:color w:val="000000"/>
                <w:sz w:val="24"/>
                <w:szCs w:val="24"/>
              </w:rPr>
            </w:pPr>
            <w:r>
              <w:rPr>
                <w:rStyle w:val="9"/>
                <w:rFonts w:hint="default" w:ascii="Times New Roman" w:hAnsi="Times New Roman" w:cs="Times New Roman"/>
                <w:lang w:bidi="ar"/>
              </w:rPr>
              <w:t>6．国内公务接待人次（人）</w:t>
            </w:r>
          </w:p>
        </w:tc>
        <w:tc>
          <w:tcPr>
            <w:tcW w:w="1903" w:type="dxa"/>
            <w:noWrap/>
            <w:vAlign w:val="center"/>
          </w:tcPr>
          <w:p>
            <w:pPr>
              <w:widowControl/>
              <w:jc w:val="left"/>
              <w:textAlignment w:val="center"/>
              <w:rPr>
                <w:rFonts w:eastAsia="仿宋"/>
                <w:color w:val="000000"/>
                <w:sz w:val="24"/>
                <w:szCs w:val="24"/>
              </w:rPr>
            </w:pPr>
            <w:r>
              <w:rPr>
                <w:color w:val="000000"/>
                <w:kern w:val="0"/>
                <w:sz w:val="24"/>
                <w:szCs w:val="24"/>
                <w:lang w:bidi="ar"/>
              </w:rPr>
              <w:t>—</w:t>
            </w:r>
          </w:p>
        </w:tc>
        <w:tc>
          <w:tcPr>
            <w:tcW w:w="2190" w:type="dxa"/>
            <w:noWrap/>
            <w:vAlign w:val="center"/>
          </w:tcPr>
          <w:p>
            <w:pPr>
              <w:widowControl/>
              <w:jc w:val="left"/>
              <w:textAlignment w:val="center"/>
              <w:rPr>
                <w:rFonts w:eastAsia="仿宋"/>
                <w:color w:val="000000"/>
                <w:sz w:val="24"/>
                <w:szCs w:val="24"/>
              </w:rPr>
            </w:pPr>
            <w:r>
              <w:rPr>
                <w:rFonts w:hint="eastAsia" w:eastAsia="仿宋"/>
                <w:color w:val="000000"/>
                <w:kern w:val="0"/>
                <w:sz w:val="24"/>
                <w:szCs w:val="24"/>
                <w:lang w:bidi="ar"/>
              </w:rPr>
              <w:t>791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666" w:type="dxa"/>
            <w:noWrap/>
            <w:vAlign w:val="center"/>
          </w:tcPr>
          <w:p>
            <w:pPr>
              <w:widowControl/>
              <w:jc w:val="left"/>
              <w:textAlignment w:val="center"/>
              <w:rPr>
                <w:rFonts w:eastAsia="仿宋"/>
                <w:color w:val="000000"/>
                <w:sz w:val="24"/>
                <w:szCs w:val="24"/>
              </w:rPr>
            </w:pPr>
            <w:r>
              <w:rPr>
                <w:rStyle w:val="9"/>
                <w:rFonts w:hint="default" w:ascii="Times New Roman" w:hAnsi="Times New Roman" w:cs="Times New Roman"/>
                <w:lang w:bidi="ar"/>
              </w:rPr>
              <w:t>其中：外事接待人次（人）</w:t>
            </w:r>
          </w:p>
        </w:tc>
        <w:tc>
          <w:tcPr>
            <w:tcW w:w="1903" w:type="dxa"/>
            <w:noWrap/>
            <w:vAlign w:val="center"/>
          </w:tcPr>
          <w:p>
            <w:pPr>
              <w:widowControl/>
              <w:jc w:val="left"/>
              <w:textAlignment w:val="center"/>
              <w:rPr>
                <w:rFonts w:eastAsia="仿宋"/>
                <w:color w:val="000000"/>
                <w:sz w:val="24"/>
                <w:szCs w:val="24"/>
              </w:rPr>
            </w:pPr>
            <w:r>
              <w:rPr>
                <w:color w:val="000000"/>
                <w:kern w:val="0"/>
                <w:sz w:val="24"/>
                <w:szCs w:val="24"/>
                <w:lang w:bidi="ar"/>
              </w:rPr>
              <w:t>—</w:t>
            </w:r>
          </w:p>
        </w:tc>
        <w:tc>
          <w:tcPr>
            <w:tcW w:w="2190" w:type="dxa"/>
            <w:noWrap/>
            <w:vAlign w:val="center"/>
          </w:tcPr>
          <w:p>
            <w:pPr>
              <w:widowControl/>
              <w:jc w:val="left"/>
              <w:textAlignment w:val="center"/>
              <w:rPr>
                <w:rFonts w:eastAsia="仿宋"/>
                <w:color w:val="000000"/>
                <w:sz w:val="24"/>
                <w:szCs w:val="24"/>
              </w:rPr>
            </w:pPr>
            <w:r>
              <w:rPr>
                <w:rFonts w:hint="eastAsia" w:eastAsia="仿宋"/>
                <w:color w:val="000000"/>
                <w:kern w:val="0"/>
                <w:sz w:val="24"/>
                <w:szCs w:val="24"/>
                <w:lang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666" w:type="dxa"/>
            <w:noWrap/>
            <w:vAlign w:val="center"/>
          </w:tcPr>
          <w:p>
            <w:pPr>
              <w:widowControl/>
              <w:jc w:val="left"/>
              <w:textAlignment w:val="center"/>
              <w:rPr>
                <w:rFonts w:eastAsia="仿宋"/>
                <w:color w:val="000000"/>
                <w:sz w:val="24"/>
                <w:szCs w:val="24"/>
              </w:rPr>
            </w:pPr>
            <w:r>
              <w:rPr>
                <w:rStyle w:val="9"/>
                <w:rFonts w:hint="default" w:ascii="Times New Roman" w:hAnsi="Times New Roman" w:cs="Times New Roman"/>
                <w:lang w:bidi="ar"/>
              </w:rPr>
              <w:t>7．国（境）外公务接待批次（个）</w:t>
            </w:r>
          </w:p>
        </w:tc>
        <w:tc>
          <w:tcPr>
            <w:tcW w:w="1903" w:type="dxa"/>
            <w:noWrap/>
            <w:vAlign w:val="center"/>
          </w:tcPr>
          <w:p>
            <w:pPr>
              <w:widowControl/>
              <w:jc w:val="left"/>
              <w:textAlignment w:val="center"/>
              <w:rPr>
                <w:rFonts w:eastAsia="仿宋"/>
                <w:color w:val="000000"/>
                <w:sz w:val="24"/>
                <w:szCs w:val="24"/>
              </w:rPr>
            </w:pPr>
            <w:r>
              <w:rPr>
                <w:color w:val="000000"/>
                <w:kern w:val="0"/>
                <w:sz w:val="24"/>
                <w:szCs w:val="24"/>
                <w:lang w:bidi="ar"/>
              </w:rPr>
              <w:t>—</w:t>
            </w:r>
          </w:p>
        </w:tc>
        <w:tc>
          <w:tcPr>
            <w:tcW w:w="2190" w:type="dxa"/>
            <w:noWrap/>
            <w:vAlign w:val="center"/>
          </w:tcPr>
          <w:p>
            <w:pPr>
              <w:widowControl/>
              <w:jc w:val="left"/>
              <w:textAlignment w:val="center"/>
              <w:rPr>
                <w:rFonts w:eastAsia="仿宋"/>
                <w:color w:val="000000"/>
                <w:sz w:val="24"/>
                <w:szCs w:val="24"/>
              </w:rPr>
            </w:pPr>
            <w:r>
              <w:rPr>
                <w:color w:val="000000"/>
                <w:kern w:val="0"/>
                <w:sz w:val="24"/>
                <w:szCs w:val="24"/>
                <w:lang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4666" w:type="dxa"/>
            <w:noWrap/>
            <w:vAlign w:val="center"/>
          </w:tcPr>
          <w:p>
            <w:pPr>
              <w:widowControl/>
              <w:jc w:val="left"/>
              <w:textAlignment w:val="center"/>
              <w:rPr>
                <w:rFonts w:eastAsia="仿宋"/>
                <w:color w:val="000000"/>
                <w:sz w:val="24"/>
                <w:szCs w:val="24"/>
              </w:rPr>
            </w:pPr>
            <w:r>
              <w:rPr>
                <w:rStyle w:val="9"/>
                <w:rFonts w:hint="default" w:ascii="Times New Roman" w:hAnsi="Times New Roman" w:cs="Times New Roman"/>
                <w:lang w:bidi="ar"/>
              </w:rPr>
              <w:t>8．国（境）外公务接待人次（人）</w:t>
            </w:r>
          </w:p>
        </w:tc>
        <w:tc>
          <w:tcPr>
            <w:tcW w:w="1903" w:type="dxa"/>
            <w:noWrap/>
            <w:vAlign w:val="center"/>
          </w:tcPr>
          <w:p>
            <w:pPr>
              <w:widowControl/>
              <w:jc w:val="left"/>
              <w:textAlignment w:val="center"/>
              <w:rPr>
                <w:rFonts w:eastAsia="仿宋"/>
                <w:color w:val="000000"/>
                <w:sz w:val="24"/>
                <w:szCs w:val="24"/>
              </w:rPr>
            </w:pPr>
            <w:r>
              <w:rPr>
                <w:color w:val="000000"/>
                <w:kern w:val="0"/>
                <w:sz w:val="24"/>
                <w:szCs w:val="24"/>
                <w:lang w:bidi="ar"/>
              </w:rPr>
              <w:t>—</w:t>
            </w:r>
          </w:p>
        </w:tc>
        <w:tc>
          <w:tcPr>
            <w:tcW w:w="2190" w:type="dxa"/>
            <w:noWrap/>
            <w:vAlign w:val="center"/>
          </w:tcPr>
          <w:p>
            <w:pPr>
              <w:widowControl/>
              <w:jc w:val="left"/>
              <w:textAlignment w:val="center"/>
              <w:rPr>
                <w:rFonts w:eastAsia="仿宋"/>
                <w:color w:val="000000"/>
                <w:sz w:val="24"/>
                <w:szCs w:val="24"/>
              </w:rPr>
            </w:pPr>
            <w:r>
              <w:rPr>
                <w:color w:val="000000"/>
                <w:kern w:val="0"/>
                <w:sz w:val="24"/>
                <w:szCs w:val="24"/>
                <w:lang w:bidi="ar"/>
              </w:rPr>
              <w:t>0</w:t>
            </w:r>
          </w:p>
        </w:tc>
      </w:tr>
    </w:tbl>
    <w:p>
      <w:pPr>
        <w:numPr>
          <w:ilvl w:val="0"/>
          <w:numId w:val="5"/>
        </w:numPr>
        <w:adjustRightInd w:val="0"/>
        <w:snapToGrid w:val="0"/>
        <w:spacing w:line="560" w:lineRule="exact"/>
        <w:ind w:firstLine="640" w:firstLineChars="200"/>
        <w:rPr>
          <w:rFonts w:eastAsia="黑体"/>
          <w:bCs/>
          <w:sz w:val="32"/>
          <w:szCs w:val="32"/>
        </w:rPr>
      </w:pPr>
      <w:r>
        <w:rPr>
          <w:rFonts w:eastAsia="黑体"/>
          <w:bCs/>
          <w:sz w:val="32"/>
          <w:szCs w:val="32"/>
        </w:rPr>
        <w:t>机关运行经费支出说明</w:t>
      </w:r>
    </w:p>
    <w:p>
      <w:pPr>
        <w:spacing w:line="600" w:lineRule="exact"/>
        <w:ind w:firstLine="640" w:firstLineChars="200"/>
        <w:rPr>
          <w:rFonts w:eastAsia="仿宋_GB2312"/>
          <w:sz w:val="32"/>
          <w:szCs w:val="32"/>
        </w:rPr>
      </w:pPr>
      <w:r>
        <w:rPr>
          <w:rFonts w:eastAsia="仿宋_GB2312"/>
          <w:sz w:val="32"/>
          <w:szCs w:val="32"/>
        </w:rPr>
        <w:t>我院为财政定额补助拨款事业单位，故无机关运行经费拨款，机关运行费通过调剂定额补助支出结构保障，主要用于机关日常运转支出以及后勤服务发生的支出。主要包括办公费、</w:t>
      </w:r>
      <w:r>
        <w:rPr>
          <w:rFonts w:hint="eastAsia" w:eastAsia="仿宋_GB2312"/>
          <w:sz w:val="32"/>
          <w:szCs w:val="32"/>
        </w:rPr>
        <w:t>印刷费、</w:t>
      </w:r>
      <w:r>
        <w:rPr>
          <w:rFonts w:eastAsia="仿宋_GB2312"/>
          <w:sz w:val="32"/>
          <w:szCs w:val="32"/>
        </w:rPr>
        <w:t>水电费、邮电费、劳务费、公务接待费、公务用车运行维护费、因公出国（境）费用、差旅费、维修（护）费、会议费、培训费、后勤房屋养护维修、绿化服务、环境卫生、物业管理等内容。情况如下：</w:t>
      </w:r>
    </w:p>
    <w:tbl>
      <w:tblPr>
        <w:tblStyle w:val="7"/>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8"/>
        <w:gridCol w:w="1475"/>
        <w:gridCol w:w="3085"/>
        <w:gridCol w:w="1172"/>
        <w:gridCol w:w="928"/>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jc w:val="center"/>
        </w:trPr>
        <w:tc>
          <w:tcPr>
            <w:tcW w:w="1468" w:type="dxa"/>
            <w:vMerge w:val="restart"/>
            <w:vAlign w:val="center"/>
          </w:tcPr>
          <w:p>
            <w:pPr>
              <w:widowControl/>
              <w:spacing w:line="360" w:lineRule="exact"/>
              <w:jc w:val="center"/>
              <w:textAlignment w:val="center"/>
              <w:rPr>
                <w:rFonts w:eastAsia="仿宋"/>
                <w:b/>
                <w:bCs/>
                <w:color w:val="000000"/>
                <w:kern w:val="0"/>
                <w:sz w:val="24"/>
                <w:szCs w:val="24"/>
                <w:lang w:bidi="ar"/>
              </w:rPr>
            </w:pPr>
            <w:r>
              <w:rPr>
                <w:rFonts w:eastAsia="仿宋"/>
                <w:b/>
                <w:bCs/>
                <w:color w:val="000000"/>
                <w:kern w:val="0"/>
                <w:sz w:val="24"/>
                <w:szCs w:val="24"/>
                <w:lang w:bidi="ar"/>
              </w:rPr>
              <w:t>编制单位：湖北省农业科学院</w:t>
            </w:r>
          </w:p>
          <w:p>
            <w:pPr>
              <w:widowControl/>
              <w:spacing w:line="360" w:lineRule="exact"/>
              <w:jc w:val="center"/>
              <w:textAlignment w:val="center"/>
              <w:rPr>
                <w:rFonts w:eastAsia="仿宋"/>
                <w:b/>
                <w:color w:val="000000"/>
                <w:sz w:val="24"/>
                <w:szCs w:val="24"/>
              </w:rPr>
            </w:pPr>
            <w:r>
              <w:rPr>
                <w:rFonts w:eastAsia="仿宋"/>
                <w:b/>
                <w:bCs/>
                <w:color w:val="000000"/>
                <w:kern w:val="0"/>
                <w:sz w:val="24"/>
                <w:szCs w:val="24"/>
                <w:lang w:bidi="ar"/>
              </w:rPr>
              <w:t>（汇总）</w:t>
            </w:r>
          </w:p>
        </w:tc>
        <w:tc>
          <w:tcPr>
            <w:tcW w:w="1475" w:type="dxa"/>
            <w:vMerge w:val="restart"/>
            <w:vAlign w:val="center"/>
          </w:tcPr>
          <w:p>
            <w:pPr>
              <w:widowControl/>
              <w:spacing w:line="360" w:lineRule="exact"/>
              <w:jc w:val="center"/>
              <w:textAlignment w:val="center"/>
              <w:rPr>
                <w:rFonts w:eastAsia="仿宋"/>
                <w:b/>
                <w:color w:val="000000"/>
                <w:sz w:val="24"/>
                <w:szCs w:val="24"/>
              </w:rPr>
            </w:pPr>
            <w:r>
              <w:rPr>
                <w:rFonts w:eastAsia="仿宋"/>
                <w:b/>
                <w:bCs/>
                <w:color w:val="000000"/>
                <w:kern w:val="0"/>
                <w:sz w:val="24"/>
                <w:szCs w:val="24"/>
                <w:lang w:bidi="ar"/>
              </w:rPr>
              <w:t>项目</w:t>
            </w:r>
          </w:p>
        </w:tc>
        <w:tc>
          <w:tcPr>
            <w:tcW w:w="3085" w:type="dxa"/>
            <w:vAlign w:val="center"/>
          </w:tcPr>
          <w:p>
            <w:pPr>
              <w:widowControl/>
              <w:spacing w:line="360" w:lineRule="exact"/>
              <w:jc w:val="center"/>
              <w:textAlignment w:val="center"/>
              <w:rPr>
                <w:rFonts w:eastAsia="仿宋"/>
                <w:sz w:val="24"/>
                <w:szCs w:val="24"/>
              </w:rPr>
            </w:pPr>
            <w:r>
              <w:rPr>
                <w:rFonts w:eastAsia="仿宋"/>
                <w:b/>
                <w:bCs/>
                <w:color w:val="000000"/>
                <w:kern w:val="0"/>
                <w:sz w:val="24"/>
                <w:szCs w:val="24"/>
                <w:lang w:bidi="ar"/>
              </w:rPr>
              <w:t>支出功能分类</w:t>
            </w:r>
          </w:p>
        </w:tc>
        <w:tc>
          <w:tcPr>
            <w:tcW w:w="2100" w:type="dxa"/>
            <w:gridSpan w:val="2"/>
            <w:vAlign w:val="center"/>
          </w:tcPr>
          <w:p>
            <w:pPr>
              <w:widowControl/>
              <w:spacing w:line="360" w:lineRule="exact"/>
              <w:jc w:val="center"/>
              <w:textAlignment w:val="center"/>
              <w:rPr>
                <w:rFonts w:eastAsia="仿宋"/>
                <w:sz w:val="24"/>
                <w:szCs w:val="24"/>
              </w:rPr>
            </w:pPr>
            <w:r>
              <w:rPr>
                <w:rFonts w:eastAsia="仿宋"/>
                <w:b/>
                <w:bCs/>
                <w:color w:val="000000"/>
                <w:kern w:val="0"/>
                <w:sz w:val="24"/>
                <w:szCs w:val="24"/>
                <w:lang w:bidi="ar"/>
              </w:rPr>
              <w:t>类</w:t>
            </w:r>
          </w:p>
        </w:tc>
        <w:tc>
          <w:tcPr>
            <w:tcW w:w="1470" w:type="dxa"/>
            <w:vMerge w:val="restart"/>
            <w:vAlign w:val="center"/>
          </w:tcPr>
          <w:p>
            <w:pPr>
              <w:widowControl/>
              <w:spacing w:line="360" w:lineRule="exact"/>
              <w:jc w:val="center"/>
              <w:textAlignment w:val="center"/>
              <w:rPr>
                <w:rFonts w:eastAsia="仿宋"/>
                <w:sz w:val="24"/>
                <w:szCs w:val="24"/>
              </w:rPr>
            </w:pPr>
            <w:r>
              <w:rPr>
                <w:rFonts w:eastAsia="仿宋"/>
                <w:b/>
                <w:bCs/>
                <w:color w:val="000000"/>
                <w:kern w:val="0"/>
                <w:sz w:val="24"/>
                <w:szCs w:val="24"/>
                <w:lang w:bidi="ar"/>
              </w:rPr>
              <w:t>2060401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jc w:val="center"/>
        </w:trPr>
        <w:tc>
          <w:tcPr>
            <w:tcW w:w="1468" w:type="dxa"/>
            <w:vMerge w:val="continue"/>
            <w:vAlign w:val="center"/>
          </w:tcPr>
          <w:p>
            <w:pPr>
              <w:spacing w:line="360" w:lineRule="exact"/>
              <w:jc w:val="center"/>
              <w:rPr>
                <w:rFonts w:eastAsia="仿宋"/>
                <w:sz w:val="24"/>
                <w:szCs w:val="24"/>
              </w:rPr>
            </w:pPr>
          </w:p>
        </w:tc>
        <w:tc>
          <w:tcPr>
            <w:tcW w:w="1475" w:type="dxa"/>
            <w:vMerge w:val="continue"/>
            <w:vAlign w:val="center"/>
          </w:tcPr>
          <w:p>
            <w:pPr>
              <w:spacing w:line="360" w:lineRule="exact"/>
              <w:jc w:val="center"/>
              <w:rPr>
                <w:rFonts w:eastAsia="仿宋"/>
                <w:sz w:val="24"/>
                <w:szCs w:val="24"/>
              </w:rPr>
            </w:pPr>
          </w:p>
        </w:tc>
        <w:tc>
          <w:tcPr>
            <w:tcW w:w="3085" w:type="dxa"/>
            <w:vAlign w:val="center"/>
          </w:tcPr>
          <w:p>
            <w:pPr>
              <w:widowControl/>
              <w:spacing w:line="360" w:lineRule="exact"/>
              <w:jc w:val="center"/>
              <w:textAlignment w:val="center"/>
              <w:rPr>
                <w:rFonts w:eastAsia="仿宋"/>
                <w:sz w:val="24"/>
                <w:szCs w:val="24"/>
              </w:rPr>
            </w:pPr>
            <w:r>
              <w:rPr>
                <w:rFonts w:eastAsia="仿宋"/>
                <w:b/>
                <w:bCs/>
                <w:color w:val="000000"/>
                <w:kern w:val="0"/>
                <w:sz w:val="24"/>
                <w:szCs w:val="24"/>
                <w:lang w:bidi="ar"/>
              </w:rPr>
              <w:t>科目编码</w:t>
            </w:r>
          </w:p>
        </w:tc>
        <w:tc>
          <w:tcPr>
            <w:tcW w:w="2100" w:type="dxa"/>
            <w:gridSpan w:val="2"/>
            <w:vAlign w:val="center"/>
          </w:tcPr>
          <w:p>
            <w:pPr>
              <w:widowControl/>
              <w:spacing w:line="360" w:lineRule="exact"/>
              <w:jc w:val="center"/>
              <w:textAlignment w:val="center"/>
              <w:rPr>
                <w:rFonts w:eastAsia="仿宋"/>
                <w:sz w:val="24"/>
                <w:szCs w:val="24"/>
              </w:rPr>
            </w:pPr>
            <w:r>
              <w:rPr>
                <w:rFonts w:eastAsia="仿宋"/>
                <w:b/>
                <w:bCs/>
                <w:color w:val="000000"/>
                <w:kern w:val="0"/>
                <w:sz w:val="24"/>
                <w:szCs w:val="24"/>
                <w:lang w:bidi="ar"/>
              </w:rPr>
              <w:t>款</w:t>
            </w:r>
          </w:p>
        </w:tc>
        <w:tc>
          <w:tcPr>
            <w:tcW w:w="1470" w:type="dxa"/>
            <w:vMerge w:val="continue"/>
            <w:vAlign w:val="center"/>
          </w:tcPr>
          <w:p>
            <w:pPr>
              <w:spacing w:line="360" w:lineRule="exact"/>
              <w:jc w:val="center"/>
              <w:rPr>
                <w:rFonts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jc w:val="center"/>
        </w:trPr>
        <w:tc>
          <w:tcPr>
            <w:tcW w:w="1468" w:type="dxa"/>
            <w:vMerge w:val="continue"/>
            <w:vAlign w:val="center"/>
          </w:tcPr>
          <w:p>
            <w:pPr>
              <w:spacing w:line="360" w:lineRule="exact"/>
              <w:jc w:val="center"/>
              <w:rPr>
                <w:rFonts w:eastAsia="仿宋"/>
                <w:sz w:val="24"/>
                <w:szCs w:val="24"/>
              </w:rPr>
            </w:pPr>
          </w:p>
        </w:tc>
        <w:tc>
          <w:tcPr>
            <w:tcW w:w="1475" w:type="dxa"/>
            <w:vMerge w:val="continue"/>
            <w:vAlign w:val="center"/>
          </w:tcPr>
          <w:p>
            <w:pPr>
              <w:spacing w:line="360" w:lineRule="exact"/>
              <w:jc w:val="center"/>
              <w:rPr>
                <w:rFonts w:eastAsia="仿宋"/>
                <w:sz w:val="24"/>
                <w:szCs w:val="24"/>
              </w:rPr>
            </w:pPr>
          </w:p>
        </w:tc>
        <w:tc>
          <w:tcPr>
            <w:tcW w:w="3085" w:type="dxa"/>
            <w:vAlign w:val="center"/>
          </w:tcPr>
          <w:p>
            <w:pPr>
              <w:spacing w:line="360" w:lineRule="exact"/>
              <w:rPr>
                <w:rFonts w:eastAsia="仿宋"/>
                <w:sz w:val="24"/>
                <w:szCs w:val="24"/>
              </w:rPr>
            </w:pPr>
          </w:p>
        </w:tc>
        <w:tc>
          <w:tcPr>
            <w:tcW w:w="2100" w:type="dxa"/>
            <w:gridSpan w:val="2"/>
            <w:vAlign w:val="center"/>
          </w:tcPr>
          <w:p>
            <w:pPr>
              <w:widowControl/>
              <w:spacing w:line="360" w:lineRule="exact"/>
              <w:jc w:val="center"/>
              <w:textAlignment w:val="center"/>
              <w:rPr>
                <w:rFonts w:eastAsia="仿宋"/>
                <w:sz w:val="24"/>
                <w:szCs w:val="24"/>
              </w:rPr>
            </w:pPr>
            <w:r>
              <w:rPr>
                <w:rFonts w:eastAsia="仿宋"/>
                <w:b/>
                <w:bCs/>
                <w:color w:val="000000"/>
                <w:kern w:val="0"/>
                <w:sz w:val="24"/>
                <w:szCs w:val="24"/>
                <w:lang w:bidi="ar"/>
              </w:rPr>
              <w:t>项</w:t>
            </w:r>
          </w:p>
        </w:tc>
        <w:tc>
          <w:tcPr>
            <w:tcW w:w="1470" w:type="dxa"/>
            <w:vMerge w:val="continue"/>
            <w:vAlign w:val="center"/>
          </w:tcPr>
          <w:p>
            <w:pPr>
              <w:spacing w:line="360" w:lineRule="exact"/>
              <w:jc w:val="center"/>
              <w:rPr>
                <w:rFonts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jc w:val="center"/>
        </w:trPr>
        <w:tc>
          <w:tcPr>
            <w:tcW w:w="1468" w:type="dxa"/>
            <w:vMerge w:val="continue"/>
            <w:vAlign w:val="center"/>
          </w:tcPr>
          <w:p>
            <w:pPr>
              <w:spacing w:line="360" w:lineRule="exact"/>
              <w:jc w:val="center"/>
              <w:rPr>
                <w:rFonts w:eastAsia="仿宋"/>
                <w:sz w:val="24"/>
                <w:szCs w:val="24"/>
              </w:rPr>
            </w:pPr>
          </w:p>
        </w:tc>
        <w:tc>
          <w:tcPr>
            <w:tcW w:w="1475" w:type="dxa"/>
            <w:vMerge w:val="continue"/>
            <w:vAlign w:val="center"/>
          </w:tcPr>
          <w:p>
            <w:pPr>
              <w:spacing w:line="360" w:lineRule="exact"/>
              <w:jc w:val="center"/>
              <w:rPr>
                <w:rFonts w:eastAsia="仿宋"/>
                <w:sz w:val="24"/>
                <w:szCs w:val="24"/>
              </w:rPr>
            </w:pPr>
          </w:p>
        </w:tc>
        <w:tc>
          <w:tcPr>
            <w:tcW w:w="3085" w:type="dxa"/>
            <w:vAlign w:val="center"/>
          </w:tcPr>
          <w:p>
            <w:pPr>
              <w:widowControl/>
              <w:spacing w:line="360" w:lineRule="exact"/>
              <w:jc w:val="center"/>
              <w:textAlignment w:val="center"/>
              <w:rPr>
                <w:rFonts w:eastAsia="仿宋"/>
                <w:sz w:val="24"/>
                <w:szCs w:val="24"/>
              </w:rPr>
            </w:pPr>
            <w:r>
              <w:rPr>
                <w:rFonts w:eastAsia="仿宋"/>
                <w:b/>
                <w:bCs/>
                <w:color w:val="000000"/>
                <w:kern w:val="0"/>
                <w:sz w:val="24"/>
                <w:szCs w:val="24"/>
                <w:lang w:bidi="ar"/>
              </w:rPr>
              <w:t>科目名称</w:t>
            </w:r>
          </w:p>
        </w:tc>
        <w:tc>
          <w:tcPr>
            <w:tcW w:w="1172" w:type="dxa"/>
            <w:vAlign w:val="center"/>
          </w:tcPr>
          <w:p>
            <w:pPr>
              <w:widowControl/>
              <w:spacing w:line="360" w:lineRule="exact"/>
              <w:jc w:val="center"/>
              <w:textAlignment w:val="center"/>
              <w:rPr>
                <w:rFonts w:eastAsia="仿宋"/>
                <w:b/>
                <w:color w:val="000000"/>
                <w:sz w:val="24"/>
                <w:szCs w:val="24"/>
              </w:rPr>
            </w:pPr>
            <w:r>
              <w:rPr>
                <w:rFonts w:eastAsia="仿宋"/>
                <w:b/>
                <w:bCs/>
                <w:color w:val="000000"/>
                <w:kern w:val="0"/>
                <w:sz w:val="24"/>
                <w:szCs w:val="24"/>
                <w:lang w:bidi="ar"/>
              </w:rPr>
              <w:t>栏次</w:t>
            </w:r>
          </w:p>
        </w:tc>
        <w:tc>
          <w:tcPr>
            <w:tcW w:w="928" w:type="dxa"/>
            <w:vAlign w:val="center"/>
          </w:tcPr>
          <w:p>
            <w:pPr>
              <w:widowControl/>
              <w:spacing w:line="360" w:lineRule="exact"/>
              <w:jc w:val="center"/>
              <w:textAlignment w:val="center"/>
              <w:rPr>
                <w:rFonts w:eastAsia="仿宋"/>
                <w:b/>
                <w:color w:val="000000"/>
                <w:sz w:val="24"/>
                <w:szCs w:val="24"/>
              </w:rPr>
            </w:pPr>
            <w:r>
              <w:rPr>
                <w:rFonts w:eastAsia="仿宋"/>
                <w:b/>
                <w:bCs/>
                <w:color w:val="000000"/>
                <w:kern w:val="0"/>
                <w:sz w:val="24"/>
                <w:szCs w:val="24"/>
                <w:lang w:bidi="ar"/>
              </w:rPr>
              <w:t>合计</w:t>
            </w:r>
          </w:p>
        </w:tc>
        <w:tc>
          <w:tcPr>
            <w:tcW w:w="1470" w:type="dxa"/>
            <w:vAlign w:val="center"/>
          </w:tcPr>
          <w:p>
            <w:pPr>
              <w:widowControl/>
              <w:spacing w:line="360" w:lineRule="exact"/>
              <w:jc w:val="center"/>
              <w:textAlignment w:val="center"/>
              <w:rPr>
                <w:rFonts w:eastAsia="仿宋"/>
                <w:sz w:val="24"/>
                <w:szCs w:val="24"/>
              </w:rPr>
            </w:pPr>
            <w:r>
              <w:rPr>
                <w:rFonts w:eastAsia="仿宋"/>
                <w:b/>
                <w:bCs/>
                <w:color w:val="000000"/>
                <w:kern w:val="0"/>
                <w:sz w:val="24"/>
                <w:szCs w:val="24"/>
                <w:lang w:bidi="ar"/>
              </w:rPr>
              <w:t>机构运行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468" w:type="dxa"/>
            <w:vMerge w:val="restart"/>
            <w:vAlign w:val="center"/>
          </w:tcPr>
          <w:p>
            <w:pPr>
              <w:widowControl/>
              <w:spacing w:line="360" w:lineRule="exact"/>
              <w:jc w:val="center"/>
              <w:textAlignment w:val="center"/>
              <w:rPr>
                <w:rFonts w:eastAsia="仿宋"/>
                <w:sz w:val="24"/>
                <w:szCs w:val="24"/>
              </w:rPr>
            </w:pPr>
            <w:r>
              <w:rPr>
                <w:rFonts w:eastAsia="仿宋"/>
                <w:color w:val="000000"/>
                <w:kern w:val="0"/>
                <w:sz w:val="24"/>
                <w:szCs w:val="24"/>
                <w:lang w:bidi="ar"/>
              </w:rPr>
              <w:t>湖北省农业科学院</w:t>
            </w:r>
          </w:p>
        </w:tc>
        <w:tc>
          <w:tcPr>
            <w:tcW w:w="1475" w:type="dxa"/>
            <w:vMerge w:val="restart"/>
            <w:vAlign w:val="center"/>
          </w:tcPr>
          <w:p>
            <w:pPr>
              <w:widowControl/>
              <w:spacing w:line="360" w:lineRule="exact"/>
              <w:jc w:val="center"/>
              <w:textAlignment w:val="center"/>
              <w:rPr>
                <w:rFonts w:eastAsia="仿宋"/>
                <w:sz w:val="24"/>
                <w:szCs w:val="24"/>
              </w:rPr>
            </w:pPr>
            <w:r>
              <w:rPr>
                <w:rFonts w:eastAsia="仿宋"/>
                <w:color w:val="000000"/>
                <w:kern w:val="0"/>
                <w:sz w:val="24"/>
                <w:szCs w:val="24"/>
                <w:lang w:bidi="ar"/>
              </w:rPr>
              <w:t>商品和服务支出</w:t>
            </w:r>
          </w:p>
        </w:tc>
        <w:tc>
          <w:tcPr>
            <w:tcW w:w="3085"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小计</w:t>
            </w:r>
          </w:p>
        </w:tc>
        <w:tc>
          <w:tcPr>
            <w:tcW w:w="1172"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12</w:t>
            </w:r>
          </w:p>
        </w:tc>
        <w:tc>
          <w:tcPr>
            <w:tcW w:w="928" w:type="dxa"/>
            <w:vAlign w:val="center"/>
          </w:tcPr>
          <w:p>
            <w:pPr>
              <w:spacing w:line="360" w:lineRule="exact"/>
              <w:jc w:val="center"/>
              <w:rPr>
                <w:rFonts w:eastAsia="仿宋"/>
                <w:color w:val="000000"/>
                <w:sz w:val="24"/>
                <w:szCs w:val="24"/>
              </w:rPr>
            </w:pPr>
          </w:p>
        </w:tc>
        <w:tc>
          <w:tcPr>
            <w:tcW w:w="1470" w:type="dxa"/>
            <w:vAlign w:val="center"/>
          </w:tcPr>
          <w:p>
            <w:pPr>
              <w:widowControl/>
              <w:jc w:val="center"/>
              <w:textAlignment w:val="center"/>
              <w:rPr>
                <w:rFonts w:eastAsia="仿宋"/>
                <w:color w:val="000000"/>
                <w:sz w:val="24"/>
                <w:szCs w:val="24"/>
              </w:rPr>
            </w:pPr>
            <w:r>
              <w:rPr>
                <w:color w:val="000000"/>
                <w:kern w:val="0"/>
                <w:sz w:val="24"/>
                <w:szCs w:val="24"/>
                <w:lang w:bidi="ar"/>
              </w:rPr>
              <w:t>1,166.13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468" w:type="dxa"/>
            <w:vMerge w:val="continue"/>
            <w:vAlign w:val="center"/>
          </w:tcPr>
          <w:p>
            <w:pPr>
              <w:spacing w:line="360" w:lineRule="exact"/>
              <w:jc w:val="center"/>
              <w:rPr>
                <w:rFonts w:eastAsia="仿宋"/>
                <w:sz w:val="24"/>
                <w:szCs w:val="24"/>
              </w:rPr>
            </w:pPr>
          </w:p>
        </w:tc>
        <w:tc>
          <w:tcPr>
            <w:tcW w:w="1475" w:type="dxa"/>
            <w:vMerge w:val="continue"/>
            <w:vAlign w:val="center"/>
          </w:tcPr>
          <w:p>
            <w:pPr>
              <w:spacing w:line="360" w:lineRule="exact"/>
              <w:jc w:val="center"/>
              <w:rPr>
                <w:rFonts w:eastAsia="仿宋"/>
                <w:sz w:val="24"/>
                <w:szCs w:val="24"/>
              </w:rPr>
            </w:pPr>
          </w:p>
        </w:tc>
        <w:tc>
          <w:tcPr>
            <w:tcW w:w="3085"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办公费</w:t>
            </w:r>
          </w:p>
        </w:tc>
        <w:tc>
          <w:tcPr>
            <w:tcW w:w="1172"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13</w:t>
            </w:r>
          </w:p>
        </w:tc>
        <w:tc>
          <w:tcPr>
            <w:tcW w:w="928" w:type="dxa"/>
            <w:vAlign w:val="center"/>
          </w:tcPr>
          <w:p>
            <w:pPr>
              <w:spacing w:line="360" w:lineRule="exact"/>
              <w:jc w:val="center"/>
              <w:rPr>
                <w:rFonts w:eastAsia="仿宋"/>
                <w:color w:val="000000"/>
                <w:sz w:val="24"/>
                <w:szCs w:val="24"/>
              </w:rPr>
            </w:pPr>
          </w:p>
        </w:tc>
        <w:tc>
          <w:tcPr>
            <w:tcW w:w="1470" w:type="dxa"/>
            <w:vAlign w:val="center"/>
          </w:tcPr>
          <w:p>
            <w:pPr>
              <w:widowControl/>
              <w:jc w:val="center"/>
              <w:textAlignment w:val="center"/>
              <w:rPr>
                <w:rFonts w:eastAsia="仿宋"/>
                <w:color w:val="000000"/>
                <w:sz w:val="24"/>
                <w:szCs w:val="24"/>
              </w:rPr>
            </w:pPr>
            <w:r>
              <w:rPr>
                <w:color w:val="000000"/>
                <w:kern w:val="0"/>
                <w:sz w:val="24"/>
                <w:szCs w:val="24"/>
                <w:lang w:bidi="ar"/>
              </w:rPr>
              <w:t>19.60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468" w:type="dxa"/>
            <w:vMerge w:val="continue"/>
            <w:vAlign w:val="center"/>
          </w:tcPr>
          <w:p>
            <w:pPr>
              <w:spacing w:line="360" w:lineRule="exact"/>
              <w:jc w:val="center"/>
              <w:rPr>
                <w:rFonts w:eastAsia="仿宋"/>
                <w:sz w:val="24"/>
                <w:szCs w:val="24"/>
              </w:rPr>
            </w:pPr>
          </w:p>
        </w:tc>
        <w:tc>
          <w:tcPr>
            <w:tcW w:w="1475" w:type="dxa"/>
            <w:vMerge w:val="continue"/>
            <w:vAlign w:val="center"/>
          </w:tcPr>
          <w:p>
            <w:pPr>
              <w:spacing w:line="360" w:lineRule="exact"/>
              <w:jc w:val="center"/>
              <w:rPr>
                <w:rFonts w:eastAsia="仿宋"/>
                <w:sz w:val="24"/>
                <w:szCs w:val="24"/>
              </w:rPr>
            </w:pPr>
          </w:p>
        </w:tc>
        <w:tc>
          <w:tcPr>
            <w:tcW w:w="3085"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印刷费</w:t>
            </w:r>
          </w:p>
        </w:tc>
        <w:tc>
          <w:tcPr>
            <w:tcW w:w="1172"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14</w:t>
            </w:r>
          </w:p>
        </w:tc>
        <w:tc>
          <w:tcPr>
            <w:tcW w:w="928" w:type="dxa"/>
            <w:vAlign w:val="center"/>
          </w:tcPr>
          <w:p>
            <w:pPr>
              <w:spacing w:line="360" w:lineRule="exact"/>
              <w:jc w:val="center"/>
              <w:rPr>
                <w:rFonts w:eastAsia="仿宋"/>
                <w:color w:val="000000"/>
                <w:sz w:val="24"/>
                <w:szCs w:val="24"/>
              </w:rPr>
            </w:pPr>
          </w:p>
        </w:tc>
        <w:tc>
          <w:tcPr>
            <w:tcW w:w="1470" w:type="dxa"/>
            <w:vAlign w:val="center"/>
          </w:tcPr>
          <w:p>
            <w:pPr>
              <w:widowControl/>
              <w:jc w:val="center"/>
              <w:textAlignment w:val="center"/>
              <w:rPr>
                <w:rFonts w:eastAsia="仿宋"/>
                <w:color w:val="000000"/>
                <w:sz w:val="24"/>
                <w:szCs w:val="24"/>
              </w:rPr>
            </w:pPr>
            <w:r>
              <w:rPr>
                <w:color w:val="000000"/>
                <w:kern w:val="0"/>
                <w:sz w:val="24"/>
                <w:szCs w:val="24"/>
                <w:lang w:bidi="ar"/>
              </w:rPr>
              <w:t>7.35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468" w:type="dxa"/>
            <w:vMerge w:val="continue"/>
            <w:vAlign w:val="center"/>
          </w:tcPr>
          <w:p>
            <w:pPr>
              <w:spacing w:line="360" w:lineRule="exact"/>
              <w:jc w:val="center"/>
              <w:rPr>
                <w:rFonts w:eastAsia="仿宋"/>
                <w:sz w:val="24"/>
                <w:szCs w:val="24"/>
              </w:rPr>
            </w:pPr>
          </w:p>
        </w:tc>
        <w:tc>
          <w:tcPr>
            <w:tcW w:w="1475" w:type="dxa"/>
            <w:vMerge w:val="continue"/>
            <w:vAlign w:val="center"/>
          </w:tcPr>
          <w:p>
            <w:pPr>
              <w:spacing w:line="360" w:lineRule="exact"/>
              <w:jc w:val="center"/>
              <w:rPr>
                <w:rFonts w:eastAsia="仿宋"/>
                <w:sz w:val="24"/>
                <w:szCs w:val="24"/>
              </w:rPr>
            </w:pPr>
          </w:p>
        </w:tc>
        <w:tc>
          <w:tcPr>
            <w:tcW w:w="3085"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咨询费</w:t>
            </w:r>
          </w:p>
        </w:tc>
        <w:tc>
          <w:tcPr>
            <w:tcW w:w="1172"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15</w:t>
            </w:r>
          </w:p>
        </w:tc>
        <w:tc>
          <w:tcPr>
            <w:tcW w:w="928" w:type="dxa"/>
            <w:vAlign w:val="center"/>
          </w:tcPr>
          <w:p>
            <w:pPr>
              <w:spacing w:line="360" w:lineRule="exact"/>
              <w:jc w:val="center"/>
              <w:rPr>
                <w:rFonts w:eastAsia="仿宋"/>
                <w:color w:val="000000"/>
                <w:sz w:val="24"/>
                <w:szCs w:val="24"/>
              </w:rPr>
            </w:pPr>
          </w:p>
        </w:tc>
        <w:tc>
          <w:tcPr>
            <w:tcW w:w="1470" w:type="dxa"/>
            <w:vAlign w:val="center"/>
          </w:tcPr>
          <w:p>
            <w:pPr>
              <w:widowControl/>
              <w:jc w:val="center"/>
              <w:textAlignment w:val="center"/>
              <w:rPr>
                <w:rFonts w:eastAsia="仿宋"/>
                <w:color w:val="000000"/>
                <w:sz w:val="24"/>
                <w:szCs w:val="24"/>
              </w:rPr>
            </w:pPr>
            <w:r>
              <w:rPr>
                <w:color w:val="000000"/>
                <w:kern w:val="0"/>
                <w:sz w:val="24"/>
                <w:szCs w:val="24"/>
                <w:lang w:bidi="ar"/>
              </w:rPr>
              <w:t>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468" w:type="dxa"/>
            <w:vMerge w:val="continue"/>
            <w:vAlign w:val="center"/>
          </w:tcPr>
          <w:p>
            <w:pPr>
              <w:spacing w:line="360" w:lineRule="exact"/>
              <w:jc w:val="center"/>
              <w:rPr>
                <w:rFonts w:eastAsia="仿宋"/>
                <w:sz w:val="24"/>
                <w:szCs w:val="24"/>
              </w:rPr>
            </w:pPr>
          </w:p>
        </w:tc>
        <w:tc>
          <w:tcPr>
            <w:tcW w:w="1475" w:type="dxa"/>
            <w:vMerge w:val="continue"/>
            <w:vAlign w:val="center"/>
          </w:tcPr>
          <w:p>
            <w:pPr>
              <w:spacing w:line="360" w:lineRule="exact"/>
              <w:jc w:val="center"/>
              <w:rPr>
                <w:rFonts w:eastAsia="仿宋"/>
                <w:sz w:val="24"/>
                <w:szCs w:val="24"/>
              </w:rPr>
            </w:pPr>
          </w:p>
        </w:tc>
        <w:tc>
          <w:tcPr>
            <w:tcW w:w="3085"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手续费</w:t>
            </w:r>
          </w:p>
        </w:tc>
        <w:tc>
          <w:tcPr>
            <w:tcW w:w="1172"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16</w:t>
            </w:r>
          </w:p>
        </w:tc>
        <w:tc>
          <w:tcPr>
            <w:tcW w:w="928" w:type="dxa"/>
            <w:vAlign w:val="center"/>
          </w:tcPr>
          <w:p>
            <w:pPr>
              <w:spacing w:line="360" w:lineRule="exact"/>
              <w:jc w:val="center"/>
              <w:rPr>
                <w:rFonts w:eastAsia="仿宋"/>
                <w:color w:val="000000"/>
                <w:sz w:val="24"/>
                <w:szCs w:val="24"/>
              </w:rPr>
            </w:pPr>
          </w:p>
        </w:tc>
        <w:tc>
          <w:tcPr>
            <w:tcW w:w="1470" w:type="dxa"/>
            <w:vAlign w:val="center"/>
          </w:tcPr>
          <w:p>
            <w:pPr>
              <w:jc w:val="center"/>
              <w:rPr>
                <w:rFonts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468" w:type="dxa"/>
            <w:vMerge w:val="continue"/>
            <w:vAlign w:val="center"/>
          </w:tcPr>
          <w:p>
            <w:pPr>
              <w:spacing w:line="360" w:lineRule="exact"/>
              <w:jc w:val="center"/>
              <w:rPr>
                <w:rFonts w:eastAsia="仿宋"/>
                <w:sz w:val="24"/>
                <w:szCs w:val="24"/>
              </w:rPr>
            </w:pPr>
          </w:p>
        </w:tc>
        <w:tc>
          <w:tcPr>
            <w:tcW w:w="1475" w:type="dxa"/>
            <w:vMerge w:val="continue"/>
            <w:vAlign w:val="center"/>
          </w:tcPr>
          <w:p>
            <w:pPr>
              <w:spacing w:line="360" w:lineRule="exact"/>
              <w:jc w:val="center"/>
              <w:rPr>
                <w:rFonts w:eastAsia="仿宋"/>
                <w:sz w:val="24"/>
                <w:szCs w:val="24"/>
              </w:rPr>
            </w:pPr>
          </w:p>
        </w:tc>
        <w:tc>
          <w:tcPr>
            <w:tcW w:w="3085"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水费</w:t>
            </w:r>
          </w:p>
        </w:tc>
        <w:tc>
          <w:tcPr>
            <w:tcW w:w="1172"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17</w:t>
            </w:r>
          </w:p>
        </w:tc>
        <w:tc>
          <w:tcPr>
            <w:tcW w:w="928" w:type="dxa"/>
            <w:vAlign w:val="center"/>
          </w:tcPr>
          <w:p>
            <w:pPr>
              <w:spacing w:line="360" w:lineRule="exact"/>
              <w:jc w:val="center"/>
              <w:rPr>
                <w:rFonts w:eastAsia="仿宋"/>
                <w:color w:val="000000"/>
                <w:sz w:val="24"/>
                <w:szCs w:val="24"/>
              </w:rPr>
            </w:pPr>
          </w:p>
        </w:tc>
        <w:tc>
          <w:tcPr>
            <w:tcW w:w="1470" w:type="dxa"/>
            <w:vAlign w:val="center"/>
          </w:tcPr>
          <w:p>
            <w:pPr>
              <w:widowControl/>
              <w:jc w:val="center"/>
              <w:textAlignment w:val="center"/>
              <w:rPr>
                <w:rFonts w:eastAsia="仿宋"/>
                <w:color w:val="000000"/>
                <w:sz w:val="24"/>
                <w:szCs w:val="24"/>
              </w:rPr>
            </w:pPr>
            <w:r>
              <w:rPr>
                <w:color w:val="000000"/>
                <w:kern w:val="0"/>
                <w:sz w:val="24"/>
                <w:szCs w:val="24"/>
                <w:lang w:bidi="ar"/>
              </w:rPr>
              <w:t>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468" w:type="dxa"/>
            <w:vMerge w:val="continue"/>
            <w:vAlign w:val="center"/>
          </w:tcPr>
          <w:p>
            <w:pPr>
              <w:spacing w:line="360" w:lineRule="exact"/>
              <w:jc w:val="center"/>
              <w:rPr>
                <w:rFonts w:eastAsia="仿宋"/>
                <w:sz w:val="24"/>
                <w:szCs w:val="24"/>
              </w:rPr>
            </w:pPr>
          </w:p>
        </w:tc>
        <w:tc>
          <w:tcPr>
            <w:tcW w:w="1475" w:type="dxa"/>
            <w:vMerge w:val="continue"/>
            <w:vAlign w:val="center"/>
          </w:tcPr>
          <w:p>
            <w:pPr>
              <w:spacing w:line="360" w:lineRule="exact"/>
              <w:jc w:val="center"/>
              <w:rPr>
                <w:rFonts w:eastAsia="仿宋"/>
                <w:sz w:val="24"/>
                <w:szCs w:val="24"/>
              </w:rPr>
            </w:pPr>
          </w:p>
        </w:tc>
        <w:tc>
          <w:tcPr>
            <w:tcW w:w="3085"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电费</w:t>
            </w:r>
          </w:p>
        </w:tc>
        <w:tc>
          <w:tcPr>
            <w:tcW w:w="1172"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18</w:t>
            </w:r>
          </w:p>
        </w:tc>
        <w:tc>
          <w:tcPr>
            <w:tcW w:w="928" w:type="dxa"/>
            <w:vAlign w:val="center"/>
          </w:tcPr>
          <w:p>
            <w:pPr>
              <w:spacing w:line="360" w:lineRule="exact"/>
              <w:jc w:val="center"/>
              <w:rPr>
                <w:rFonts w:eastAsia="仿宋"/>
                <w:color w:val="000000"/>
                <w:sz w:val="24"/>
                <w:szCs w:val="24"/>
              </w:rPr>
            </w:pPr>
          </w:p>
        </w:tc>
        <w:tc>
          <w:tcPr>
            <w:tcW w:w="1470" w:type="dxa"/>
            <w:vAlign w:val="center"/>
          </w:tcPr>
          <w:p>
            <w:pPr>
              <w:widowControl/>
              <w:jc w:val="center"/>
              <w:textAlignment w:val="center"/>
              <w:rPr>
                <w:rFonts w:eastAsia="仿宋"/>
                <w:color w:val="000000"/>
                <w:sz w:val="24"/>
                <w:szCs w:val="24"/>
              </w:rPr>
            </w:pPr>
            <w:r>
              <w:rPr>
                <w:color w:val="000000"/>
                <w:kern w:val="0"/>
                <w:sz w:val="24"/>
                <w:szCs w:val="24"/>
                <w:lang w:bidi="ar"/>
              </w:rPr>
              <w:t>10.30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468" w:type="dxa"/>
            <w:vMerge w:val="continue"/>
            <w:vAlign w:val="center"/>
          </w:tcPr>
          <w:p>
            <w:pPr>
              <w:spacing w:line="360" w:lineRule="exact"/>
              <w:jc w:val="center"/>
              <w:rPr>
                <w:rFonts w:eastAsia="仿宋"/>
                <w:sz w:val="24"/>
                <w:szCs w:val="24"/>
              </w:rPr>
            </w:pPr>
          </w:p>
        </w:tc>
        <w:tc>
          <w:tcPr>
            <w:tcW w:w="1475" w:type="dxa"/>
            <w:vMerge w:val="continue"/>
            <w:vAlign w:val="center"/>
          </w:tcPr>
          <w:p>
            <w:pPr>
              <w:spacing w:line="360" w:lineRule="exact"/>
              <w:jc w:val="center"/>
              <w:rPr>
                <w:rFonts w:eastAsia="仿宋"/>
                <w:sz w:val="24"/>
                <w:szCs w:val="24"/>
              </w:rPr>
            </w:pPr>
          </w:p>
        </w:tc>
        <w:tc>
          <w:tcPr>
            <w:tcW w:w="3085"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邮电费</w:t>
            </w:r>
          </w:p>
        </w:tc>
        <w:tc>
          <w:tcPr>
            <w:tcW w:w="1172"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19</w:t>
            </w:r>
          </w:p>
        </w:tc>
        <w:tc>
          <w:tcPr>
            <w:tcW w:w="928" w:type="dxa"/>
            <w:vAlign w:val="center"/>
          </w:tcPr>
          <w:p>
            <w:pPr>
              <w:spacing w:line="360" w:lineRule="exact"/>
              <w:jc w:val="center"/>
              <w:rPr>
                <w:rFonts w:eastAsia="仿宋"/>
                <w:color w:val="000000"/>
                <w:sz w:val="24"/>
                <w:szCs w:val="24"/>
              </w:rPr>
            </w:pPr>
          </w:p>
        </w:tc>
        <w:tc>
          <w:tcPr>
            <w:tcW w:w="1470" w:type="dxa"/>
            <w:vAlign w:val="center"/>
          </w:tcPr>
          <w:p>
            <w:pPr>
              <w:widowControl/>
              <w:jc w:val="center"/>
              <w:textAlignment w:val="center"/>
              <w:rPr>
                <w:rFonts w:eastAsia="仿宋"/>
                <w:color w:val="000000"/>
                <w:sz w:val="24"/>
                <w:szCs w:val="24"/>
              </w:rPr>
            </w:pPr>
            <w:r>
              <w:rPr>
                <w:color w:val="000000"/>
                <w:kern w:val="0"/>
                <w:sz w:val="24"/>
                <w:szCs w:val="24"/>
                <w:lang w:bidi="ar"/>
              </w:rPr>
              <w:t>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468" w:type="dxa"/>
            <w:vMerge w:val="continue"/>
            <w:vAlign w:val="center"/>
          </w:tcPr>
          <w:p>
            <w:pPr>
              <w:spacing w:line="360" w:lineRule="exact"/>
              <w:jc w:val="center"/>
              <w:rPr>
                <w:rFonts w:eastAsia="仿宋"/>
                <w:sz w:val="24"/>
                <w:szCs w:val="24"/>
              </w:rPr>
            </w:pPr>
          </w:p>
        </w:tc>
        <w:tc>
          <w:tcPr>
            <w:tcW w:w="1475" w:type="dxa"/>
            <w:vMerge w:val="continue"/>
            <w:vAlign w:val="center"/>
          </w:tcPr>
          <w:p>
            <w:pPr>
              <w:spacing w:line="360" w:lineRule="exact"/>
              <w:jc w:val="center"/>
              <w:rPr>
                <w:rFonts w:eastAsia="仿宋"/>
                <w:sz w:val="24"/>
                <w:szCs w:val="24"/>
              </w:rPr>
            </w:pPr>
          </w:p>
        </w:tc>
        <w:tc>
          <w:tcPr>
            <w:tcW w:w="3085"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取暖费</w:t>
            </w:r>
          </w:p>
        </w:tc>
        <w:tc>
          <w:tcPr>
            <w:tcW w:w="1172"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20</w:t>
            </w:r>
          </w:p>
        </w:tc>
        <w:tc>
          <w:tcPr>
            <w:tcW w:w="928" w:type="dxa"/>
            <w:vAlign w:val="center"/>
          </w:tcPr>
          <w:p>
            <w:pPr>
              <w:spacing w:line="360" w:lineRule="exact"/>
              <w:jc w:val="center"/>
              <w:rPr>
                <w:rFonts w:eastAsia="仿宋"/>
                <w:color w:val="000000"/>
                <w:sz w:val="24"/>
                <w:szCs w:val="24"/>
              </w:rPr>
            </w:pPr>
          </w:p>
        </w:tc>
        <w:tc>
          <w:tcPr>
            <w:tcW w:w="1470" w:type="dxa"/>
            <w:vAlign w:val="center"/>
          </w:tcPr>
          <w:p>
            <w:pPr>
              <w:jc w:val="center"/>
              <w:rPr>
                <w:rFonts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468" w:type="dxa"/>
            <w:vMerge w:val="continue"/>
            <w:vAlign w:val="center"/>
          </w:tcPr>
          <w:p>
            <w:pPr>
              <w:spacing w:line="360" w:lineRule="exact"/>
              <w:jc w:val="center"/>
              <w:rPr>
                <w:rFonts w:eastAsia="仿宋"/>
                <w:sz w:val="24"/>
                <w:szCs w:val="24"/>
              </w:rPr>
            </w:pPr>
          </w:p>
        </w:tc>
        <w:tc>
          <w:tcPr>
            <w:tcW w:w="1475" w:type="dxa"/>
            <w:vMerge w:val="continue"/>
            <w:vAlign w:val="center"/>
          </w:tcPr>
          <w:p>
            <w:pPr>
              <w:spacing w:line="360" w:lineRule="exact"/>
              <w:jc w:val="center"/>
              <w:rPr>
                <w:rFonts w:eastAsia="仿宋"/>
                <w:sz w:val="24"/>
                <w:szCs w:val="24"/>
              </w:rPr>
            </w:pPr>
          </w:p>
        </w:tc>
        <w:tc>
          <w:tcPr>
            <w:tcW w:w="3085"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物业管理费</w:t>
            </w:r>
          </w:p>
        </w:tc>
        <w:tc>
          <w:tcPr>
            <w:tcW w:w="1172"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21</w:t>
            </w:r>
          </w:p>
        </w:tc>
        <w:tc>
          <w:tcPr>
            <w:tcW w:w="928" w:type="dxa"/>
            <w:vAlign w:val="center"/>
          </w:tcPr>
          <w:p>
            <w:pPr>
              <w:spacing w:line="360" w:lineRule="exact"/>
              <w:jc w:val="center"/>
              <w:rPr>
                <w:rFonts w:eastAsia="仿宋"/>
                <w:color w:val="000000"/>
                <w:sz w:val="24"/>
                <w:szCs w:val="24"/>
              </w:rPr>
            </w:pPr>
          </w:p>
        </w:tc>
        <w:tc>
          <w:tcPr>
            <w:tcW w:w="1470" w:type="dxa"/>
            <w:vAlign w:val="center"/>
          </w:tcPr>
          <w:p>
            <w:pPr>
              <w:widowControl/>
              <w:jc w:val="center"/>
              <w:textAlignment w:val="center"/>
              <w:rPr>
                <w:rFonts w:eastAsia="仿宋"/>
                <w:color w:val="000000"/>
                <w:sz w:val="24"/>
                <w:szCs w:val="24"/>
              </w:rPr>
            </w:pPr>
            <w:r>
              <w:rPr>
                <w:color w:val="000000"/>
                <w:kern w:val="0"/>
                <w:sz w:val="24"/>
                <w:szCs w:val="24"/>
                <w:lang w:bidi="ar"/>
              </w:rPr>
              <w:t>48.58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468" w:type="dxa"/>
            <w:vMerge w:val="continue"/>
            <w:vAlign w:val="center"/>
          </w:tcPr>
          <w:p>
            <w:pPr>
              <w:spacing w:line="360" w:lineRule="exact"/>
              <w:jc w:val="center"/>
              <w:rPr>
                <w:rFonts w:eastAsia="仿宋"/>
                <w:sz w:val="24"/>
                <w:szCs w:val="24"/>
              </w:rPr>
            </w:pPr>
          </w:p>
        </w:tc>
        <w:tc>
          <w:tcPr>
            <w:tcW w:w="1475" w:type="dxa"/>
            <w:vMerge w:val="continue"/>
            <w:vAlign w:val="center"/>
          </w:tcPr>
          <w:p>
            <w:pPr>
              <w:spacing w:line="360" w:lineRule="exact"/>
              <w:jc w:val="center"/>
              <w:rPr>
                <w:rFonts w:eastAsia="仿宋"/>
                <w:sz w:val="24"/>
                <w:szCs w:val="24"/>
              </w:rPr>
            </w:pPr>
          </w:p>
        </w:tc>
        <w:tc>
          <w:tcPr>
            <w:tcW w:w="3085"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差旅费</w:t>
            </w:r>
          </w:p>
        </w:tc>
        <w:tc>
          <w:tcPr>
            <w:tcW w:w="1172"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22</w:t>
            </w:r>
          </w:p>
        </w:tc>
        <w:tc>
          <w:tcPr>
            <w:tcW w:w="928" w:type="dxa"/>
            <w:vAlign w:val="center"/>
          </w:tcPr>
          <w:p>
            <w:pPr>
              <w:spacing w:line="360" w:lineRule="exact"/>
              <w:jc w:val="center"/>
              <w:rPr>
                <w:rFonts w:eastAsia="仿宋"/>
                <w:color w:val="000000"/>
                <w:sz w:val="24"/>
                <w:szCs w:val="24"/>
              </w:rPr>
            </w:pPr>
          </w:p>
        </w:tc>
        <w:tc>
          <w:tcPr>
            <w:tcW w:w="1470" w:type="dxa"/>
            <w:vAlign w:val="center"/>
          </w:tcPr>
          <w:p>
            <w:pPr>
              <w:widowControl/>
              <w:jc w:val="center"/>
              <w:textAlignment w:val="center"/>
              <w:rPr>
                <w:rFonts w:eastAsia="仿宋"/>
                <w:color w:val="000000"/>
                <w:sz w:val="24"/>
                <w:szCs w:val="24"/>
              </w:rPr>
            </w:pPr>
            <w:r>
              <w:rPr>
                <w:color w:val="000000"/>
                <w:kern w:val="0"/>
                <w:sz w:val="24"/>
                <w:szCs w:val="24"/>
                <w:lang w:bidi="ar"/>
              </w:rPr>
              <w:t>3.58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468" w:type="dxa"/>
            <w:vMerge w:val="continue"/>
            <w:vAlign w:val="center"/>
          </w:tcPr>
          <w:p>
            <w:pPr>
              <w:spacing w:line="360" w:lineRule="exact"/>
              <w:jc w:val="center"/>
              <w:rPr>
                <w:rFonts w:eastAsia="仿宋"/>
                <w:sz w:val="24"/>
                <w:szCs w:val="24"/>
              </w:rPr>
            </w:pPr>
          </w:p>
        </w:tc>
        <w:tc>
          <w:tcPr>
            <w:tcW w:w="1475" w:type="dxa"/>
            <w:vMerge w:val="continue"/>
            <w:vAlign w:val="center"/>
          </w:tcPr>
          <w:p>
            <w:pPr>
              <w:spacing w:line="360" w:lineRule="exact"/>
              <w:jc w:val="center"/>
              <w:rPr>
                <w:rFonts w:eastAsia="仿宋"/>
                <w:sz w:val="24"/>
                <w:szCs w:val="24"/>
              </w:rPr>
            </w:pPr>
          </w:p>
        </w:tc>
        <w:tc>
          <w:tcPr>
            <w:tcW w:w="3085"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因公出国（境）费用</w:t>
            </w:r>
          </w:p>
        </w:tc>
        <w:tc>
          <w:tcPr>
            <w:tcW w:w="1172"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23</w:t>
            </w:r>
          </w:p>
        </w:tc>
        <w:tc>
          <w:tcPr>
            <w:tcW w:w="928" w:type="dxa"/>
            <w:vAlign w:val="center"/>
          </w:tcPr>
          <w:p>
            <w:pPr>
              <w:spacing w:line="360" w:lineRule="exact"/>
              <w:jc w:val="center"/>
              <w:rPr>
                <w:rFonts w:eastAsia="仿宋"/>
                <w:color w:val="000000"/>
                <w:sz w:val="24"/>
                <w:szCs w:val="24"/>
              </w:rPr>
            </w:pPr>
          </w:p>
        </w:tc>
        <w:tc>
          <w:tcPr>
            <w:tcW w:w="1470" w:type="dxa"/>
            <w:vAlign w:val="center"/>
          </w:tcPr>
          <w:p>
            <w:pPr>
              <w:jc w:val="center"/>
              <w:rPr>
                <w:rFonts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468" w:type="dxa"/>
            <w:vMerge w:val="continue"/>
            <w:vAlign w:val="center"/>
          </w:tcPr>
          <w:p>
            <w:pPr>
              <w:spacing w:line="360" w:lineRule="exact"/>
              <w:jc w:val="center"/>
              <w:rPr>
                <w:rFonts w:eastAsia="仿宋"/>
                <w:sz w:val="24"/>
                <w:szCs w:val="24"/>
              </w:rPr>
            </w:pPr>
          </w:p>
        </w:tc>
        <w:tc>
          <w:tcPr>
            <w:tcW w:w="1475" w:type="dxa"/>
            <w:vMerge w:val="continue"/>
            <w:vAlign w:val="center"/>
          </w:tcPr>
          <w:p>
            <w:pPr>
              <w:spacing w:line="360" w:lineRule="exact"/>
              <w:jc w:val="center"/>
              <w:rPr>
                <w:rFonts w:eastAsia="仿宋"/>
                <w:sz w:val="24"/>
                <w:szCs w:val="24"/>
              </w:rPr>
            </w:pPr>
          </w:p>
        </w:tc>
        <w:tc>
          <w:tcPr>
            <w:tcW w:w="3085"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维修（护）费</w:t>
            </w:r>
          </w:p>
        </w:tc>
        <w:tc>
          <w:tcPr>
            <w:tcW w:w="1172"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24</w:t>
            </w:r>
          </w:p>
        </w:tc>
        <w:tc>
          <w:tcPr>
            <w:tcW w:w="928" w:type="dxa"/>
            <w:vAlign w:val="center"/>
          </w:tcPr>
          <w:p>
            <w:pPr>
              <w:spacing w:line="360" w:lineRule="exact"/>
              <w:jc w:val="center"/>
              <w:rPr>
                <w:rFonts w:eastAsia="仿宋"/>
                <w:color w:val="000000"/>
                <w:sz w:val="24"/>
                <w:szCs w:val="24"/>
              </w:rPr>
            </w:pPr>
          </w:p>
        </w:tc>
        <w:tc>
          <w:tcPr>
            <w:tcW w:w="1470" w:type="dxa"/>
            <w:vAlign w:val="center"/>
          </w:tcPr>
          <w:p>
            <w:pPr>
              <w:widowControl/>
              <w:jc w:val="center"/>
              <w:textAlignment w:val="center"/>
              <w:rPr>
                <w:rFonts w:eastAsia="仿宋"/>
                <w:color w:val="000000"/>
                <w:sz w:val="24"/>
                <w:szCs w:val="24"/>
              </w:rPr>
            </w:pPr>
            <w:r>
              <w:rPr>
                <w:color w:val="000000"/>
                <w:kern w:val="0"/>
                <w:sz w:val="24"/>
                <w:szCs w:val="24"/>
                <w:lang w:bidi="ar"/>
              </w:rPr>
              <w:t>370.98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468" w:type="dxa"/>
            <w:vMerge w:val="continue"/>
            <w:vAlign w:val="center"/>
          </w:tcPr>
          <w:p>
            <w:pPr>
              <w:spacing w:line="360" w:lineRule="exact"/>
              <w:jc w:val="center"/>
              <w:rPr>
                <w:rFonts w:eastAsia="仿宋"/>
                <w:sz w:val="24"/>
                <w:szCs w:val="24"/>
              </w:rPr>
            </w:pPr>
          </w:p>
        </w:tc>
        <w:tc>
          <w:tcPr>
            <w:tcW w:w="1475" w:type="dxa"/>
            <w:vMerge w:val="continue"/>
            <w:vAlign w:val="center"/>
          </w:tcPr>
          <w:p>
            <w:pPr>
              <w:spacing w:line="360" w:lineRule="exact"/>
              <w:jc w:val="center"/>
              <w:rPr>
                <w:rFonts w:eastAsia="仿宋"/>
                <w:sz w:val="24"/>
                <w:szCs w:val="24"/>
              </w:rPr>
            </w:pPr>
          </w:p>
        </w:tc>
        <w:tc>
          <w:tcPr>
            <w:tcW w:w="3085"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租赁费</w:t>
            </w:r>
          </w:p>
        </w:tc>
        <w:tc>
          <w:tcPr>
            <w:tcW w:w="1172"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25</w:t>
            </w:r>
          </w:p>
        </w:tc>
        <w:tc>
          <w:tcPr>
            <w:tcW w:w="928" w:type="dxa"/>
            <w:vAlign w:val="center"/>
          </w:tcPr>
          <w:p>
            <w:pPr>
              <w:spacing w:line="360" w:lineRule="exact"/>
              <w:jc w:val="center"/>
              <w:rPr>
                <w:rFonts w:eastAsia="仿宋"/>
                <w:color w:val="000000"/>
                <w:sz w:val="24"/>
                <w:szCs w:val="24"/>
              </w:rPr>
            </w:pPr>
          </w:p>
        </w:tc>
        <w:tc>
          <w:tcPr>
            <w:tcW w:w="1470" w:type="dxa"/>
            <w:vAlign w:val="center"/>
          </w:tcPr>
          <w:p>
            <w:pPr>
              <w:jc w:val="center"/>
              <w:rPr>
                <w:rFonts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468" w:type="dxa"/>
            <w:vMerge w:val="restart"/>
            <w:vAlign w:val="center"/>
          </w:tcPr>
          <w:p>
            <w:pPr>
              <w:widowControl/>
              <w:spacing w:line="360" w:lineRule="exact"/>
              <w:jc w:val="center"/>
              <w:textAlignment w:val="center"/>
              <w:rPr>
                <w:rFonts w:eastAsia="仿宋"/>
                <w:sz w:val="24"/>
                <w:szCs w:val="24"/>
              </w:rPr>
            </w:pPr>
            <w:r>
              <w:rPr>
                <w:rFonts w:eastAsia="仿宋"/>
                <w:color w:val="000000"/>
                <w:kern w:val="0"/>
                <w:sz w:val="24"/>
                <w:szCs w:val="24"/>
                <w:lang w:bidi="ar"/>
              </w:rPr>
              <w:t>湖北省农业科学院</w:t>
            </w:r>
          </w:p>
        </w:tc>
        <w:tc>
          <w:tcPr>
            <w:tcW w:w="1475" w:type="dxa"/>
            <w:vMerge w:val="restart"/>
            <w:vAlign w:val="center"/>
          </w:tcPr>
          <w:p>
            <w:pPr>
              <w:widowControl/>
              <w:spacing w:line="360" w:lineRule="exact"/>
              <w:jc w:val="center"/>
              <w:textAlignment w:val="center"/>
              <w:rPr>
                <w:rFonts w:eastAsia="仿宋"/>
                <w:sz w:val="24"/>
                <w:szCs w:val="24"/>
              </w:rPr>
            </w:pPr>
            <w:r>
              <w:rPr>
                <w:rFonts w:eastAsia="仿宋"/>
                <w:color w:val="000000"/>
                <w:kern w:val="0"/>
                <w:sz w:val="24"/>
                <w:szCs w:val="24"/>
                <w:lang w:bidi="ar"/>
              </w:rPr>
              <w:t>商品和服务支出</w:t>
            </w:r>
          </w:p>
        </w:tc>
        <w:tc>
          <w:tcPr>
            <w:tcW w:w="3085"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会议费</w:t>
            </w:r>
          </w:p>
        </w:tc>
        <w:tc>
          <w:tcPr>
            <w:tcW w:w="1172"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26</w:t>
            </w:r>
          </w:p>
        </w:tc>
        <w:tc>
          <w:tcPr>
            <w:tcW w:w="928" w:type="dxa"/>
            <w:vAlign w:val="center"/>
          </w:tcPr>
          <w:p>
            <w:pPr>
              <w:spacing w:line="360" w:lineRule="exact"/>
              <w:jc w:val="center"/>
              <w:rPr>
                <w:rFonts w:eastAsia="仿宋"/>
                <w:color w:val="000000"/>
                <w:sz w:val="24"/>
                <w:szCs w:val="24"/>
              </w:rPr>
            </w:pPr>
          </w:p>
        </w:tc>
        <w:tc>
          <w:tcPr>
            <w:tcW w:w="1470" w:type="dxa"/>
            <w:vAlign w:val="center"/>
          </w:tcPr>
          <w:p>
            <w:pPr>
              <w:jc w:val="center"/>
              <w:rPr>
                <w:rFonts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8" w:type="dxa"/>
            <w:vMerge w:val="continue"/>
            <w:vAlign w:val="center"/>
          </w:tcPr>
          <w:p>
            <w:pPr>
              <w:spacing w:line="360" w:lineRule="exact"/>
              <w:jc w:val="center"/>
              <w:rPr>
                <w:rFonts w:eastAsia="仿宋"/>
                <w:sz w:val="24"/>
                <w:szCs w:val="24"/>
              </w:rPr>
            </w:pPr>
          </w:p>
        </w:tc>
        <w:tc>
          <w:tcPr>
            <w:tcW w:w="1475" w:type="dxa"/>
            <w:vMerge w:val="continue"/>
            <w:vAlign w:val="center"/>
          </w:tcPr>
          <w:p>
            <w:pPr>
              <w:spacing w:line="360" w:lineRule="exact"/>
              <w:jc w:val="center"/>
              <w:rPr>
                <w:rFonts w:eastAsia="仿宋"/>
                <w:sz w:val="24"/>
                <w:szCs w:val="24"/>
              </w:rPr>
            </w:pPr>
          </w:p>
        </w:tc>
        <w:tc>
          <w:tcPr>
            <w:tcW w:w="3085"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培训费</w:t>
            </w:r>
          </w:p>
        </w:tc>
        <w:tc>
          <w:tcPr>
            <w:tcW w:w="1172"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27</w:t>
            </w:r>
          </w:p>
        </w:tc>
        <w:tc>
          <w:tcPr>
            <w:tcW w:w="928" w:type="dxa"/>
            <w:vAlign w:val="center"/>
          </w:tcPr>
          <w:p>
            <w:pPr>
              <w:spacing w:line="360" w:lineRule="exact"/>
              <w:jc w:val="center"/>
              <w:rPr>
                <w:rFonts w:eastAsia="仿宋"/>
                <w:color w:val="000000"/>
                <w:sz w:val="24"/>
                <w:szCs w:val="24"/>
              </w:rPr>
            </w:pPr>
          </w:p>
        </w:tc>
        <w:tc>
          <w:tcPr>
            <w:tcW w:w="1470" w:type="dxa"/>
            <w:vAlign w:val="center"/>
          </w:tcPr>
          <w:p>
            <w:pPr>
              <w:widowControl/>
              <w:jc w:val="center"/>
              <w:textAlignment w:val="center"/>
              <w:rPr>
                <w:rFonts w:eastAsia="仿宋"/>
                <w:color w:val="000000"/>
                <w:sz w:val="24"/>
                <w:szCs w:val="24"/>
              </w:rPr>
            </w:pPr>
            <w:r>
              <w:rPr>
                <w:color w:val="000000"/>
                <w:kern w:val="0"/>
                <w:sz w:val="24"/>
                <w:szCs w:val="24"/>
                <w:lang w:bidi="ar"/>
              </w:rPr>
              <w:t>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8" w:type="dxa"/>
            <w:vMerge w:val="continue"/>
            <w:vAlign w:val="center"/>
          </w:tcPr>
          <w:p>
            <w:pPr>
              <w:spacing w:line="360" w:lineRule="exact"/>
              <w:jc w:val="center"/>
              <w:rPr>
                <w:rFonts w:eastAsia="仿宋"/>
                <w:sz w:val="24"/>
                <w:szCs w:val="24"/>
              </w:rPr>
            </w:pPr>
          </w:p>
        </w:tc>
        <w:tc>
          <w:tcPr>
            <w:tcW w:w="1475" w:type="dxa"/>
            <w:vMerge w:val="continue"/>
            <w:vAlign w:val="center"/>
          </w:tcPr>
          <w:p>
            <w:pPr>
              <w:spacing w:line="360" w:lineRule="exact"/>
              <w:jc w:val="center"/>
              <w:rPr>
                <w:rFonts w:eastAsia="仿宋"/>
                <w:sz w:val="24"/>
                <w:szCs w:val="24"/>
              </w:rPr>
            </w:pPr>
          </w:p>
        </w:tc>
        <w:tc>
          <w:tcPr>
            <w:tcW w:w="3085"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公务接待费</w:t>
            </w:r>
          </w:p>
        </w:tc>
        <w:tc>
          <w:tcPr>
            <w:tcW w:w="1172"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28</w:t>
            </w:r>
          </w:p>
        </w:tc>
        <w:tc>
          <w:tcPr>
            <w:tcW w:w="928" w:type="dxa"/>
            <w:vAlign w:val="center"/>
          </w:tcPr>
          <w:p>
            <w:pPr>
              <w:spacing w:line="360" w:lineRule="exact"/>
              <w:jc w:val="center"/>
              <w:rPr>
                <w:rFonts w:eastAsia="仿宋"/>
                <w:color w:val="000000"/>
                <w:sz w:val="24"/>
                <w:szCs w:val="24"/>
              </w:rPr>
            </w:pPr>
          </w:p>
        </w:tc>
        <w:tc>
          <w:tcPr>
            <w:tcW w:w="1470" w:type="dxa"/>
            <w:vAlign w:val="center"/>
          </w:tcPr>
          <w:p>
            <w:pPr>
              <w:widowControl/>
              <w:jc w:val="center"/>
              <w:textAlignment w:val="center"/>
              <w:rPr>
                <w:rFonts w:eastAsia="仿宋"/>
                <w:color w:val="000000"/>
                <w:sz w:val="24"/>
                <w:szCs w:val="24"/>
              </w:rPr>
            </w:pPr>
            <w:r>
              <w:rPr>
                <w:color w:val="000000"/>
                <w:kern w:val="0"/>
                <w:sz w:val="24"/>
                <w:szCs w:val="24"/>
                <w:lang w:bidi="ar"/>
              </w:rPr>
              <w:t>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8" w:type="dxa"/>
            <w:vMerge w:val="continue"/>
            <w:vAlign w:val="center"/>
          </w:tcPr>
          <w:p>
            <w:pPr>
              <w:spacing w:line="360" w:lineRule="exact"/>
              <w:jc w:val="center"/>
              <w:rPr>
                <w:rFonts w:eastAsia="仿宋"/>
                <w:sz w:val="24"/>
                <w:szCs w:val="24"/>
              </w:rPr>
            </w:pPr>
          </w:p>
        </w:tc>
        <w:tc>
          <w:tcPr>
            <w:tcW w:w="1475" w:type="dxa"/>
            <w:vMerge w:val="continue"/>
            <w:vAlign w:val="center"/>
          </w:tcPr>
          <w:p>
            <w:pPr>
              <w:spacing w:line="360" w:lineRule="exact"/>
              <w:jc w:val="center"/>
              <w:rPr>
                <w:rFonts w:eastAsia="仿宋"/>
                <w:sz w:val="24"/>
                <w:szCs w:val="24"/>
              </w:rPr>
            </w:pPr>
          </w:p>
        </w:tc>
        <w:tc>
          <w:tcPr>
            <w:tcW w:w="3085"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专用材料费</w:t>
            </w:r>
          </w:p>
        </w:tc>
        <w:tc>
          <w:tcPr>
            <w:tcW w:w="1172"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29</w:t>
            </w:r>
          </w:p>
        </w:tc>
        <w:tc>
          <w:tcPr>
            <w:tcW w:w="928" w:type="dxa"/>
            <w:vAlign w:val="center"/>
          </w:tcPr>
          <w:p>
            <w:pPr>
              <w:spacing w:line="360" w:lineRule="exact"/>
              <w:jc w:val="center"/>
              <w:rPr>
                <w:rFonts w:eastAsia="仿宋"/>
                <w:color w:val="000000"/>
                <w:sz w:val="24"/>
                <w:szCs w:val="24"/>
              </w:rPr>
            </w:pPr>
          </w:p>
        </w:tc>
        <w:tc>
          <w:tcPr>
            <w:tcW w:w="1470" w:type="dxa"/>
            <w:vAlign w:val="center"/>
          </w:tcPr>
          <w:p>
            <w:pPr>
              <w:widowControl/>
              <w:jc w:val="center"/>
              <w:textAlignment w:val="center"/>
              <w:rPr>
                <w:rFonts w:eastAsia="仿宋"/>
                <w:color w:val="000000"/>
                <w:sz w:val="24"/>
                <w:szCs w:val="24"/>
              </w:rPr>
            </w:pPr>
            <w:r>
              <w:rPr>
                <w:color w:val="000000"/>
                <w:kern w:val="0"/>
                <w:sz w:val="24"/>
                <w:szCs w:val="24"/>
                <w:lang w:bidi="ar"/>
              </w:rPr>
              <w:t>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8" w:type="dxa"/>
            <w:vMerge w:val="continue"/>
            <w:vAlign w:val="center"/>
          </w:tcPr>
          <w:p>
            <w:pPr>
              <w:spacing w:line="360" w:lineRule="exact"/>
              <w:jc w:val="center"/>
              <w:rPr>
                <w:rFonts w:eastAsia="仿宋"/>
                <w:sz w:val="24"/>
                <w:szCs w:val="24"/>
              </w:rPr>
            </w:pPr>
          </w:p>
        </w:tc>
        <w:tc>
          <w:tcPr>
            <w:tcW w:w="1475" w:type="dxa"/>
            <w:vMerge w:val="continue"/>
            <w:vAlign w:val="center"/>
          </w:tcPr>
          <w:p>
            <w:pPr>
              <w:spacing w:line="360" w:lineRule="exact"/>
              <w:jc w:val="center"/>
              <w:rPr>
                <w:rFonts w:eastAsia="仿宋"/>
                <w:sz w:val="24"/>
                <w:szCs w:val="24"/>
              </w:rPr>
            </w:pPr>
          </w:p>
        </w:tc>
        <w:tc>
          <w:tcPr>
            <w:tcW w:w="3085"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被装购置费</w:t>
            </w:r>
          </w:p>
        </w:tc>
        <w:tc>
          <w:tcPr>
            <w:tcW w:w="1172"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30</w:t>
            </w:r>
          </w:p>
        </w:tc>
        <w:tc>
          <w:tcPr>
            <w:tcW w:w="928" w:type="dxa"/>
            <w:vAlign w:val="center"/>
          </w:tcPr>
          <w:p>
            <w:pPr>
              <w:spacing w:line="360" w:lineRule="exact"/>
              <w:jc w:val="center"/>
              <w:rPr>
                <w:rFonts w:eastAsia="仿宋"/>
                <w:color w:val="000000"/>
                <w:sz w:val="24"/>
                <w:szCs w:val="24"/>
              </w:rPr>
            </w:pPr>
          </w:p>
        </w:tc>
        <w:tc>
          <w:tcPr>
            <w:tcW w:w="1470" w:type="dxa"/>
            <w:vAlign w:val="center"/>
          </w:tcPr>
          <w:p>
            <w:pPr>
              <w:jc w:val="center"/>
              <w:rPr>
                <w:rFonts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8" w:type="dxa"/>
            <w:vMerge w:val="continue"/>
            <w:vAlign w:val="center"/>
          </w:tcPr>
          <w:p>
            <w:pPr>
              <w:spacing w:line="360" w:lineRule="exact"/>
              <w:jc w:val="center"/>
              <w:rPr>
                <w:rFonts w:eastAsia="仿宋"/>
                <w:sz w:val="24"/>
                <w:szCs w:val="24"/>
              </w:rPr>
            </w:pPr>
          </w:p>
        </w:tc>
        <w:tc>
          <w:tcPr>
            <w:tcW w:w="1475" w:type="dxa"/>
            <w:vMerge w:val="continue"/>
            <w:vAlign w:val="center"/>
          </w:tcPr>
          <w:p>
            <w:pPr>
              <w:spacing w:line="360" w:lineRule="exact"/>
              <w:jc w:val="center"/>
              <w:rPr>
                <w:rFonts w:eastAsia="仿宋"/>
                <w:sz w:val="24"/>
                <w:szCs w:val="24"/>
              </w:rPr>
            </w:pPr>
          </w:p>
        </w:tc>
        <w:tc>
          <w:tcPr>
            <w:tcW w:w="3085"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专用燃料费</w:t>
            </w:r>
          </w:p>
        </w:tc>
        <w:tc>
          <w:tcPr>
            <w:tcW w:w="1172"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31</w:t>
            </w:r>
          </w:p>
        </w:tc>
        <w:tc>
          <w:tcPr>
            <w:tcW w:w="928" w:type="dxa"/>
            <w:vAlign w:val="center"/>
          </w:tcPr>
          <w:p>
            <w:pPr>
              <w:spacing w:line="360" w:lineRule="exact"/>
              <w:jc w:val="center"/>
              <w:rPr>
                <w:rFonts w:eastAsia="仿宋"/>
                <w:color w:val="000000"/>
                <w:sz w:val="24"/>
                <w:szCs w:val="24"/>
              </w:rPr>
            </w:pPr>
          </w:p>
        </w:tc>
        <w:tc>
          <w:tcPr>
            <w:tcW w:w="1470" w:type="dxa"/>
            <w:vAlign w:val="center"/>
          </w:tcPr>
          <w:p>
            <w:pPr>
              <w:jc w:val="center"/>
              <w:rPr>
                <w:rFonts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468" w:type="dxa"/>
            <w:vMerge w:val="continue"/>
            <w:vAlign w:val="center"/>
          </w:tcPr>
          <w:p>
            <w:pPr>
              <w:spacing w:line="360" w:lineRule="exact"/>
              <w:jc w:val="center"/>
              <w:rPr>
                <w:rFonts w:eastAsia="仿宋"/>
                <w:sz w:val="24"/>
                <w:szCs w:val="24"/>
              </w:rPr>
            </w:pPr>
          </w:p>
        </w:tc>
        <w:tc>
          <w:tcPr>
            <w:tcW w:w="1475" w:type="dxa"/>
            <w:vMerge w:val="continue"/>
            <w:vAlign w:val="center"/>
          </w:tcPr>
          <w:p>
            <w:pPr>
              <w:spacing w:line="360" w:lineRule="exact"/>
              <w:jc w:val="center"/>
              <w:rPr>
                <w:rFonts w:eastAsia="仿宋"/>
                <w:sz w:val="24"/>
                <w:szCs w:val="24"/>
              </w:rPr>
            </w:pPr>
          </w:p>
        </w:tc>
        <w:tc>
          <w:tcPr>
            <w:tcW w:w="3085"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劳务费</w:t>
            </w:r>
          </w:p>
        </w:tc>
        <w:tc>
          <w:tcPr>
            <w:tcW w:w="1172"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32</w:t>
            </w:r>
          </w:p>
        </w:tc>
        <w:tc>
          <w:tcPr>
            <w:tcW w:w="928" w:type="dxa"/>
            <w:vAlign w:val="center"/>
          </w:tcPr>
          <w:p>
            <w:pPr>
              <w:spacing w:line="360" w:lineRule="exact"/>
              <w:jc w:val="center"/>
              <w:rPr>
                <w:rFonts w:eastAsia="仿宋"/>
                <w:color w:val="000000"/>
                <w:sz w:val="24"/>
                <w:szCs w:val="24"/>
              </w:rPr>
            </w:pPr>
          </w:p>
        </w:tc>
        <w:tc>
          <w:tcPr>
            <w:tcW w:w="1470" w:type="dxa"/>
            <w:vAlign w:val="center"/>
          </w:tcPr>
          <w:p>
            <w:pPr>
              <w:widowControl/>
              <w:jc w:val="center"/>
              <w:textAlignment w:val="center"/>
              <w:rPr>
                <w:rFonts w:eastAsia="仿宋"/>
                <w:color w:val="000000"/>
                <w:sz w:val="24"/>
                <w:szCs w:val="24"/>
              </w:rPr>
            </w:pPr>
            <w:r>
              <w:rPr>
                <w:color w:val="000000"/>
                <w:kern w:val="0"/>
                <w:sz w:val="24"/>
                <w:szCs w:val="24"/>
                <w:lang w:bidi="ar"/>
              </w:rPr>
              <w:t>15.73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8" w:type="dxa"/>
            <w:vMerge w:val="continue"/>
            <w:vAlign w:val="center"/>
          </w:tcPr>
          <w:p>
            <w:pPr>
              <w:spacing w:line="360" w:lineRule="exact"/>
              <w:jc w:val="center"/>
              <w:rPr>
                <w:rFonts w:eastAsia="仿宋"/>
                <w:sz w:val="24"/>
                <w:szCs w:val="24"/>
              </w:rPr>
            </w:pPr>
          </w:p>
        </w:tc>
        <w:tc>
          <w:tcPr>
            <w:tcW w:w="1475" w:type="dxa"/>
            <w:vMerge w:val="continue"/>
            <w:vAlign w:val="center"/>
          </w:tcPr>
          <w:p>
            <w:pPr>
              <w:spacing w:line="360" w:lineRule="exact"/>
              <w:jc w:val="center"/>
              <w:rPr>
                <w:rFonts w:eastAsia="仿宋"/>
                <w:sz w:val="24"/>
                <w:szCs w:val="24"/>
              </w:rPr>
            </w:pPr>
          </w:p>
        </w:tc>
        <w:tc>
          <w:tcPr>
            <w:tcW w:w="3085"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委托业务费</w:t>
            </w:r>
          </w:p>
        </w:tc>
        <w:tc>
          <w:tcPr>
            <w:tcW w:w="1172"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33</w:t>
            </w:r>
          </w:p>
        </w:tc>
        <w:tc>
          <w:tcPr>
            <w:tcW w:w="928" w:type="dxa"/>
            <w:vAlign w:val="center"/>
          </w:tcPr>
          <w:p>
            <w:pPr>
              <w:spacing w:line="360" w:lineRule="exact"/>
              <w:jc w:val="center"/>
              <w:rPr>
                <w:rFonts w:eastAsia="仿宋"/>
                <w:color w:val="000000"/>
                <w:sz w:val="24"/>
                <w:szCs w:val="24"/>
              </w:rPr>
            </w:pPr>
          </w:p>
        </w:tc>
        <w:tc>
          <w:tcPr>
            <w:tcW w:w="1470" w:type="dxa"/>
            <w:vAlign w:val="center"/>
          </w:tcPr>
          <w:p>
            <w:pPr>
              <w:widowControl/>
              <w:jc w:val="center"/>
              <w:textAlignment w:val="center"/>
              <w:rPr>
                <w:rFonts w:eastAsia="仿宋"/>
                <w:color w:val="000000"/>
                <w:sz w:val="24"/>
                <w:szCs w:val="24"/>
              </w:rPr>
            </w:pPr>
            <w:r>
              <w:rPr>
                <w:color w:val="000000"/>
                <w:kern w:val="0"/>
                <w:sz w:val="24"/>
                <w:szCs w:val="24"/>
                <w:lang w:bidi="ar"/>
              </w:rPr>
              <w:t>230.83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8" w:type="dxa"/>
            <w:vMerge w:val="continue"/>
            <w:vAlign w:val="center"/>
          </w:tcPr>
          <w:p>
            <w:pPr>
              <w:spacing w:line="360" w:lineRule="exact"/>
              <w:jc w:val="center"/>
              <w:rPr>
                <w:rFonts w:eastAsia="仿宋"/>
                <w:sz w:val="24"/>
                <w:szCs w:val="24"/>
              </w:rPr>
            </w:pPr>
          </w:p>
        </w:tc>
        <w:tc>
          <w:tcPr>
            <w:tcW w:w="1475" w:type="dxa"/>
            <w:vMerge w:val="continue"/>
            <w:vAlign w:val="center"/>
          </w:tcPr>
          <w:p>
            <w:pPr>
              <w:spacing w:line="360" w:lineRule="exact"/>
              <w:jc w:val="center"/>
              <w:rPr>
                <w:rFonts w:eastAsia="仿宋"/>
                <w:sz w:val="24"/>
                <w:szCs w:val="24"/>
              </w:rPr>
            </w:pPr>
          </w:p>
        </w:tc>
        <w:tc>
          <w:tcPr>
            <w:tcW w:w="3085"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工会经费</w:t>
            </w:r>
          </w:p>
        </w:tc>
        <w:tc>
          <w:tcPr>
            <w:tcW w:w="1172"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34</w:t>
            </w:r>
          </w:p>
        </w:tc>
        <w:tc>
          <w:tcPr>
            <w:tcW w:w="928" w:type="dxa"/>
            <w:vAlign w:val="center"/>
          </w:tcPr>
          <w:p>
            <w:pPr>
              <w:spacing w:line="360" w:lineRule="exact"/>
              <w:jc w:val="center"/>
              <w:rPr>
                <w:rFonts w:eastAsia="仿宋"/>
                <w:color w:val="000000"/>
                <w:sz w:val="24"/>
                <w:szCs w:val="24"/>
              </w:rPr>
            </w:pPr>
          </w:p>
        </w:tc>
        <w:tc>
          <w:tcPr>
            <w:tcW w:w="1470" w:type="dxa"/>
            <w:vAlign w:val="center"/>
          </w:tcPr>
          <w:p>
            <w:pPr>
              <w:widowControl/>
              <w:jc w:val="center"/>
              <w:textAlignment w:val="center"/>
              <w:rPr>
                <w:rFonts w:eastAsia="仿宋"/>
                <w:color w:val="000000"/>
                <w:sz w:val="24"/>
                <w:szCs w:val="24"/>
              </w:rPr>
            </w:pPr>
            <w:r>
              <w:rPr>
                <w:color w:val="000000"/>
                <w:kern w:val="0"/>
                <w:sz w:val="24"/>
                <w:szCs w:val="24"/>
                <w:lang w:bidi="ar"/>
              </w:rPr>
              <w:t>274.26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8" w:type="dxa"/>
            <w:vMerge w:val="continue"/>
            <w:vAlign w:val="center"/>
          </w:tcPr>
          <w:p>
            <w:pPr>
              <w:spacing w:line="360" w:lineRule="exact"/>
              <w:jc w:val="center"/>
              <w:rPr>
                <w:rFonts w:eastAsia="仿宋"/>
                <w:sz w:val="24"/>
                <w:szCs w:val="24"/>
              </w:rPr>
            </w:pPr>
          </w:p>
        </w:tc>
        <w:tc>
          <w:tcPr>
            <w:tcW w:w="1475" w:type="dxa"/>
            <w:vMerge w:val="continue"/>
            <w:vAlign w:val="center"/>
          </w:tcPr>
          <w:p>
            <w:pPr>
              <w:spacing w:line="360" w:lineRule="exact"/>
              <w:jc w:val="center"/>
              <w:rPr>
                <w:rFonts w:eastAsia="仿宋"/>
                <w:sz w:val="24"/>
                <w:szCs w:val="24"/>
              </w:rPr>
            </w:pPr>
          </w:p>
        </w:tc>
        <w:tc>
          <w:tcPr>
            <w:tcW w:w="3085"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福利费</w:t>
            </w:r>
          </w:p>
        </w:tc>
        <w:tc>
          <w:tcPr>
            <w:tcW w:w="1172"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35</w:t>
            </w:r>
          </w:p>
        </w:tc>
        <w:tc>
          <w:tcPr>
            <w:tcW w:w="928" w:type="dxa"/>
            <w:vAlign w:val="center"/>
          </w:tcPr>
          <w:p>
            <w:pPr>
              <w:spacing w:line="360" w:lineRule="exact"/>
              <w:jc w:val="center"/>
              <w:rPr>
                <w:rFonts w:eastAsia="仿宋"/>
                <w:color w:val="000000"/>
                <w:sz w:val="24"/>
                <w:szCs w:val="24"/>
              </w:rPr>
            </w:pPr>
          </w:p>
        </w:tc>
        <w:tc>
          <w:tcPr>
            <w:tcW w:w="1470" w:type="dxa"/>
            <w:vAlign w:val="center"/>
          </w:tcPr>
          <w:p>
            <w:pPr>
              <w:widowControl/>
              <w:jc w:val="center"/>
              <w:textAlignment w:val="center"/>
              <w:rPr>
                <w:rFonts w:eastAsia="仿宋"/>
                <w:color w:val="000000"/>
                <w:sz w:val="24"/>
                <w:szCs w:val="24"/>
              </w:rPr>
            </w:pPr>
            <w:r>
              <w:rPr>
                <w:color w:val="000000"/>
                <w:kern w:val="0"/>
                <w:sz w:val="24"/>
                <w:szCs w:val="24"/>
                <w:lang w:bidi="ar"/>
              </w:rPr>
              <w:t>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8" w:type="dxa"/>
            <w:vMerge w:val="continue"/>
            <w:vAlign w:val="center"/>
          </w:tcPr>
          <w:p>
            <w:pPr>
              <w:spacing w:line="360" w:lineRule="exact"/>
              <w:jc w:val="center"/>
              <w:rPr>
                <w:rFonts w:eastAsia="仿宋"/>
                <w:sz w:val="24"/>
                <w:szCs w:val="24"/>
              </w:rPr>
            </w:pPr>
          </w:p>
        </w:tc>
        <w:tc>
          <w:tcPr>
            <w:tcW w:w="1475" w:type="dxa"/>
            <w:vMerge w:val="continue"/>
            <w:vAlign w:val="center"/>
          </w:tcPr>
          <w:p>
            <w:pPr>
              <w:spacing w:line="360" w:lineRule="exact"/>
              <w:jc w:val="center"/>
              <w:rPr>
                <w:rFonts w:eastAsia="仿宋"/>
                <w:sz w:val="24"/>
                <w:szCs w:val="24"/>
              </w:rPr>
            </w:pPr>
          </w:p>
        </w:tc>
        <w:tc>
          <w:tcPr>
            <w:tcW w:w="3085"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公务用车运行维护费</w:t>
            </w:r>
          </w:p>
        </w:tc>
        <w:tc>
          <w:tcPr>
            <w:tcW w:w="1172"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36</w:t>
            </w:r>
          </w:p>
        </w:tc>
        <w:tc>
          <w:tcPr>
            <w:tcW w:w="928" w:type="dxa"/>
            <w:vAlign w:val="center"/>
          </w:tcPr>
          <w:p>
            <w:pPr>
              <w:spacing w:line="360" w:lineRule="exact"/>
              <w:jc w:val="center"/>
              <w:rPr>
                <w:rFonts w:eastAsia="仿宋"/>
                <w:color w:val="000000"/>
                <w:sz w:val="24"/>
                <w:szCs w:val="24"/>
              </w:rPr>
            </w:pPr>
          </w:p>
        </w:tc>
        <w:tc>
          <w:tcPr>
            <w:tcW w:w="1470" w:type="dxa"/>
            <w:vAlign w:val="center"/>
          </w:tcPr>
          <w:p>
            <w:pPr>
              <w:widowControl/>
              <w:jc w:val="center"/>
              <w:textAlignment w:val="center"/>
              <w:rPr>
                <w:rFonts w:eastAsia="仿宋"/>
                <w:color w:val="000000"/>
                <w:sz w:val="24"/>
                <w:szCs w:val="24"/>
              </w:rPr>
            </w:pPr>
            <w:r>
              <w:rPr>
                <w:color w:val="000000"/>
                <w:kern w:val="0"/>
                <w:sz w:val="24"/>
                <w:szCs w:val="24"/>
                <w:lang w:bidi="ar"/>
              </w:rPr>
              <w:t>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8" w:type="dxa"/>
            <w:vMerge w:val="continue"/>
            <w:vAlign w:val="center"/>
          </w:tcPr>
          <w:p>
            <w:pPr>
              <w:spacing w:line="360" w:lineRule="exact"/>
              <w:jc w:val="center"/>
              <w:rPr>
                <w:rFonts w:eastAsia="仿宋"/>
                <w:sz w:val="24"/>
                <w:szCs w:val="24"/>
              </w:rPr>
            </w:pPr>
          </w:p>
        </w:tc>
        <w:tc>
          <w:tcPr>
            <w:tcW w:w="1475" w:type="dxa"/>
            <w:vMerge w:val="continue"/>
            <w:vAlign w:val="center"/>
          </w:tcPr>
          <w:p>
            <w:pPr>
              <w:spacing w:line="360" w:lineRule="exact"/>
              <w:jc w:val="center"/>
              <w:rPr>
                <w:rFonts w:eastAsia="仿宋"/>
                <w:sz w:val="24"/>
                <w:szCs w:val="24"/>
              </w:rPr>
            </w:pPr>
          </w:p>
        </w:tc>
        <w:tc>
          <w:tcPr>
            <w:tcW w:w="3085"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其他交通费用</w:t>
            </w:r>
          </w:p>
        </w:tc>
        <w:tc>
          <w:tcPr>
            <w:tcW w:w="1172"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37</w:t>
            </w:r>
          </w:p>
        </w:tc>
        <w:tc>
          <w:tcPr>
            <w:tcW w:w="928" w:type="dxa"/>
            <w:vAlign w:val="center"/>
          </w:tcPr>
          <w:p>
            <w:pPr>
              <w:spacing w:line="360" w:lineRule="exact"/>
              <w:jc w:val="center"/>
              <w:rPr>
                <w:rFonts w:eastAsia="仿宋"/>
                <w:color w:val="000000"/>
                <w:sz w:val="24"/>
                <w:szCs w:val="24"/>
              </w:rPr>
            </w:pPr>
          </w:p>
        </w:tc>
        <w:tc>
          <w:tcPr>
            <w:tcW w:w="1470" w:type="dxa"/>
            <w:vAlign w:val="center"/>
          </w:tcPr>
          <w:p>
            <w:pPr>
              <w:widowControl/>
              <w:jc w:val="center"/>
              <w:textAlignment w:val="center"/>
              <w:rPr>
                <w:rFonts w:eastAsia="仿宋"/>
                <w:color w:val="000000"/>
                <w:sz w:val="24"/>
                <w:szCs w:val="24"/>
              </w:rPr>
            </w:pPr>
            <w:r>
              <w:rPr>
                <w:color w:val="000000"/>
                <w:kern w:val="0"/>
                <w:sz w:val="24"/>
                <w:szCs w:val="24"/>
                <w:lang w:bidi="ar"/>
              </w:rPr>
              <w:t>78.78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8" w:type="dxa"/>
            <w:vMerge w:val="continue"/>
            <w:vAlign w:val="center"/>
          </w:tcPr>
          <w:p>
            <w:pPr>
              <w:spacing w:line="360" w:lineRule="exact"/>
              <w:jc w:val="center"/>
              <w:rPr>
                <w:rFonts w:eastAsia="仿宋"/>
                <w:sz w:val="24"/>
                <w:szCs w:val="24"/>
              </w:rPr>
            </w:pPr>
          </w:p>
        </w:tc>
        <w:tc>
          <w:tcPr>
            <w:tcW w:w="1475" w:type="dxa"/>
            <w:vMerge w:val="continue"/>
            <w:vAlign w:val="center"/>
          </w:tcPr>
          <w:p>
            <w:pPr>
              <w:spacing w:line="360" w:lineRule="exact"/>
              <w:jc w:val="center"/>
              <w:rPr>
                <w:rFonts w:eastAsia="仿宋"/>
                <w:sz w:val="24"/>
                <w:szCs w:val="24"/>
              </w:rPr>
            </w:pPr>
          </w:p>
        </w:tc>
        <w:tc>
          <w:tcPr>
            <w:tcW w:w="3085"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税金及附加费用</w:t>
            </w:r>
          </w:p>
        </w:tc>
        <w:tc>
          <w:tcPr>
            <w:tcW w:w="1172"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38</w:t>
            </w:r>
          </w:p>
        </w:tc>
        <w:tc>
          <w:tcPr>
            <w:tcW w:w="928" w:type="dxa"/>
            <w:vAlign w:val="center"/>
          </w:tcPr>
          <w:p>
            <w:pPr>
              <w:spacing w:line="360" w:lineRule="exact"/>
              <w:jc w:val="center"/>
              <w:rPr>
                <w:rFonts w:eastAsia="仿宋"/>
                <w:color w:val="000000"/>
                <w:sz w:val="24"/>
                <w:szCs w:val="24"/>
              </w:rPr>
            </w:pPr>
          </w:p>
        </w:tc>
        <w:tc>
          <w:tcPr>
            <w:tcW w:w="1470" w:type="dxa"/>
            <w:vAlign w:val="center"/>
          </w:tcPr>
          <w:p>
            <w:pPr>
              <w:jc w:val="center"/>
              <w:rPr>
                <w:rFonts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8" w:type="dxa"/>
            <w:vMerge w:val="continue"/>
            <w:vAlign w:val="center"/>
          </w:tcPr>
          <w:p>
            <w:pPr>
              <w:spacing w:line="360" w:lineRule="exact"/>
              <w:jc w:val="center"/>
              <w:rPr>
                <w:rFonts w:eastAsia="仿宋"/>
                <w:sz w:val="24"/>
                <w:szCs w:val="24"/>
              </w:rPr>
            </w:pPr>
          </w:p>
        </w:tc>
        <w:tc>
          <w:tcPr>
            <w:tcW w:w="1475" w:type="dxa"/>
            <w:vMerge w:val="continue"/>
            <w:vAlign w:val="center"/>
          </w:tcPr>
          <w:p>
            <w:pPr>
              <w:spacing w:line="360" w:lineRule="exact"/>
              <w:jc w:val="center"/>
              <w:rPr>
                <w:rFonts w:eastAsia="仿宋"/>
                <w:sz w:val="24"/>
                <w:szCs w:val="24"/>
              </w:rPr>
            </w:pPr>
          </w:p>
        </w:tc>
        <w:tc>
          <w:tcPr>
            <w:tcW w:w="3085"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其他商品和服务支出</w:t>
            </w:r>
          </w:p>
        </w:tc>
        <w:tc>
          <w:tcPr>
            <w:tcW w:w="1172"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39</w:t>
            </w:r>
          </w:p>
        </w:tc>
        <w:tc>
          <w:tcPr>
            <w:tcW w:w="928" w:type="dxa"/>
            <w:vAlign w:val="center"/>
          </w:tcPr>
          <w:p>
            <w:pPr>
              <w:spacing w:line="360" w:lineRule="exact"/>
              <w:jc w:val="center"/>
              <w:rPr>
                <w:rFonts w:eastAsia="仿宋"/>
                <w:color w:val="000000"/>
                <w:sz w:val="24"/>
                <w:szCs w:val="24"/>
              </w:rPr>
            </w:pPr>
          </w:p>
        </w:tc>
        <w:tc>
          <w:tcPr>
            <w:tcW w:w="1470" w:type="dxa"/>
            <w:vAlign w:val="center"/>
          </w:tcPr>
          <w:p>
            <w:pPr>
              <w:widowControl/>
              <w:jc w:val="center"/>
              <w:textAlignment w:val="center"/>
              <w:rPr>
                <w:rFonts w:eastAsia="仿宋"/>
                <w:color w:val="000000"/>
                <w:sz w:val="24"/>
                <w:szCs w:val="24"/>
              </w:rPr>
            </w:pPr>
            <w:r>
              <w:rPr>
                <w:color w:val="000000"/>
                <w:kern w:val="0"/>
                <w:sz w:val="24"/>
                <w:szCs w:val="24"/>
                <w:lang w:bidi="ar"/>
              </w:rPr>
              <w:t>61.17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8" w:type="dxa"/>
            <w:vMerge w:val="continue"/>
            <w:vAlign w:val="center"/>
          </w:tcPr>
          <w:p>
            <w:pPr>
              <w:spacing w:line="360" w:lineRule="exact"/>
              <w:jc w:val="center"/>
              <w:rPr>
                <w:rFonts w:eastAsia="仿宋"/>
                <w:sz w:val="24"/>
                <w:szCs w:val="24"/>
              </w:rPr>
            </w:pPr>
          </w:p>
        </w:tc>
        <w:tc>
          <w:tcPr>
            <w:tcW w:w="1475" w:type="dxa"/>
            <w:vMerge w:val="restart"/>
            <w:vAlign w:val="center"/>
          </w:tcPr>
          <w:p>
            <w:pPr>
              <w:widowControl/>
              <w:spacing w:line="360" w:lineRule="exact"/>
              <w:jc w:val="center"/>
              <w:textAlignment w:val="center"/>
              <w:rPr>
                <w:rFonts w:eastAsia="仿宋"/>
                <w:sz w:val="24"/>
                <w:szCs w:val="24"/>
              </w:rPr>
            </w:pPr>
            <w:r>
              <w:rPr>
                <w:rFonts w:eastAsia="仿宋"/>
                <w:color w:val="000000"/>
                <w:kern w:val="0"/>
                <w:sz w:val="24"/>
                <w:szCs w:val="24"/>
                <w:lang w:bidi="ar"/>
              </w:rPr>
              <w:t>其他资本性支出</w:t>
            </w:r>
          </w:p>
        </w:tc>
        <w:tc>
          <w:tcPr>
            <w:tcW w:w="3085"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小计</w:t>
            </w:r>
          </w:p>
        </w:tc>
        <w:tc>
          <w:tcPr>
            <w:tcW w:w="1172"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68</w:t>
            </w:r>
          </w:p>
        </w:tc>
        <w:tc>
          <w:tcPr>
            <w:tcW w:w="928" w:type="dxa"/>
            <w:vAlign w:val="center"/>
          </w:tcPr>
          <w:p>
            <w:pPr>
              <w:spacing w:line="360" w:lineRule="exact"/>
              <w:jc w:val="center"/>
              <w:rPr>
                <w:rFonts w:eastAsia="仿宋"/>
                <w:color w:val="000000"/>
                <w:sz w:val="24"/>
                <w:szCs w:val="24"/>
              </w:rPr>
            </w:pPr>
          </w:p>
        </w:tc>
        <w:tc>
          <w:tcPr>
            <w:tcW w:w="1470" w:type="dxa"/>
            <w:vAlign w:val="center"/>
          </w:tcPr>
          <w:p>
            <w:pPr>
              <w:widowControl/>
              <w:jc w:val="center"/>
              <w:textAlignment w:val="center"/>
              <w:rPr>
                <w:color w:val="000000"/>
                <w:sz w:val="24"/>
                <w:szCs w:val="24"/>
              </w:rPr>
            </w:pPr>
            <w:r>
              <w:rPr>
                <w:color w:val="000000"/>
                <w:kern w:val="0"/>
                <w:sz w:val="24"/>
                <w:szCs w:val="24"/>
                <w:lang w:bidi="ar"/>
              </w:rPr>
              <w:t>58.44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8" w:type="dxa"/>
            <w:vMerge w:val="continue"/>
            <w:vAlign w:val="center"/>
          </w:tcPr>
          <w:p>
            <w:pPr>
              <w:spacing w:line="360" w:lineRule="exact"/>
              <w:jc w:val="center"/>
              <w:rPr>
                <w:rFonts w:eastAsia="仿宋"/>
                <w:sz w:val="24"/>
                <w:szCs w:val="24"/>
              </w:rPr>
            </w:pPr>
          </w:p>
        </w:tc>
        <w:tc>
          <w:tcPr>
            <w:tcW w:w="1475" w:type="dxa"/>
            <w:vMerge w:val="continue"/>
            <w:vAlign w:val="center"/>
          </w:tcPr>
          <w:p>
            <w:pPr>
              <w:spacing w:line="360" w:lineRule="exact"/>
              <w:jc w:val="center"/>
              <w:rPr>
                <w:rFonts w:eastAsia="仿宋"/>
                <w:sz w:val="24"/>
                <w:szCs w:val="24"/>
              </w:rPr>
            </w:pPr>
          </w:p>
        </w:tc>
        <w:tc>
          <w:tcPr>
            <w:tcW w:w="3085"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房屋建筑物购建</w:t>
            </w:r>
          </w:p>
        </w:tc>
        <w:tc>
          <w:tcPr>
            <w:tcW w:w="1172"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69</w:t>
            </w:r>
          </w:p>
        </w:tc>
        <w:tc>
          <w:tcPr>
            <w:tcW w:w="928" w:type="dxa"/>
            <w:vAlign w:val="center"/>
          </w:tcPr>
          <w:p>
            <w:pPr>
              <w:spacing w:line="360" w:lineRule="exact"/>
              <w:jc w:val="center"/>
              <w:rPr>
                <w:rFonts w:eastAsia="仿宋"/>
                <w:color w:val="000000"/>
                <w:sz w:val="24"/>
                <w:szCs w:val="24"/>
              </w:rPr>
            </w:pPr>
          </w:p>
        </w:tc>
        <w:tc>
          <w:tcPr>
            <w:tcW w:w="1470" w:type="dxa"/>
            <w:vAlign w:val="center"/>
          </w:tcPr>
          <w:p>
            <w:pPr>
              <w:spacing w:line="360" w:lineRule="exact"/>
              <w:jc w:val="center"/>
              <w:rPr>
                <w:rFonts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468" w:type="dxa"/>
            <w:vMerge w:val="continue"/>
            <w:vAlign w:val="center"/>
          </w:tcPr>
          <w:p>
            <w:pPr>
              <w:spacing w:line="360" w:lineRule="exact"/>
              <w:jc w:val="center"/>
              <w:rPr>
                <w:rFonts w:eastAsia="仿宋"/>
                <w:sz w:val="24"/>
                <w:szCs w:val="24"/>
              </w:rPr>
            </w:pPr>
          </w:p>
        </w:tc>
        <w:tc>
          <w:tcPr>
            <w:tcW w:w="1475" w:type="dxa"/>
            <w:vMerge w:val="continue"/>
            <w:vAlign w:val="center"/>
          </w:tcPr>
          <w:p>
            <w:pPr>
              <w:spacing w:line="360" w:lineRule="exact"/>
              <w:jc w:val="center"/>
              <w:rPr>
                <w:rFonts w:eastAsia="仿宋"/>
                <w:sz w:val="24"/>
                <w:szCs w:val="24"/>
              </w:rPr>
            </w:pPr>
          </w:p>
        </w:tc>
        <w:tc>
          <w:tcPr>
            <w:tcW w:w="3085"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办公设备购置</w:t>
            </w:r>
          </w:p>
        </w:tc>
        <w:tc>
          <w:tcPr>
            <w:tcW w:w="1172"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70</w:t>
            </w:r>
          </w:p>
        </w:tc>
        <w:tc>
          <w:tcPr>
            <w:tcW w:w="928" w:type="dxa"/>
            <w:vAlign w:val="center"/>
          </w:tcPr>
          <w:p>
            <w:pPr>
              <w:spacing w:line="360" w:lineRule="exact"/>
              <w:jc w:val="center"/>
              <w:rPr>
                <w:rFonts w:eastAsia="仿宋"/>
                <w:color w:val="000000"/>
                <w:sz w:val="24"/>
                <w:szCs w:val="24"/>
              </w:rPr>
            </w:pPr>
          </w:p>
        </w:tc>
        <w:tc>
          <w:tcPr>
            <w:tcW w:w="1470" w:type="dxa"/>
            <w:vAlign w:val="center"/>
          </w:tcPr>
          <w:p>
            <w:pPr>
              <w:widowControl/>
              <w:jc w:val="center"/>
              <w:textAlignment w:val="center"/>
              <w:rPr>
                <w:rFonts w:eastAsia="仿宋"/>
                <w:color w:val="000000"/>
                <w:sz w:val="24"/>
                <w:szCs w:val="24"/>
              </w:rPr>
            </w:pPr>
            <w:r>
              <w:rPr>
                <w:color w:val="000000"/>
                <w:kern w:val="0"/>
                <w:sz w:val="24"/>
                <w:szCs w:val="24"/>
                <w:lang w:bidi="ar"/>
              </w:rPr>
              <w:t>34.96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8" w:type="dxa"/>
            <w:vMerge w:val="continue"/>
            <w:vAlign w:val="center"/>
          </w:tcPr>
          <w:p>
            <w:pPr>
              <w:spacing w:line="360" w:lineRule="exact"/>
              <w:jc w:val="center"/>
              <w:rPr>
                <w:rFonts w:eastAsia="仿宋"/>
                <w:sz w:val="24"/>
                <w:szCs w:val="24"/>
              </w:rPr>
            </w:pPr>
          </w:p>
        </w:tc>
        <w:tc>
          <w:tcPr>
            <w:tcW w:w="1475" w:type="dxa"/>
            <w:vMerge w:val="continue"/>
            <w:vAlign w:val="center"/>
          </w:tcPr>
          <w:p>
            <w:pPr>
              <w:spacing w:line="360" w:lineRule="exact"/>
              <w:jc w:val="center"/>
              <w:rPr>
                <w:rFonts w:eastAsia="仿宋"/>
                <w:sz w:val="24"/>
                <w:szCs w:val="24"/>
              </w:rPr>
            </w:pPr>
          </w:p>
        </w:tc>
        <w:tc>
          <w:tcPr>
            <w:tcW w:w="3085"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专用设备购置</w:t>
            </w:r>
          </w:p>
        </w:tc>
        <w:tc>
          <w:tcPr>
            <w:tcW w:w="1172"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71</w:t>
            </w:r>
          </w:p>
        </w:tc>
        <w:tc>
          <w:tcPr>
            <w:tcW w:w="928" w:type="dxa"/>
            <w:vAlign w:val="center"/>
          </w:tcPr>
          <w:p>
            <w:pPr>
              <w:spacing w:line="360" w:lineRule="exact"/>
              <w:jc w:val="center"/>
              <w:rPr>
                <w:rFonts w:eastAsia="仿宋"/>
                <w:color w:val="000000"/>
                <w:sz w:val="24"/>
                <w:szCs w:val="24"/>
              </w:rPr>
            </w:pPr>
          </w:p>
        </w:tc>
        <w:tc>
          <w:tcPr>
            <w:tcW w:w="1470" w:type="dxa"/>
            <w:vAlign w:val="center"/>
          </w:tcPr>
          <w:p>
            <w:pPr>
              <w:widowControl/>
              <w:jc w:val="center"/>
              <w:textAlignment w:val="center"/>
              <w:rPr>
                <w:rFonts w:eastAsia="仿宋"/>
                <w:color w:val="000000"/>
                <w:sz w:val="24"/>
                <w:szCs w:val="24"/>
              </w:rPr>
            </w:pPr>
            <w:r>
              <w:rPr>
                <w:color w:val="000000"/>
                <w:kern w:val="0"/>
                <w:sz w:val="24"/>
                <w:szCs w:val="24"/>
                <w:lang w:bidi="ar"/>
              </w:rPr>
              <w:t>21.46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8" w:type="dxa"/>
            <w:vMerge w:val="continue"/>
            <w:vAlign w:val="center"/>
          </w:tcPr>
          <w:p>
            <w:pPr>
              <w:spacing w:line="360" w:lineRule="exact"/>
              <w:jc w:val="center"/>
              <w:rPr>
                <w:rFonts w:eastAsia="仿宋"/>
                <w:sz w:val="24"/>
                <w:szCs w:val="24"/>
              </w:rPr>
            </w:pPr>
          </w:p>
        </w:tc>
        <w:tc>
          <w:tcPr>
            <w:tcW w:w="1475" w:type="dxa"/>
            <w:vMerge w:val="continue"/>
            <w:vAlign w:val="center"/>
          </w:tcPr>
          <w:p>
            <w:pPr>
              <w:spacing w:line="360" w:lineRule="exact"/>
              <w:jc w:val="center"/>
              <w:rPr>
                <w:rFonts w:eastAsia="仿宋"/>
                <w:sz w:val="24"/>
                <w:szCs w:val="24"/>
              </w:rPr>
            </w:pPr>
          </w:p>
        </w:tc>
        <w:tc>
          <w:tcPr>
            <w:tcW w:w="3085"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基础设施建设</w:t>
            </w:r>
          </w:p>
        </w:tc>
        <w:tc>
          <w:tcPr>
            <w:tcW w:w="1172"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72</w:t>
            </w:r>
          </w:p>
        </w:tc>
        <w:tc>
          <w:tcPr>
            <w:tcW w:w="928" w:type="dxa"/>
            <w:vAlign w:val="center"/>
          </w:tcPr>
          <w:p>
            <w:pPr>
              <w:spacing w:line="360" w:lineRule="exact"/>
              <w:jc w:val="center"/>
              <w:rPr>
                <w:rFonts w:eastAsia="仿宋"/>
                <w:color w:val="000000"/>
                <w:sz w:val="24"/>
                <w:szCs w:val="24"/>
              </w:rPr>
            </w:pPr>
          </w:p>
        </w:tc>
        <w:tc>
          <w:tcPr>
            <w:tcW w:w="1470" w:type="dxa"/>
            <w:vAlign w:val="center"/>
          </w:tcPr>
          <w:p>
            <w:pPr>
              <w:spacing w:line="360" w:lineRule="exact"/>
              <w:jc w:val="center"/>
              <w:rPr>
                <w:rFonts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8" w:type="dxa"/>
            <w:vMerge w:val="continue"/>
            <w:vAlign w:val="center"/>
          </w:tcPr>
          <w:p>
            <w:pPr>
              <w:spacing w:line="360" w:lineRule="exact"/>
              <w:jc w:val="center"/>
              <w:rPr>
                <w:rFonts w:eastAsia="仿宋"/>
                <w:sz w:val="24"/>
                <w:szCs w:val="24"/>
              </w:rPr>
            </w:pPr>
          </w:p>
        </w:tc>
        <w:tc>
          <w:tcPr>
            <w:tcW w:w="1475" w:type="dxa"/>
            <w:vMerge w:val="continue"/>
            <w:vAlign w:val="center"/>
          </w:tcPr>
          <w:p>
            <w:pPr>
              <w:spacing w:line="360" w:lineRule="exact"/>
              <w:jc w:val="center"/>
              <w:rPr>
                <w:rFonts w:eastAsia="仿宋"/>
                <w:sz w:val="24"/>
                <w:szCs w:val="24"/>
              </w:rPr>
            </w:pPr>
          </w:p>
        </w:tc>
        <w:tc>
          <w:tcPr>
            <w:tcW w:w="3085"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大型修缮</w:t>
            </w:r>
          </w:p>
        </w:tc>
        <w:tc>
          <w:tcPr>
            <w:tcW w:w="1172"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73</w:t>
            </w:r>
          </w:p>
        </w:tc>
        <w:tc>
          <w:tcPr>
            <w:tcW w:w="928" w:type="dxa"/>
            <w:vAlign w:val="center"/>
          </w:tcPr>
          <w:p>
            <w:pPr>
              <w:spacing w:line="360" w:lineRule="exact"/>
              <w:jc w:val="center"/>
              <w:rPr>
                <w:rFonts w:eastAsia="仿宋"/>
                <w:color w:val="000000"/>
                <w:sz w:val="24"/>
                <w:szCs w:val="24"/>
              </w:rPr>
            </w:pPr>
          </w:p>
        </w:tc>
        <w:tc>
          <w:tcPr>
            <w:tcW w:w="1470" w:type="dxa"/>
            <w:vAlign w:val="center"/>
          </w:tcPr>
          <w:p>
            <w:pPr>
              <w:spacing w:line="360" w:lineRule="exact"/>
              <w:jc w:val="center"/>
              <w:rPr>
                <w:rFonts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8" w:type="dxa"/>
            <w:vMerge w:val="continue"/>
            <w:vAlign w:val="center"/>
          </w:tcPr>
          <w:p>
            <w:pPr>
              <w:spacing w:line="360" w:lineRule="exact"/>
              <w:jc w:val="center"/>
              <w:rPr>
                <w:rFonts w:eastAsia="仿宋"/>
                <w:sz w:val="24"/>
                <w:szCs w:val="24"/>
              </w:rPr>
            </w:pPr>
          </w:p>
        </w:tc>
        <w:tc>
          <w:tcPr>
            <w:tcW w:w="1475" w:type="dxa"/>
            <w:vMerge w:val="continue"/>
            <w:vAlign w:val="center"/>
          </w:tcPr>
          <w:p>
            <w:pPr>
              <w:spacing w:line="360" w:lineRule="exact"/>
              <w:jc w:val="center"/>
              <w:rPr>
                <w:rFonts w:eastAsia="仿宋"/>
                <w:sz w:val="24"/>
                <w:szCs w:val="24"/>
              </w:rPr>
            </w:pPr>
          </w:p>
        </w:tc>
        <w:tc>
          <w:tcPr>
            <w:tcW w:w="3085"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信息网络及软件购置更新</w:t>
            </w:r>
          </w:p>
        </w:tc>
        <w:tc>
          <w:tcPr>
            <w:tcW w:w="1172"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74</w:t>
            </w:r>
          </w:p>
        </w:tc>
        <w:tc>
          <w:tcPr>
            <w:tcW w:w="928" w:type="dxa"/>
            <w:vAlign w:val="center"/>
          </w:tcPr>
          <w:p>
            <w:pPr>
              <w:spacing w:line="360" w:lineRule="exact"/>
              <w:jc w:val="center"/>
              <w:rPr>
                <w:rFonts w:eastAsia="仿宋"/>
                <w:color w:val="000000"/>
                <w:sz w:val="24"/>
                <w:szCs w:val="24"/>
              </w:rPr>
            </w:pPr>
          </w:p>
        </w:tc>
        <w:tc>
          <w:tcPr>
            <w:tcW w:w="1470" w:type="dxa"/>
            <w:vAlign w:val="center"/>
          </w:tcPr>
          <w:p>
            <w:pPr>
              <w:widowControl/>
              <w:spacing w:line="360" w:lineRule="exact"/>
              <w:jc w:val="center"/>
              <w:textAlignment w:val="center"/>
              <w:rPr>
                <w:rFonts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8" w:type="dxa"/>
            <w:vMerge w:val="continue"/>
            <w:vAlign w:val="center"/>
          </w:tcPr>
          <w:p>
            <w:pPr>
              <w:spacing w:line="360" w:lineRule="exact"/>
              <w:jc w:val="center"/>
              <w:rPr>
                <w:rFonts w:eastAsia="仿宋"/>
                <w:sz w:val="24"/>
                <w:szCs w:val="24"/>
              </w:rPr>
            </w:pPr>
          </w:p>
        </w:tc>
        <w:tc>
          <w:tcPr>
            <w:tcW w:w="1475" w:type="dxa"/>
            <w:vMerge w:val="continue"/>
            <w:vAlign w:val="center"/>
          </w:tcPr>
          <w:p>
            <w:pPr>
              <w:spacing w:line="360" w:lineRule="exact"/>
              <w:jc w:val="center"/>
              <w:rPr>
                <w:rFonts w:eastAsia="仿宋"/>
                <w:sz w:val="24"/>
                <w:szCs w:val="24"/>
              </w:rPr>
            </w:pPr>
          </w:p>
        </w:tc>
        <w:tc>
          <w:tcPr>
            <w:tcW w:w="3085"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物资储备</w:t>
            </w:r>
          </w:p>
        </w:tc>
        <w:tc>
          <w:tcPr>
            <w:tcW w:w="1172"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75</w:t>
            </w:r>
          </w:p>
        </w:tc>
        <w:tc>
          <w:tcPr>
            <w:tcW w:w="928" w:type="dxa"/>
            <w:vAlign w:val="center"/>
          </w:tcPr>
          <w:p>
            <w:pPr>
              <w:spacing w:line="360" w:lineRule="exact"/>
              <w:jc w:val="center"/>
              <w:rPr>
                <w:rFonts w:eastAsia="仿宋"/>
                <w:color w:val="000000"/>
                <w:sz w:val="24"/>
                <w:szCs w:val="24"/>
              </w:rPr>
            </w:pPr>
          </w:p>
        </w:tc>
        <w:tc>
          <w:tcPr>
            <w:tcW w:w="1470" w:type="dxa"/>
            <w:vAlign w:val="center"/>
          </w:tcPr>
          <w:p>
            <w:pPr>
              <w:spacing w:line="360" w:lineRule="exact"/>
              <w:jc w:val="center"/>
              <w:rPr>
                <w:rFonts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8" w:type="dxa"/>
            <w:vMerge w:val="continue"/>
            <w:vAlign w:val="center"/>
          </w:tcPr>
          <w:p>
            <w:pPr>
              <w:spacing w:line="360" w:lineRule="exact"/>
              <w:jc w:val="center"/>
              <w:rPr>
                <w:rFonts w:eastAsia="仿宋"/>
                <w:sz w:val="24"/>
                <w:szCs w:val="24"/>
              </w:rPr>
            </w:pPr>
          </w:p>
        </w:tc>
        <w:tc>
          <w:tcPr>
            <w:tcW w:w="1475" w:type="dxa"/>
            <w:vMerge w:val="continue"/>
            <w:vAlign w:val="center"/>
          </w:tcPr>
          <w:p>
            <w:pPr>
              <w:spacing w:line="360" w:lineRule="exact"/>
              <w:jc w:val="center"/>
              <w:rPr>
                <w:rFonts w:eastAsia="仿宋"/>
                <w:sz w:val="24"/>
                <w:szCs w:val="24"/>
              </w:rPr>
            </w:pPr>
          </w:p>
        </w:tc>
        <w:tc>
          <w:tcPr>
            <w:tcW w:w="3085"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土地补偿</w:t>
            </w:r>
          </w:p>
        </w:tc>
        <w:tc>
          <w:tcPr>
            <w:tcW w:w="1172"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76</w:t>
            </w:r>
          </w:p>
        </w:tc>
        <w:tc>
          <w:tcPr>
            <w:tcW w:w="928" w:type="dxa"/>
            <w:vAlign w:val="center"/>
          </w:tcPr>
          <w:p>
            <w:pPr>
              <w:spacing w:line="360" w:lineRule="exact"/>
              <w:jc w:val="center"/>
              <w:rPr>
                <w:rFonts w:eastAsia="仿宋"/>
                <w:color w:val="000000"/>
                <w:sz w:val="24"/>
                <w:szCs w:val="24"/>
              </w:rPr>
            </w:pPr>
          </w:p>
        </w:tc>
        <w:tc>
          <w:tcPr>
            <w:tcW w:w="1470" w:type="dxa"/>
            <w:vAlign w:val="center"/>
          </w:tcPr>
          <w:p>
            <w:pPr>
              <w:spacing w:line="360" w:lineRule="exact"/>
              <w:jc w:val="center"/>
              <w:rPr>
                <w:rFonts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468" w:type="dxa"/>
            <w:vMerge w:val="restart"/>
            <w:vAlign w:val="center"/>
          </w:tcPr>
          <w:p>
            <w:pPr>
              <w:widowControl/>
              <w:spacing w:line="360" w:lineRule="exact"/>
              <w:jc w:val="center"/>
              <w:textAlignment w:val="center"/>
              <w:rPr>
                <w:rFonts w:eastAsia="仿宋"/>
                <w:sz w:val="24"/>
                <w:szCs w:val="24"/>
              </w:rPr>
            </w:pPr>
            <w:r>
              <w:rPr>
                <w:rFonts w:eastAsia="仿宋"/>
                <w:color w:val="000000"/>
                <w:kern w:val="0"/>
                <w:sz w:val="24"/>
                <w:szCs w:val="24"/>
                <w:lang w:bidi="ar"/>
              </w:rPr>
              <w:t>湖北省农业科学院</w:t>
            </w:r>
          </w:p>
        </w:tc>
        <w:tc>
          <w:tcPr>
            <w:tcW w:w="1475" w:type="dxa"/>
            <w:vMerge w:val="restart"/>
            <w:vAlign w:val="center"/>
          </w:tcPr>
          <w:p>
            <w:pPr>
              <w:widowControl/>
              <w:spacing w:line="360" w:lineRule="exact"/>
              <w:jc w:val="center"/>
              <w:textAlignment w:val="center"/>
              <w:rPr>
                <w:rFonts w:eastAsia="仿宋"/>
                <w:sz w:val="24"/>
                <w:szCs w:val="24"/>
              </w:rPr>
            </w:pPr>
            <w:r>
              <w:rPr>
                <w:rFonts w:eastAsia="仿宋"/>
                <w:color w:val="000000"/>
                <w:kern w:val="0"/>
                <w:sz w:val="24"/>
                <w:szCs w:val="24"/>
                <w:lang w:bidi="ar"/>
              </w:rPr>
              <w:t>其他资本性支出</w:t>
            </w:r>
          </w:p>
        </w:tc>
        <w:tc>
          <w:tcPr>
            <w:tcW w:w="3085"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安置补助</w:t>
            </w:r>
          </w:p>
        </w:tc>
        <w:tc>
          <w:tcPr>
            <w:tcW w:w="1172"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77</w:t>
            </w:r>
          </w:p>
        </w:tc>
        <w:tc>
          <w:tcPr>
            <w:tcW w:w="928" w:type="dxa"/>
            <w:vAlign w:val="center"/>
          </w:tcPr>
          <w:p>
            <w:pPr>
              <w:spacing w:line="360" w:lineRule="exact"/>
              <w:jc w:val="center"/>
              <w:rPr>
                <w:rFonts w:eastAsia="仿宋"/>
                <w:color w:val="000000"/>
                <w:sz w:val="24"/>
                <w:szCs w:val="24"/>
              </w:rPr>
            </w:pPr>
          </w:p>
        </w:tc>
        <w:tc>
          <w:tcPr>
            <w:tcW w:w="1470" w:type="dxa"/>
            <w:vAlign w:val="center"/>
          </w:tcPr>
          <w:p>
            <w:pPr>
              <w:spacing w:line="360" w:lineRule="exact"/>
              <w:jc w:val="center"/>
              <w:rPr>
                <w:rFonts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468" w:type="dxa"/>
            <w:vMerge w:val="continue"/>
            <w:vAlign w:val="center"/>
          </w:tcPr>
          <w:p>
            <w:pPr>
              <w:spacing w:line="360" w:lineRule="exact"/>
              <w:jc w:val="center"/>
              <w:rPr>
                <w:rFonts w:eastAsia="仿宋"/>
                <w:sz w:val="24"/>
                <w:szCs w:val="24"/>
              </w:rPr>
            </w:pPr>
          </w:p>
        </w:tc>
        <w:tc>
          <w:tcPr>
            <w:tcW w:w="1475" w:type="dxa"/>
            <w:vMerge w:val="continue"/>
            <w:vAlign w:val="center"/>
          </w:tcPr>
          <w:p>
            <w:pPr>
              <w:spacing w:line="360" w:lineRule="exact"/>
              <w:jc w:val="center"/>
              <w:rPr>
                <w:rFonts w:eastAsia="仿宋"/>
                <w:sz w:val="24"/>
                <w:szCs w:val="24"/>
              </w:rPr>
            </w:pPr>
          </w:p>
        </w:tc>
        <w:tc>
          <w:tcPr>
            <w:tcW w:w="3085"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地上附着物和青苗补偿</w:t>
            </w:r>
          </w:p>
        </w:tc>
        <w:tc>
          <w:tcPr>
            <w:tcW w:w="1172"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78</w:t>
            </w:r>
          </w:p>
        </w:tc>
        <w:tc>
          <w:tcPr>
            <w:tcW w:w="928" w:type="dxa"/>
            <w:vAlign w:val="center"/>
          </w:tcPr>
          <w:p>
            <w:pPr>
              <w:spacing w:line="360" w:lineRule="exact"/>
              <w:jc w:val="center"/>
              <w:rPr>
                <w:rFonts w:eastAsia="仿宋"/>
                <w:color w:val="000000"/>
                <w:sz w:val="24"/>
                <w:szCs w:val="24"/>
              </w:rPr>
            </w:pPr>
          </w:p>
        </w:tc>
        <w:tc>
          <w:tcPr>
            <w:tcW w:w="1470" w:type="dxa"/>
            <w:vAlign w:val="center"/>
          </w:tcPr>
          <w:p>
            <w:pPr>
              <w:spacing w:line="360" w:lineRule="exact"/>
              <w:jc w:val="center"/>
              <w:rPr>
                <w:rFonts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1468" w:type="dxa"/>
            <w:vMerge w:val="continue"/>
            <w:vAlign w:val="center"/>
          </w:tcPr>
          <w:p>
            <w:pPr>
              <w:spacing w:line="360" w:lineRule="exact"/>
              <w:jc w:val="center"/>
              <w:rPr>
                <w:rFonts w:eastAsia="仿宋"/>
                <w:sz w:val="24"/>
                <w:szCs w:val="24"/>
              </w:rPr>
            </w:pPr>
          </w:p>
        </w:tc>
        <w:tc>
          <w:tcPr>
            <w:tcW w:w="1475" w:type="dxa"/>
            <w:vMerge w:val="continue"/>
            <w:vAlign w:val="center"/>
          </w:tcPr>
          <w:p>
            <w:pPr>
              <w:spacing w:line="360" w:lineRule="exact"/>
              <w:jc w:val="center"/>
              <w:rPr>
                <w:rFonts w:eastAsia="仿宋"/>
                <w:sz w:val="24"/>
                <w:szCs w:val="24"/>
              </w:rPr>
            </w:pPr>
          </w:p>
        </w:tc>
        <w:tc>
          <w:tcPr>
            <w:tcW w:w="3085"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拆迁补偿</w:t>
            </w:r>
          </w:p>
        </w:tc>
        <w:tc>
          <w:tcPr>
            <w:tcW w:w="1172"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79</w:t>
            </w:r>
          </w:p>
        </w:tc>
        <w:tc>
          <w:tcPr>
            <w:tcW w:w="928" w:type="dxa"/>
            <w:vAlign w:val="center"/>
          </w:tcPr>
          <w:p>
            <w:pPr>
              <w:spacing w:line="360" w:lineRule="exact"/>
              <w:jc w:val="center"/>
              <w:rPr>
                <w:rFonts w:eastAsia="仿宋"/>
                <w:color w:val="000000"/>
                <w:sz w:val="24"/>
                <w:szCs w:val="24"/>
              </w:rPr>
            </w:pPr>
          </w:p>
        </w:tc>
        <w:tc>
          <w:tcPr>
            <w:tcW w:w="1470" w:type="dxa"/>
            <w:vAlign w:val="center"/>
          </w:tcPr>
          <w:p>
            <w:pPr>
              <w:spacing w:line="360" w:lineRule="exact"/>
              <w:jc w:val="center"/>
              <w:rPr>
                <w:rFonts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468" w:type="dxa"/>
            <w:vMerge w:val="continue"/>
            <w:vAlign w:val="center"/>
          </w:tcPr>
          <w:p>
            <w:pPr>
              <w:spacing w:line="360" w:lineRule="exact"/>
              <w:jc w:val="center"/>
              <w:rPr>
                <w:rFonts w:eastAsia="仿宋"/>
                <w:sz w:val="24"/>
                <w:szCs w:val="24"/>
              </w:rPr>
            </w:pPr>
          </w:p>
        </w:tc>
        <w:tc>
          <w:tcPr>
            <w:tcW w:w="1475" w:type="dxa"/>
            <w:vMerge w:val="continue"/>
            <w:vAlign w:val="center"/>
          </w:tcPr>
          <w:p>
            <w:pPr>
              <w:spacing w:line="360" w:lineRule="exact"/>
              <w:jc w:val="center"/>
              <w:rPr>
                <w:rFonts w:eastAsia="仿宋"/>
                <w:sz w:val="24"/>
                <w:szCs w:val="24"/>
              </w:rPr>
            </w:pPr>
          </w:p>
        </w:tc>
        <w:tc>
          <w:tcPr>
            <w:tcW w:w="3085"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公务用车购置</w:t>
            </w:r>
          </w:p>
        </w:tc>
        <w:tc>
          <w:tcPr>
            <w:tcW w:w="1172"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80</w:t>
            </w:r>
          </w:p>
        </w:tc>
        <w:tc>
          <w:tcPr>
            <w:tcW w:w="928" w:type="dxa"/>
            <w:vAlign w:val="center"/>
          </w:tcPr>
          <w:p>
            <w:pPr>
              <w:spacing w:line="360" w:lineRule="exact"/>
              <w:jc w:val="center"/>
              <w:rPr>
                <w:rFonts w:eastAsia="仿宋"/>
                <w:color w:val="000000"/>
                <w:sz w:val="24"/>
                <w:szCs w:val="24"/>
              </w:rPr>
            </w:pPr>
          </w:p>
        </w:tc>
        <w:tc>
          <w:tcPr>
            <w:tcW w:w="1470" w:type="dxa"/>
            <w:vAlign w:val="center"/>
          </w:tcPr>
          <w:p>
            <w:pPr>
              <w:spacing w:line="360" w:lineRule="exact"/>
              <w:jc w:val="center"/>
              <w:rPr>
                <w:rFonts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468" w:type="dxa"/>
            <w:vMerge w:val="continue"/>
            <w:vAlign w:val="center"/>
          </w:tcPr>
          <w:p>
            <w:pPr>
              <w:spacing w:line="360" w:lineRule="exact"/>
              <w:jc w:val="center"/>
              <w:rPr>
                <w:rFonts w:eastAsia="仿宋"/>
                <w:sz w:val="24"/>
                <w:szCs w:val="24"/>
              </w:rPr>
            </w:pPr>
          </w:p>
        </w:tc>
        <w:tc>
          <w:tcPr>
            <w:tcW w:w="1475" w:type="dxa"/>
            <w:vMerge w:val="continue"/>
            <w:vAlign w:val="center"/>
          </w:tcPr>
          <w:p>
            <w:pPr>
              <w:spacing w:line="360" w:lineRule="exact"/>
              <w:jc w:val="center"/>
              <w:rPr>
                <w:rFonts w:eastAsia="仿宋"/>
                <w:sz w:val="24"/>
                <w:szCs w:val="24"/>
              </w:rPr>
            </w:pPr>
          </w:p>
        </w:tc>
        <w:tc>
          <w:tcPr>
            <w:tcW w:w="3085"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其他交通工具购置</w:t>
            </w:r>
          </w:p>
        </w:tc>
        <w:tc>
          <w:tcPr>
            <w:tcW w:w="1172"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81</w:t>
            </w:r>
          </w:p>
        </w:tc>
        <w:tc>
          <w:tcPr>
            <w:tcW w:w="928" w:type="dxa"/>
            <w:vAlign w:val="center"/>
          </w:tcPr>
          <w:p>
            <w:pPr>
              <w:spacing w:line="360" w:lineRule="exact"/>
              <w:jc w:val="center"/>
              <w:rPr>
                <w:rFonts w:eastAsia="仿宋"/>
                <w:color w:val="000000"/>
                <w:sz w:val="24"/>
                <w:szCs w:val="24"/>
              </w:rPr>
            </w:pPr>
          </w:p>
        </w:tc>
        <w:tc>
          <w:tcPr>
            <w:tcW w:w="1470" w:type="dxa"/>
            <w:vAlign w:val="center"/>
          </w:tcPr>
          <w:p>
            <w:pPr>
              <w:spacing w:line="360" w:lineRule="exact"/>
              <w:jc w:val="center"/>
              <w:rPr>
                <w:rFonts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468" w:type="dxa"/>
            <w:vMerge w:val="continue"/>
            <w:vAlign w:val="center"/>
          </w:tcPr>
          <w:p>
            <w:pPr>
              <w:spacing w:line="360" w:lineRule="exact"/>
              <w:jc w:val="center"/>
              <w:rPr>
                <w:rFonts w:eastAsia="仿宋"/>
                <w:sz w:val="24"/>
                <w:szCs w:val="24"/>
              </w:rPr>
            </w:pPr>
          </w:p>
        </w:tc>
        <w:tc>
          <w:tcPr>
            <w:tcW w:w="1475" w:type="dxa"/>
            <w:vMerge w:val="continue"/>
            <w:vAlign w:val="center"/>
          </w:tcPr>
          <w:p>
            <w:pPr>
              <w:spacing w:line="360" w:lineRule="exact"/>
              <w:jc w:val="center"/>
              <w:rPr>
                <w:rFonts w:eastAsia="仿宋"/>
                <w:sz w:val="24"/>
                <w:szCs w:val="24"/>
              </w:rPr>
            </w:pPr>
          </w:p>
        </w:tc>
        <w:tc>
          <w:tcPr>
            <w:tcW w:w="3085" w:type="dxa"/>
            <w:vAlign w:val="center"/>
          </w:tcPr>
          <w:p>
            <w:pPr>
              <w:widowControl/>
              <w:spacing w:line="360" w:lineRule="exact"/>
              <w:jc w:val="center"/>
              <w:textAlignment w:val="center"/>
              <w:rPr>
                <w:rFonts w:eastAsia="仿宋"/>
                <w:color w:val="000000"/>
                <w:sz w:val="24"/>
                <w:szCs w:val="24"/>
              </w:rPr>
            </w:pPr>
            <w:r>
              <w:rPr>
                <w:rFonts w:hint="eastAsia" w:eastAsia="仿宋"/>
                <w:color w:val="000000"/>
                <w:kern w:val="0"/>
                <w:sz w:val="24"/>
                <w:szCs w:val="24"/>
                <w:lang w:bidi="ar"/>
              </w:rPr>
              <w:t xml:space="preserve">  无形资产购置</w:t>
            </w:r>
          </w:p>
        </w:tc>
        <w:tc>
          <w:tcPr>
            <w:tcW w:w="1172"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82</w:t>
            </w:r>
          </w:p>
        </w:tc>
        <w:tc>
          <w:tcPr>
            <w:tcW w:w="928" w:type="dxa"/>
            <w:vAlign w:val="center"/>
          </w:tcPr>
          <w:p>
            <w:pPr>
              <w:spacing w:line="360" w:lineRule="exact"/>
              <w:jc w:val="center"/>
              <w:rPr>
                <w:rFonts w:eastAsia="仿宋"/>
                <w:color w:val="000000"/>
                <w:sz w:val="24"/>
                <w:szCs w:val="24"/>
              </w:rPr>
            </w:pPr>
          </w:p>
        </w:tc>
        <w:tc>
          <w:tcPr>
            <w:tcW w:w="1470" w:type="dxa"/>
            <w:vAlign w:val="center"/>
          </w:tcPr>
          <w:p>
            <w:pPr>
              <w:widowControl/>
              <w:jc w:val="center"/>
              <w:textAlignment w:val="center"/>
              <w:rPr>
                <w:rFonts w:eastAsia="仿宋"/>
                <w:color w:val="000000"/>
                <w:sz w:val="24"/>
                <w:szCs w:val="24"/>
              </w:rPr>
            </w:pPr>
            <w:r>
              <w:rPr>
                <w:color w:val="000000"/>
                <w:kern w:val="0"/>
                <w:sz w:val="24"/>
                <w:szCs w:val="24"/>
                <w:lang w:bidi="ar"/>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468" w:type="dxa"/>
            <w:vMerge w:val="continue"/>
            <w:vAlign w:val="center"/>
          </w:tcPr>
          <w:p>
            <w:pPr>
              <w:spacing w:line="360" w:lineRule="exact"/>
              <w:jc w:val="center"/>
              <w:rPr>
                <w:rFonts w:eastAsia="仿宋"/>
                <w:sz w:val="24"/>
                <w:szCs w:val="24"/>
              </w:rPr>
            </w:pPr>
          </w:p>
        </w:tc>
        <w:tc>
          <w:tcPr>
            <w:tcW w:w="1475" w:type="dxa"/>
            <w:vMerge w:val="continue"/>
            <w:vAlign w:val="center"/>
          </w:tcPr>
          <w:p>
            <w:pPr>
              <w:spacing w:line="360" w:lineRule="exact"/>
              <w:jc w:val="center"/>
              <w:rPr>
                <w:rFonts w:eastAsia="仿宋"/>
                <w:sz w:val="24"/>
                <w:szCs w:val="24"/>
              </w:rPr>
            </w:pPr>
          </w:p>
        </w:tc>
        <w:tc>
          <w:tcPr>
            <w:tcW w:w="3085"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其他资本性支出</w:t>
            </w:r>
          </w:p>
        </w:tc>
        <w:tc>
          <w:tcPr>
            <w:tcW w:w="1172" w:type="dxa"/>
            <w:vAlign w:val="center"/>
          </w:tcPr>
          <w:p>
            <w:pPr>
              <w:widowControl/>
              <w:spacing w:line="360" w:lineRule="exact"/>
              <w:jc w:val="center"/>
              <w:textAlignment w:val="center"/>
              <w:rPr>
                <w:rFonts w:eastAsia="仿宋"/>
                <w:color w:val="000000"/>
                <w:sz w:val="24"/>
                <w:szCs w:val="24"/>
              </w:rPr>
            </w:pPr>
            <w:r>
              <w:rPr>
                <w:rFonts w:eastAsia="仿宋"/>
                <w:color w:val="000000"/>
                <w:kern w:val="0"/>
                <w:sz w:val="24"/>
                <w:szCs w:val="24"/>
                <w:lang w:bidi="ar"/>
              </w:rPr>
              <w:t>83</w:t>
            </w:r>
          </w:p>
        </w:tc>
        <w:tc>
          <w:tcPr>
            <w:tcW w:w="928" w:type="dxa"/>
            <w:vAlign w:val="center"/>
          </w:tcPr>
          <w:p>
            <w:pPr>
              <w:spacing w:line="360" w:lineRule="exact"/>
              <w:jc w:val="center"/>
              <w:rPr>
                <w:rFonts w:eastAsia="仿宋"/>
                <w:color w:val="000000"/>
                <w:sz w:val="24"/>
                <w:szCs w:val="24"/>
              </w:rPr>
            </w:pPr>
          </w:p>
        </w:tc>
        <w:tc>
          <w:tcPr>
            <w:tcW w:w="1470" w:type="dxa"/>
            <w:vAlign w:val="center"/>
          </w:tcPr>
          <w:p>
            <w:pPr>
              <w:widowControl/>
              <w:jc w:val="center"/>
              <w:textAlignment w:val="center"/>
              <w:rPr>
                <w:rFonts w:eastAsia="仿宋"/>
                <w:color w:val="000000"/>
                <w:sz w:val="24"/>
                <w:szCs w:val="24"/>
              </w:rPr>
            </w:pPr>
            <w:r>
              <w:rPr>
                <w:color w:val="000000"/>
                <w:kern w:val="0"/>
                <w:sz w:val="24"/>
                <w:szCs w:val="24"/>
                <w:lang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128" w:type="dxa"/>
            <w:gridSpan w:val="5"/>
            <w:vAlign w:val="bottom"/>
          </w:tcPr>
          <w:p>
            <w:pPr>
              <w:widowControl/>
              <w:spacing w:line="360" w:lineRule="exact"/>
              <w:jc w:val="center"/>
              <w:textAlignment w:val="bottom"/>
              <w:rPr>
                <w:rFonts w:eastAsia="仿宋"/>
                <w:color w:val="000000"/>
                <w:sz w:val="24"/>
                <w:szCs w:val="24"/>
              </w:rPr>
            </w:pPr>
            <w:r>
              <w:rPr>
                <w:rFonts w:eastAsia="仿宋"/>
                <w:color w:val="000000"/>
                <w:kern w:val="0"/>
                <w:sz w:val="24"/>
                <w:szCs w:val="24"/>
                <w:lang w:bidi="ar"/>
              </w:rPr>
              <w:t>总计</w:t>
            </w:r>
          </w:p>
        </w:tc>
        <w:tc>
          <w:tcPr>
            <w:tcW w:w="1470" w:type="dxa"/>
            <w:vAlign w:val="bottom"/>
          </w:tcPr>
          <w:p>
            <w:pPr>
              <w:widowControl/>
              <w:spacing w:line="360" w:lineRule="exact"/>
              <w:jc w:val="center"/>
              <w:textAlignment w:val="bottom"/>
              <w:rPr>
                <w:rFonts w:eastAsia="仿宋"/>
                <w:color w:val="000000"/>
                <w:sz w:val="24"/>
                <w:szCs w:val="24"/>
              </w:rPr>
            </w:pPr>
            <w:r>
              <w:rPr>
                <w:rFonts w:eastAsia="仿宋"/>
                <w:color w:val="000000"/>
                <w:kern w:val="0"/>
                <w:sz w:val="24"/>
                <w:szCs w:val="24"/>
                <w:lang w:bidi="ar"/>
              </w:rPr>
              <w:t>1,224.57</w:t>
            </w:r>
          </w:p>
        </w:tc>
      </w:tr>
    </w:tbl>
    <w:p>
      <w:pPr>
        <w:spacing w:line="600" w:lineRule="exact"/>
        <w:ind w:firstLine="640" w:firstLineChars="200"/>
        <w:rPr>
          <w:rFonts w:eastAsia="仿宋_GB2312"/>
          <w:sz w:val="32"/>
          <w:szCs w:val="32"/>
        </w:rPr>
      </w:pPr>
      <w:r>
        <w:rPr>
          <w:rFonts w:eastAsia="仿宋_GB2312"/>
          <w:sz w:val="32"/>
          <w:szCs w:val="32"/>
        </w:rPr>
        <w:t>比</w:t>
      </w:r>
      <w:r>
        <w:rPr>
          <w:rFonts w:hint="eastAsia" w:eastAsia="仿宋_GB2312"/>
          <w:sz w:val="32"/>
          <w:szCs w:val="32"/>
        </w:rPr>
        <w:t>2021</w:t>
      </w:r>
      <w:r>
        <w:rPr>
          <w:rFonts w:eastAsia="仿宋_GB2312"/>
          <w:sz w:val="32"/>
          <w:szCs w:val="32"/>
        </w:rPr>
        <w:t>年决算</w:t>
      </w:r>
      <w:r>
        <w:rPr>
          <w:rFonts w:eastAsia="仿宋"/>
          <w:color w:val="000000"/>
          <w:kern w:val="0"/>
          <w:sz w:val="32"/>
          <w:szCs w:val="32"/>
          <w:lang w:bidi="ar"/>
        </w:rPr>
        <w:t>846.29</w:t>
      </w:r>
      <w:r>
        <w:rPr>
          <w:rFonts w:eastAsia="仿宋_GB2312"/>
          <w:sz w:val="32"/>
          <w:szCs w:val="32"/>
        </w:rPr>
        <w:t>万元，</w:t>
      </w:r>
      <w:r>
        <w:rPr>
          <w:rFonts w:hint="eastAsia" w:eastAsia="仿宋_GB2312"/>
          <w:sz w:val="32"/>
          <w:szCs w:val="32"/>
        </w:rPr>
        <w:t>增加378.28</w:t>
      </w:r>
      <w:r>
        <w:rPr>
          <w:rFonts w:eastAsia="仿宋_GB2312"/>
          <w:sz w:val="32"/>
          <w:szCs w:val="32"/>
        </w:rPr>
        <w:t>万元。比</w:t>
      </w:r>
      <w:r>
        <w:rPr>
          <w:rFonts w:hint="eastAsia" w:eastAsia="仿宋_GB2312"/>
          <w:sz w:val="32"/>
          <w:szCs w:val="32"/>
        </w:rPr>
        <w:t>2022</w:t>
      </w:r>
      <w:r>
        <w:rPr>
          <w:rFonts w:eastAsia="仿宋_GB2312"/>
          <w:sz w:val="32"/>
          <w:szCs w:val="32"/>
        </w:rPr>
        <w:t>年预算</w:t>
      </w:r>
      <w:r>
        <w:rPr>
          <w:rFonts w:hint="eastAsia" w:eastAsia="仿宋_GB2312"/>
          <w:sz w:val="32"/>
          <w:szCs w:val="32"/>
        </w:rPr>
        <w:t>1,405.35</w:t>
      </w:r>
      <w:r>
        <w:rPr>
          <w:rFonts w:eastAsia="仿宋_GB2312"/>
          <w:sz w:val="32"/>
          <w:szCs w:val="32"/>
        </w:rPr>
        <w:t>万元，</w:t>
      </w:r>
      <w:r>
        <w:rPr>
          <w:rFonts w:hint="eastAsia" w:eastAsia="仿宋_GB2312"/>
          <w:sz w:val="32"/>
          <w:szCs w:val="32"/>
        </w:rPr>
        <w:t>减少180.78</w:t>
      </w:r>
      <w:r>
        <w:rPr>
          <w:rFonts w:eastAsia="仿宋_GB2312"/>
          <w:sz w:val="32"/>
          <w:szCs w:val="32"/>
        </w:rPr>
        <w:t>万元，主要</w:t>
      </w:r>
      <w:r>
        <w:rPr>
          <w:rFonts w:hint="eastAsia" w:eastAsia="仿宋_GB2312"/>
          <w:sz w:val="32"/>
          <w:szCs w:val="32"/>
        </w:rPr>
        <w:t>减少</w:t>
      </w:r>
      <w:r>
        <w:rPr>
          <w:rFonts w:eastAsia="仿宋_GB2312"/>
          <w:sz w:val="32"/>
          <w:szCs w:val="32"/>
        </w:rPr>
        <w:t>内容为：</w:t>
      </w:r>
      <w:r>
        <w:rPr>
          <w:rFonts w:hint="eastAsia" w:eastAsia="仿宋_GB2312"/>
          <w:sz w:val="32"/>
          <w:szCs w:val="32"/>
        </w:rPr>
        <w:t>办公费减少3.70万元，印刷费减少11.85万元，水费减少3.99万元，电费减少17.90</w:t>
      </w:r>
      <w:r>
        <w:rPr>
          <w:rFonts w:eastAsia="仿宋_GB2312"/>
          <w:sz w:val="32"/>
          <w:szCs w:val="32"/>
        </w:rPr>
        <w:t>万元，</w:t>
      </w:r>
      <w:r>
        <w:rPr>
          <w:rFonts w:hint="eastAsia" w:eastAsia="仿宋_GB2312"/>
          <w:sz w:val="32"/>
          <w:szCs w:val="32"/>
        </w:rPr>
        <w:t>邮电费减少4.32万元，维修（护）费减少37.78万元，公务接待减少8.51万元，</w:t>
      </w:r>
      <w:r>
        <w:rPr>
          <w:rFonts w:eastAsia="仿宋_GB2312"/>
          <w:sz w:val="32"/>
          <w:szCs w:val="32"/>
        </w:rPr>
        <w:t>劳务费</w:t>
      </w:r>
      <w:r>
        <w:rPr>
          <w:rFonts w:hint="eastAsia" w:eastAsia="仿宋_GB2312"/>
          <w:sz w:val="32"/>
          <w:szCs w:val="32"/>
        </w:rPr>
        <w:t>减少4.67万元，福利费减少33.4万元</w:t>
      </w:r>
      <w:r>
        <w:rPr>
          <w:rFonts w:eastAsia="仿宋_GB2312"/>
          <w:sz w:val="32"/>
          <w:szCs w:val="32"/>
        </w:rPr>
        <w:t>。需要说明的是我院为农业科研事业单位，机关运转支出不同于行政机关。差旅费、劳务费、水电费、委托业务费等支出在我院主要与科研业务相关，项目经费执行越多，机关运转支出越大。</w:t>
      </w:r>
    </w:p>
    <w:p>
      <w:pPr>
        <w:numPr>
          <w:ilvl w:val="0"/>
          <w:numId w:val="5"/>
        </w:numPr>
        <w:adjustRightInd w:val="0"/>
        <w:snapToGrid w:val="0"/>
        <w:spacing w:line="560" w:lineRule="exact"/>
        <w:ind w:firstLine="640" w:firstLineChars="200"/>
        <w:rPr>
          <w:rFonts w:eastAsia="黑体"/>
          <w:bCs/>
          <w:sz w:val="32"/>
          <w:szCs w:val="32"/>
        </w:rPr>
      </w:pPr>
      <w:r>
        <w:rPr>
          <w:rFonts w:eastAsia="黑体"/>
          <w:bCs/>
          <w:sz w:val="32"/>
          <w:szCs w:val="32"/>
        </w:rPr>
        <w:t>政府采购支出说明</w:t>
      </w:r>
    </w:p>
    <w:p>
      <w:pPr>
        <w:spacing w:line="560" w:lineRule="exact"/>
        <w:ind w:firstLine="640" w:firstLineChars="200"/>
        <w:rPr>
          <w:rFonts w:eastAsia="仿宋_GB2312"/>
          <w:sz w:val="32"/>
          <w:szCs w:val="32"/>
        </w:rPr>
      </w:pPr>
      <w:r>
        <w:rPr>
          <w:rFonts w:eastAsia="仿宋_GB2312"/>
          <w:sz w:val="32"/>
          <w:szCs w:val="32"/>
        </w:rPr>
        <w:t>我院依法执行政府采购政策，按应编尽编的原则编制政府采购预算，在各项政府采购实施过程中秉持“阳光政采”宗旨，依法依规开展信息公开。依法选择政府采购及变更方式，依法将自行采购项目及时公告，并开展政府采购项目的履约验收工作。抓政策落实，推进资产管理规范，一是加强业务培训和政策宣传，规范全院资产管理行为；二是履行国有资产处置程序；三是接受政府采购检查，督促整改，促进全院政府采购工作的不断完善。</w:t>
      </w:r>
    </w:p>
    <w:p>
      <w:pPr>
        <w:spacing w:line="560" w:lineRule="exact"/>
        <w:ind w:firstLine="640" w:firstLineChars="200"/>
        <w:rPr>
          <w:rFonts w:eastAsia="仿宋_GB2312"/>
          <w:sz w:val="32"/>
          <w:szCs w:val="32"/>
        </w:rPr>
      </w:pPr>
      <w:r>
        <w:rPr>
          <w:rFonts w:hint="eastAsia" w:eastAsia="仿宋_GB2312"/>
          <w:sz w:val="32"/>
          <w:szCs w:val="32"/>
        </w:rPr>
        <w:t>2022</w:t>
      </w:r>
      <w:r>
        <w:rPr>
          <w:rFonts w:eastAsia="仿宋_GB2312"/>
          <w:sz w:val="32"/>
          <w:szCs w:val="32"/>
        </w:rPr>
        <w:t>年我院政府采购总支出总额</w:t>
      </w:r>
      <w:r>
        <w:rPr>
          <w:rFonts w:hint="eastAsia" w:eastAsia="仿宋_GB2312"/>
          <w:sz w:val="32"/>
          <w:szCs w:val="32"/>
        </w:rPr>
        <w:t>9</w:t>
      </w:r>
      <w:r>
        <w:rPr>
          <w:rFonts w:eastAsia="仿宋_GB2312"/>
          <w:sz w:val="32"/>
          <w:szCs w:val="32"/>
        </w:rPr>
        <w:t>,</w:t>
      </w:r>
      <w:r>
        <w:rPr>
          <w:rFonts w:hint="eastAsia" w:eastAsia="仿宋_GB2312"/>
          <w:sz w:val="32"/>
          <w:szCs w:val="32"/>
        </w:rPr>
        <w:t>542.33</w:t>
      </w:r>
      <w:r>
        <w:rPr>
          <w:rFonts w:eastAsia="仿宋_GB2312"/>
          <w:sz w:val="32"/>
          <w:szCs w:val="32"/>
        </w:rPr>
        <w:t>万元，其中：政府采购货物支出</w:t>
      </w:r>
      <w:r>
        <w:rPr>
          <w:rFonts w:hint="eastAsia" w:eastAsia="仿宋_GB2312"/>
          <w:sz w:val="32"/>
          <w:szCs w:val="32"/>
        </w:rPr>
        <w:t>6,633.41</w:t>
      </w:r>
      <w:r>
        <w:rPr>
          <w:rFonts w:eastAsia="仿宋_GB2312"/>
          <w:sz w:val="32"/>
          <w:szCs w:val="32"/>
        </w:rPr>
        <w:t>万元、政府采购工程支出</w:t>
      </w:r>
      <w:r>
        <w:rPr>
          <w:rFonts w:hint="eastAsia" w:eastAsia="仿宋_GB2312"/>
          <w:sz w:val="32"/>
          <w:szCs w:val="32"/>
        </w:rPr>
        <w:t>1,933.90</w:t>
      </w:r>
      <w:r>
        <w:rPr>
          <w:rFonts w:eastAsia="仿宋_GB2312"/>
          <w:sz w:val="32"/>
          <w:szCs w:val="32"/>
        </w:rPr>
        <w:t>万元、政府采购服务支出</w:t>
      </w:r>
      <w:r>
        <w:rPr>
          <w:rFonts w:hint="eastAsia" w:eastAsia="仿宋_GB2312"/>
          <w:sz w:val="32"/>
          <w:szCs w:val="32"/>
        </w:rPr>
        <w:t>975.02</w:t>
      </w:r>
      <w:r>
        <w:rPr>
          <w:rFonts w:eastAsia="仿宋_GB2312"/>
          <w:sz w:val="32"/>
          <w:szCs w:val="32"/>
        </w:rPr>
        <w:t>万元。政府采购授予中小企业合同金额</w:t>
      </w:r>
      <w:r>
        <w:rPr>
          <w:rFonts w:hint="eastAsia" w:eastAsia="仿宋_GB2312"/>
          <w:sz w:val="32"/>
          <w:szCs w:val="32"/>
        </w:rPr>
        <w:t>9,439.24</w:t>
      </w:r>
      <w:r>
        <w:rPr>
          <w:rFonts w:eastAsia="仿宋_GB2312"/>
          <w:sz w:val="32"/>
          <w:szCs w:val="32"/>
        </w:rPr>
        <w:t>万元，占政府采购支出总额的</w:t>
      </w:r>
      <w:r>
        <w:rPr>
          <w:rFonts w:hint="eastAsia" w:eastAsia="仿宋_GB2312"/>
          <w:sz w:val="32"/>
          <w:szCs w:val="32"/>
        </w:rPr>
        <w:t>98.92</w:t>
      </w:r>
      <w:r>
        <w:rPr>
          <w:rFonts w:eastAsia="仿宋_GB2312"/>
          <w:sz w:val="32"/>
          <w:szCs w:val="32"/>
        </w:rPr>
        <w:t>%，其中：授予小微企业合同金额</w:t>
      </w:r>
      <w:r>
        <w:rPr>
          <w:rFonts w:hint="eastAsia" w:eastAsia="仿宋_GB2312"/>
          <w:sz w:val="32"/>
          <w:szCs w:val="32"/>
        </w:rPr>
        <w:t>8,893.69</w:t>
      </w:r>
      <w:r>
        <w:rPr>
          <w:rFonts w:eastAsia="仿宋_GB2312"/>
          <w:sz w:val="32"/>
          <w:szCs w:val="32"/>
        </w:rPr>
        <w:t>万元，占政府采购支出总额的</w:t>
      </w:r>
      <w:r>
        <w:rPr>
          <w:rFonts w:hint="eastAsia" w:eastAsia="仿宋_GB2312"/>
          <w:sz w:val="32"/>
          <w:szCs w:val="32"/>
        </w:rPr>
        <w:t>93.20</w:t>
      </w:r>
      <w:r>
        <w:rPr>
          <w:rFonts w:eastAsia="仿宋_GB2312"/>
          <w:sz w:val="32"/>
          <w:szCs w:val="32"/>
        </w:rPr>
        <w:t>%。</w:t>
      </w:r>
    </w:p>
    <w:p>
      <w:pPr>
        <w:numPr>
          <w:ilvl w:val="0"/>
          <w:numId w:val="5"/>
        </w:numPr>
        <w:adjustRightInd w:val="0"/>
        <w:snapToGrid w:val="0"/>
        <w:spacing w:line="560" w:lineRule="exact"/>
        <w:ind w:firstLine="640" w:firstLineChars="200"/>
        <w:rPr>
          <w:rFonts w:eastAsia="黑体"/>
          <w:bCs/>
          <w:sz w:val="32"/>
          <w:szCs w:val="32"/>
        </w:rPr>
      </w:pPr>
      <w:r>
        <w:rPr>
          <w:rFonts w:eastAsia="黑体"/>
          <w:bCs/>
          <w:sz w:val="32"/>
          <w:szCs w:val="32"/>
        </w:rPr>
        <w:t>国有资产占用情况说明</w:t>
      </w:r>
    </w:p>
    <w:p>
      <w:pPr>
        <w:spacing w:line="560" w:lineRule="exact"/>
        <w:ind w:firstLine="640" w:firstLineChars="200"/>
        <w:rPr>
          <w:rFonts w:eastAsia="仿宋_GB2312"/>
          <w:sz w:val="32"/>
          <w:szCs w:val="32"/>
        </w:rPr>
      </w:pPr>
      <w:r>
        <w:rPr>
          <w:rFonts w:eastAsia="仿宋_GB2312"/>
          <w:sz w:val="32"/>
          <w:szCs w:val="32"/>
        </w:rPr>
        <w:t>截至</w:t>
      </w:r>
      <w:r>
        <w:rPr>
          <w:rFonts w:hint="eastAsia" w:eastAsia="仿宋_GB2312"/>
          <w:sz w:val="32"/>
          <w:szCs w:val="32"/>
        </w:rPr>
        <w:t>2022</w:t>
      </w:r>
      <w:r>
        <w:rPr>
          <w:rFonts w:eastAsia="仿宋_GB2312"/>
          <w:sz w:val="32"/>
          <w:szCs w:val="32"/>
        </w:rPr>
        <w:t>年12月31日，我院共有车辆2</w:t>
      </w:r>
      <w:r>
        <w:rPr>
          <w:rFonts w:hint="eastAsia" w:eastAsia="仿宋_GB2312"/>
          <w:sz w:val="32"/>
          <w:szCs w:val="32"/>
        </w:rPr>
        <w:t>2</w:t>
      </w:r>
      <w:r>
        <w:rPr>
          <w:rFonts w:eastAsia="仿宋_GB2312"/>
          <w:sz w:val="32"/>
          <w:szCs w:val="32"/>
        </w:rPr>
        <w:t>辆，其中主要领导干部用车</w:t>
      </w:r>
      <w:r>
        <w:rPr>
          <w:rFonts w:hint="eastAsia" w:eastAsia="仿宋_GB2312"/>
          <w:sz w:val="32"/>
          <w:szCs w:val="32"/>
        </w:rPr>
        <w:t>5</w:t>
      </w:r>
      <w:r>
        <w:rPr>
          <w:rFonts w:eastAsia="仿宋_GB2312"/>
          <w:sz w:val="32"/>
          <w:szCs w:val="32"/>
        </w:rPr>
        <w:t>辆，机要通信用车1辆，应急保障用车2辆，特种专业技术用车7辆，其他用车7辆。</w:t>
      </w:r>
      <w:r>
        <w:rPr>
          <w:rFonts w:hint="eastAsia" w:eastAsia="仿宋_GB2312"/>
          <w:sz w:val="32"/>
          <w:szCs w:val="32"/>
        </w:rPr>
        <w:t>其他车辆主要为我院试验基地田间农用车辆。</w:t>
      </w:r>
      <w:r>
        <w:rPr>
          <w:rFonts w:eastAsia="仿宋_GB2312"/>
          <w:sz w:val="32"/>
          <w:szCs w:val="32"/>
        </w:rPr>
        <w:t>相比上年车辆保有量</w:t>
      </w:r>
      <w:r>
        <w:rPr>
          <w:rFonts w:hint="eastAsia" w:eastAsia="仿宋_GB2312"/>
          <w:sz w:val="32"/>
          <w:szCs w:val="32"/>
        </w:rPr>
        <w:t>增加1</w:t>
      </w:r>
      <w:r>
        <w:rPr>
          <w:rFonts w:eastAsia="仿宋_GB2312"/>
          <w:sz w:val="32"/>
          <w:szCs w:val="32"/>
        </w:rPr>
        <w:t>辆，主要原因为</w:t>
      </w:r>
      <w:r>
        <w:rPr>
          <w:rFonts w:hint="eastAsia" w:eastAsia="仿宋_GB2312"/>
          <w:sz w:val="32"/>
          <w:szCs w:val="32"/>
        </w:rPr>
        <w:t>因工作需要，经机关事务管理批准，新增购置公务用车1台</w:t>
      </w:r>
      <w:r>
        <w:rPr>
          <w:rFonts w:eastAsia="仿宋_GB2312"/>
          <w:sz w:val="32"/>
          <w:szCs w:val="32"/>
        </w:rPr>
        <w:t>。</w:t>
      </w:r>
      <w:r>
        <w:rPr>
          <w:rFonts w:hint="eastAsia" w:eastAsia="仿宋_GB2312"/>
          <w:sz w:val="32"/>
          <w:szCs w:val="32"/>
        </w:rPr>
        <w:t>单位价值 100万元以上设备（不含车辆）27 台（套）。</w:t>
      </w:r>
    </w:p>
    <w:p>
      <w:pPr>
        <w:numPr>
          <w:ilvl w:val="0"/>
          <w:numId w:val="5"/>
        </w:numPr>
        <w:adjustRightInd w:val="0"/>
        <w:snapToGrid w:val="0"/>
        <w:spacing w:line="560" w:lineRule="exact"/>
        <w:ind w:firstLine="640" w:firstLineChars="200"/>
        <w:rPr>
          <w:rFonts w:eastAsia="黑体"/>
          <w:bCs/>
          <w:sz w:val="32"/>
          <w:szCs w:val="32"/>
        </w:rPr>
      </w:pPr>
      <w:r>
        <w:rPr>
          <w:rFonts w:eastAsia="黑体"/>
          <w:bCs/>
          <w:sz w:val="32"/>
          <w:szCs w:val="32"/>
        </w:rPr>
        <w:t>预算绩效情况说明</w:t>
      </w:r>
    </w:p>
    <w:p>
      <w:pPr>
        <w:ind w:firstLine="640" w:firstLineChars="200"/>
        <w:rPr>
          <w:rFonts w:eastAsia="楷体_GB2312"/>
          <w:sz w:val="32"/>
          <w:szCs w:val="32"/>
        </w:rPr>
      </w:pPr>
      <w:r>
        <w:rPr>
          <w:rFonts w:eastAsia="楷体_GB2312"/>
          <w:sz w:val="32"/>
          <w:szCs w:val="32"/>
        </w:rPr>
        <w:t>(一)预算绩效管理工作开展情况。</w:t>
      </w:r>
    </w:p>
    <w:p>
      <w:pPr>
        <w:spacing w:line="560" w:lineRule="exact"/>
        <w:ind w:firstLine="640" w:firstLineChars="200"/>
        <w:rPr>
          <w:rFonts w:eastAsia="仿宋_GB2312"/>
          <w:sz w:val="32"/>
          <w:szCs w:val="32"/>
        </w:rPr>
      </w:pPr>
      <w:r>
        <w:rPr>
          <w:rFonts w:hint="eastAsia" w:eastAsia="仿宋_GB2312"/>
          <w:sz w:val="32"/>
          <w:szCs w:val="32"/>
        </w:rPr>
        <w:t>根据预算绩效管理要求，本部门组织对2022年度一般公共预算项目支出全面开展绩效自评，除不可预见费外共涉及项目5个，资金39,507.19万元，占一般公共预算项目支出总额的100％。从评价情况来看，各项目实施情况较好，聚力农业科技创新有效供给，扎实推进农业科技“五五”行动，“研百项，联百企，入千村，帮万户及育千人”科技创新工作取得了较好成效。出色完成国家级，省部级科研课题专项，落实科技创新项目产出，转化科技新技术，新成果，示范推广科技新成果，圆满完成年度目标任务，科技工作成效显著，并产生了良好的经济社会效益。</w:t>
      </w:r>
    </w:p>
    <w:p>
      <w:pPr>
        <w:spacing w:line="560" w:lineRule="exact"/>
        <w:ind w:firstLine="640" w:firstLineChars="200"/>
        <w:rPr>
          <w:rFonts w:eastAsia="仿宋_GB2312"/>
          <w:sz w:val="32"/>
          <w:szCs w:val="32"/>
        </w:rPr>
      </w:pPr>
      <w:r>
        <w:rPr>
          <w:rFonts w:hint="eastAsia" w:eastAsia="仿宋_GB2312"/>
          <w:sz w:val="32"/>
          <w:szCs w:val="32"/>
        </w:rPr>
        <w:t>组织开展部门整体支出绩效评价，评价情况来看，2022年度我院整体支出绩效自评结果评分为97.7分。整体支出符合国家相关政策，运行成本，履职效能，社会效应，可持续发展能力，服务对象满意度指标均已完成年初设定目标值。</w:t>
      </w:r>
    </w:p>
    <w:p>
      <w:pPr>
        <w:pStyle w:val="10"/>
        <w:ind w:firstLine="624" w:firstLineChars="195"/>
        <w:rPr>
          <w:rFonts w:ascii="Times New Roman" w:hAnsi="Times New Roman" w:eastAsia="仿宋_GB2312" w:cs="Times New Roman"/>
          <w:szCs w:val="32"/>
        </w:rPr>
      </w:pPr>
      <w:r>
        <w:rPr>
          <w:rFonts w:ascii="Times New Roman" w:hAnsi="Times New Roman" w:eastAsia="楷体_GB2312" w:cs="Times New Roman"/>
          <w:szCs w:val="32"/>
        </w:rPr>
        <w:t>（二）部门决算中项目绩效自评结果。</w:t>
      </w:r>
    </w:p>
    <w:p>
      <w:pPr>
        <w:spacing w:line="560" w:lineRule="exact"/>
        <w:ind w:firstLine="640" w:firstLineChars="200"/>
        <w:rPr>
          <w:rFonts w:eastAsia="仿宋_GB2312"/>
          <w:sz w:val="32"/>
          <w:szCs w:val="32"/>
        </w:rPr>
      </w:pPr>
      <w:r>
        <w:rPr>
          <w:rFonts w:hint="eastAsia" w:eastAsia="仿宋_GB2312"/>
          <w:sz w:val="32"/>
          <w:szCs w:val="32"/>
        </w:rPr>
        <w:t>我院今年在省级部门决算中反映所有项目绩效自评结果如下：</w:t>
      </w:r>
    </w:p>
    <w:p>
      <w:pPr>
        <w:spacing w:line="560" w:lineRule="exact"/>
        <w:ind w:firstLine="640" w:firstLineChars="200"/>
        <w:rPr>
          <w:rFonts w:eastAsia="仿宋_GB2312"/>
          <w:sz w:val="32"/>
          <w:szCs w:val="32"/>
        </w:rPr>
      </w:pPr>
      <w:r>
        <w:rPr>
          <w:rFonts w:hint="eastAsia" w:eastAsia="仿宋_GB2312"/>
          <w:sz w:val="32"/>
          <w:szCs w:val="32"/>
        </w:rPr>
        <w:t>1.农业科技创新工程项目绩效自评综述：</w:t>
      </w:r>
    </w:p>
    <w:p>
      <w:pPr>
        <w:spacing w:line="560" w:lineRule="exact"/>
        <w:ind w:firstLine="640" w:firstLineChars="200"/>
        <w:rPr>
          <w:rFonts w:eastAsia="仿宋_GB2312"/>
          <w:sz w:val="32"/>
          <w:szCs w:val="32"/>
        </w:rPr>
      </w:pPr>
      <w:r>
        <w:rPr>
          <w:rFonts w:hint="eastAsia" w:eastAsia="仿宋_GB2312"/>
          <w:sz w:val="32"/>
          <w:szCs w:val="32"/>
        </w:rPr>
        <w:t>项目全年预算数为5,000.00万元，执行数为4,763.01万元，完成预算95.26%。</w:t>
      </w:r>
    </w:p>
    <w:p>
      <w:pPr>
        <w:spacing w:line="560" w:lineRule="exact"/>
        <w:ind w:firstLine="640" w:firstLineChars="200"/>
        <w:rPr>
          <w:rFonts w:eastAsia="仿宋_GB2312"/>
          <w:sz w:val="32"/>
          <w:szCs w:val="32"/>
        </w:rPr>
      </w:pPr>
      <w:r>
        <w:rPr>
          <w:rFonts w:hint="eastAsia" w:eastAsia="仿宋_GB2312"/>
          <w:sz w:val="32"/>
          <w:szCs w:val="32"/>
        </w:rPr>
        <w:t xml:space="preserve">主要产出和效益：一是完成重大科研项目研发数量77项，培养研究生人数34人，落实科技项目492项，落实科研经费金额2.06亿元，选育（审认定，现场考察，登记）作物新品种（新产品）35个，获得省部级奖励14项，发表论文数量242篇，制定技术标准40项，发表高水平科研论文数（SCI，SSCI，EI，A&amp;HCI，CPCI）115篇，获得专利（授权）及新品种保护权数量134项；二是推广新品种，新技术，新模式178项，农业农头企业深度合作60家，成果转化金额8094万元。  </w:t>
      </w:r>
    </w:p>
    <w:p>
      <w:pPr>
        <w:spacing w:line="560" w:lineRule="exact"/>
        <w:ind w:firstLine="640" w:firstLineChars="200"/>
        <w:rPr>
          <w:rFonts w:eastAsia="仿宋_GB2312"/>
          <w:sz w:val="32"/>
          <w:szCs w:val="32"/>
        </w:rPr>
      </w:pPr>
      <w:r>
        <w:rPr>
          <w:rFonts w:hint="eastAsia" w:eastAsia="仿宋_GB2312"/>
          <w:sz w:val="32"/>
          <w:szCs w:val="32"/>
        </w:rPr>
        <w:t>发现的问题及原因：未完成质量指标“获得国家科技奖励（项）”，原设定年初目标值为≥1，由于国家奖励制度改革，以前的每年申报改为现在两年一次，故2022年国家科技奖励不能完成。</w:t>
      </w:r>
    </w:p>
    <w:p>
      <w:pPr>
        <w:spacing w:line="560" w:lineRule="exact"/>
        <w:ind w:firstLine="640" w:firstLineChars="200"/>
        <w:rPr>
          <w:rFonts w:eastAsia="仿宋_GB2312"/>
          <w:sz w:val="32"/>
          <w:szCs w:val="32"/>
        </w:rPr>
      </w:pPr>
      <w:r>
        <w:rPr>
          <w:rFonts w:hint="eastAsia" w:eastAsia="仿宋_GB2312"/>
          <w:sz w:val="32"/>
          <w:szCs w:val="32"/>
        </w:rPr>
        <w:t>下一步改进措施：根据政策调整内容在下年进一步调整相关指标。</w:t>
      </w:r>
    </w:p>
    <w:p>
      <w:pPr>
        <w:spacing w:line="560" w:lineRule="exact"/>
        <w:ind w:firstLine="640" w:firstLineChars="200"/>
        <w:rPr>
          <w:rFonts w:eastAsia="仿宋_GB2312"/>
          <w:sz w:val="32"/>
          <w:szCs w:val="32"/>
        </w:rPr>
      </w:pPr>
      <w:r>
        <w:rPr>
          <w:rFonts w:eastAsia="仿宋_GB2312"/>
          <w:sz w:val="32"/>
          <w:szCs w:val="32"/>
        </w:rPr>
        <w:t>2.乡村振兴农业科技支撑专项绩效自评综述：</w:t>
      </w:r>
    </w:p>
    <w:p>
      <w:pPr>
        <w:spacing w:line="560" w:lineRule="exact"/>
        <w:ind w:firstLine="640" w:firstLineChars="200"/>
        <w:rPr>
          <w:rFonts w:eastAsia="仿宋_GB2312"/>
          <w:sz w:val="32"/>
          <w:szCs w:val="32"/>
          <w:lang w:val="zh-TW" w:eastAsia="zh-TW"/>
        </w:rPr>
      </w:pPr>
      <w:r>
        <w:rPr>
          <w:rFonts w:hint="eastAsia" w:eastAsia="仿宋_GB2312"/>
          <w:sz w:val="32"/>
          <w:szCs w:val="32"/>
          <w:lang w:val="zh-TW" w:eastAsia="zh-TW"/>
        </w:rPr>
        <w:t>项目全年预算数为</w:t>
      </w:r>
      <w:r>
        <w:rPr>
          <w:rFonts w:hint="eastAsia" w:eastAsia="仿宋_GB2312"/>
          <w:sz w:val="32"/>
          <w:szCs w:val="32"/>
        </w:rPr>
        <w:t>1,5</w:t>
      </w:r>
      <w:r>
        <w:rPr>
          <w:rFonts w:hint="eastAsia" w:eastAsia="仿宋_GB2312"/>
          <w:sz w:val="32"/>
          <w:szCs w:val="32"/>
          <w:lang w:val="zh-TW" w:eastAsia="zh-TW"/>
        </w:rPr>
        <w:t>00.00万元，执行数为</w:t>
      </w:r>
      <w:r>
        <w:rPr>
          <w:rFonts w:hint="eastAsia" w:eastAsia="仿宋_GB2312"/>
          <w:sz w:val="32"/>
          <w:szCs w:val="32"/>
        </w:rPr>
        <w:t>1,434</w:t>
      </w:r>
      <w:r>
        <w:rPr>
          <w:rFonts w:hint="eastAsia" w:eastAsia="仿宋_GB2312"/>
          <w:sz w:val="32"/>
          <w:szCs w:val="32"/>
          <w:lang w:val="zh-TW" w:eastAsia="zh-TW"/>
        </w:rPr>
        <w:t>.</w:t>
      </w:r>
      <w:r>
        <w:rPr>
          <w:rFonts w:hint="eastAsia" w:eastAsia="仿宋_GB2312"/>
          <w:sz w:val="32"/>
          <w:szCs w:val="32"/>
        </w:rPr>
        <w:t>2</w:t>
      </w:r>
      <w:r>
        <w:rPr>
          <w:rFonts w:hint="eastAsia" w:eastAsia="仿宋_GB2312"/>
          <w:sz w:val="32"/>
          <w:szCs w:val="32"/>
          <w:lang w:val="zh-TW" w:eastAsia="zh-TW"/>
        </w:rPr>
        <w:t>万元，完成预算9</w:t>
      </w:r>
      <w:r>
        <w:rPr>
          <w:rFonts w:hint="eastAsia" w:eastAsia="仿宋_GB2312"/>
          <w:sz w:val="32"/>
          <w:szCs w:val="32"/>
        </w:rPr>
        <w:t>5.26</w:t>
      </w:r>
      <w:r>
        <w:rPr>
          <w:rFonts w:hint="eastAsia" w:eastAsia="仿宋_GB2312"/>
          <w:sz w:val="32"/>
          <w:szCs w:val="32"/>
          <w:lang w:val="zh-TW" w:eastAsia="zh-TW"/>
        </w:rPr>
        <w:t>%。</w:t>
      </w:r>
    </w:p>
    <w:p>
      <w:pPr>
        <w:spacing w:line="560" w:lineRule="exact"/>
        <w:ind w:firstLine="640" w:firstLineChars="200"/>
        <w:rPr>
          <w:rFonts w:eastAsia="仿宋_GB2312"/>
          <w:sz w:val="32"/>
          <w:szCs w:val="32"/>
        </w:rPr>
      </w:pPr>
      <w:r>
        <w:rPr>
          <w:rFonts w:hint="eastAsia" w:eastAsia="仿宋_GB2312"/>
          <w:sz w:val="32"/>
          <w:szCs w:val="32"/>
        </w:rPr>
        <w:t xml:space="preserve">主要产出和效益：一是关键核心技术突破67项，成果集成示范326项，农业可持续发展模式推广54项，示范村（镇）建设55个；二是农业产业化企业发展壮大85家，合作企业满意度100%，帮扶过渡衔接型示范村满意度100%。 </w:t>
      </w:r>
    </w:p>
    <w:p>
      <w:pPr>
        <w:spacing w:line="560" w:lineRule="exact"/>
        <w:ind w:firstLine="640" w:firstLineChars="200"/>
        <w:rPr>
          <w:rFonts w:eastAsia="仿宋_GB2312"/>
          <w:sz w:val="32"/>
          <w:szCs w:val="32"/>
        </w:rPr>
      </w:pPr>
      <w:r>
        <w:rPr>
          <w:rFonts w:hint="eastAsia" w:eastAsia="仿宋_GB2312"/>
          <w:sz w:val="32"/>
          <w:szCs w:val="32"/>
        </w:rPr>
        <w:t>发现的问题及原因：主要是部分绩效目标不具压力性和挑战性。如“关键核心技术突破（项）”年初目标值“≥5”，“农业可持续发展模式推广（项）”年初目标值“≥10项”，“农业产业化企业发展壮大（家数）”年初目标值“≥10家”上述绩效指标的实际完成值均超区间值的50%以上，年初目标设置偏低。</w:t>
      </w:r>
    </w:p>
    <w:p>
      <w:pPr>
        <w:spacing w:line="560" w:lineRule="exact"/>
        <w:ind w:firstLine="640" w:firstLineChars="200"/>
        <w:rPr>
          <w:rFonts w:eastAsia="仿宋_GB2312"/>
          <w:sz w:val="32"/>
          <w:szCs w:val="32"/>
        </w:rPr>
      </w:pPr>
      <w:r>
        <w:rPr>
          <w:rFonts w:hint="eastAsia" w:eastAsia="仿宋_GB2312"/>
          <w:sz w:val="32"/>
          <w:szCs w:val="32"/>
        </w:rPr>
        <w:t>下一步改进措施：结合自评结果进一步优化绩效年初目标值设置。与项目相关实施单位分别进行充分沟通研讨，通过比对指标过去三年平均值分析平均趋势，结合自评结果及申报当年项目情况，合理设置具有挑战性和压力性，提高财政资源使用效益。</w:t>
      </w:r>
    </w:p>
    <w:p>
      <w:pPr>
        <w:spacing w:line="560" w:lineRule="exact"/>
        <w:ind w:firstLine="640" w:firstLineChars="200"/>
        <w:rPr>
          <w:rFonts w:eastAsia="仿宋_GB2312"/>
          <w:sz w:val="32"/>
          <w:szCs w:val="32"/>
        </w:rPr>
      </w:pPr>
      <w:r>
        <w:rPr>
          <w:rFonts w:hint="eastAsia" w:eastAsia="仿宋_GB2312"/>
          <w:sz w:val="32"/>
          <w:szCs w:val="32"/>
        </w:rPr>
        <w:t>3.重点课题与平台项目绩效自评综述：</w:t>
      </w:r>
    </w:p>
    <w:p>
      <w:pPr>
        <w:spacing w:line="560" w:lineRule="exact"/>
        <w:ind w:firstLine="640" w:firstLineChars="200"/>
        <w:rPr>
          <w:rFonts w:eastAsia="仿宋_GB2312"/>
          <w:sz w:val="32"/>
          <w:szCs w:val="32"/>
        </w:rPr>
      </w:pPr>
      <w:r>
        <w:rPr>
          <w:rFonts w:hint="eastAsia" w:eastAsia="仿宋_GB2312"/>
          <w:sz w:val="32"/>
          <w:szCs w:val="32"/>
        </w:rPr>
        <w:t>项目全年预算数为2,268.00万元，执行数为2,248.58万元，完成预算99.14%。</w:t>
      </w:r>
    </w:p>
    <w:p>
      <w:pPr>
        <w:spacing w:line="560" w:lineRule="exact"/>
        <w:ind w:firstLine="640" w:firstLineChars="200"/>
        <w:rPr>
          <w:rFonts w:eastAsia="仿宋_GB2312"/>
          <w:sz w:val="32"/>
          <w:szCs w:val="32"/>
        </w:rPr>
      </w:pPr>
      <w:r>
        <w:rPr>
          <w:rFonts w:hint="eastAsia" w:eastAsia="仿宋_GB2312"/>
          <w:sz w:val="32"/>
          <w:szCs w:val="32"/>
        </w:rPr>
        <w:t>主要产出和效益：一是承担省级以上科研项目27项，发表论文篇数55篇，获得植物新品种保护权1个，计算机软件著作权1项；二是提交检测或评价报告12份，提供农业环境质量数量1200份，资源引进数量115份，鉴定评价资源数量20份；三是制定发布标准数量3项，授权发明专利数13项，发表高水平科研论文数（SCI、SSCI、EI、A&amp;HCI、CPCI）12篇，成果转化资金额（合同金额）240.85万元，提供农业技术培训次数12次。</w:t>
      </w:r>
    </w:p>
    <w:p>
      <w:pPr>
        <w:spacing w:line="560" w:lineRule="exact"/>
        <w:ind w:firstLine="640" w:firstLineChars="200"/>
        <w:rPr>
          <w:rFonts w:eastAsia="仿宋_GB2312"/>
          <w:sz w:val="32"/>
          <w:szCs w:val="32"/>
        </w:rPr>
      </w:pPr>
      <w:r>
        <w:rPr>
          <w:rFonts w:hint="eastAsia" w:eastAsia="仿宋_GB2312"/>
          <w:sz w:val="32"/>
          <w:szCs w:val="32"/>
        </w:rPr>
        <w:t>发现的问题及原因：项目执行情况较好。</w:t>
      </w:r>
    </w:p>
    <w:p>
      <w:pPr>
        <w:spacing w:line="560" w:lineRule="exact"/>
        <w:ind w:firstLine="640" w:firstLineChars="200"/>
        <w:rPr>
          <w:rFonts w:eastAsia="仿宋_GB2312"/>
          <w:sz w:val="32"/>
          <w:szCs w:val="32"/>
        </w:rPr>
      </w:pPr>
      <w:r>
        <w:rPr>
          <w:rFonts w:hint="eastAsia" w:eastAsia="仿宋_GB2312"/>
          <w:sz w:val="32"/>
          <w:szCs w:val="32"/>
        </w:rPr>
        <w:t>下一步改进措施：无。</w:t>
      </w:r>
    </w:p>
    <w:p>
      <w:pPr>
        <w:spacing w:line="560" w:lineRule="exact"/>
        <w:ind w:firstLine="640" w:firstLineChars="200"/>
        <w:rPr>
          <w:rFonts w:eastAsia="仿宋_GB2312"/>
          <w:sz w:val="32"/>
          <w:szCs w:val="32"/>
        </w:rPr>
      </w:pPr>
      <w:r>
        <w:rPr>
          <w:rFonts w:hint="eastAsia" w:eastAsia="仿宋_GB2312"/>
          <w:sz w:val="32"/>
          <w:szCs w:val="32"/>
        </w:rPr>
        <w:t>4.科研业务专项绩效自评综述：</w:t>
      </w:r>
    </w:p>
    <w:p>
      <w:pPr>
        <w:spacing w:line="560" w:lineRule="exact"/>
        <w:ind w:firstLine="640" w:firstLineChars="200"/>
        <w:rPr>
          <w:rFonts w:eastAsia="仿宋_GB2312"/>
          <w:sz w:val="32"/>
          <w:szCs w:val="32"/>
        </w:rPr>
      </w:pPr>
      <w:r>
        <w:rPr>
          <w:rFonts w:hint="eastAsia" w:eastAsia="仿宋_GB2312"/>
          <w:sz w:val="32"/>
          <w:szCs w:val="32"/>
        </w:rPr>
        <w:t>项目全年预算数为29,647.05万元，执行数为29,647.05万元，完成预算100%。</w:t>
      </w:r>
    </w:p>
    <w:p>
      <w:pPr>
        <w:spacing w:line="560" w:lineRule="exact"/>
        <w:ind w:firstLine="640" w:firstLineChars="200"/>
        <w:rPr>
          <w:rFonts w:eastAsia="仿宋_GB2312"/>
          <w:sz w:val="32"/>
          <w:szCs w:val="32"/>
        </w:rPr>
      </w:pPr>
      <w:r>
        <w:rPr>
          <w:rFonts w:hint="eastAsia" w:eastAsia="仿宋_GB2312"/>
          <w:sz w:val="32"/>
          <w:szCs w:val="32"/>
        </w:rPr>
        <w:t>主要产出和效益：一是承担省级以上科研项目数90项，发表论文、论著数量107篇，制定地方标准或技术规程数量9项，完成优质资源引进数量58份，新技术新品种推广面积245997.58亩，提交检测或评价报告12份，提交农业环境质量数据1300份，选育新品种2项，授权专利、品种权数量23份，发表高水平科研论文数（SCI、SSCI、EI、A&amp;HCI、CPCI）22篇，技术、成果转化资金额（合同金额）621.35万元；二是提供农业科技技术培训次数106次。通过农业科技带动服务（巩固脱贫）农户86户。开展科研基地试验面积1558.3亩。整体工程交付及时率100%。基地整体验收合格率100%。</w:t>
      </w:r>
    </w:p>
    <w:p>
      <w:pPr>
        <w:spacing w:line="560" w:lineRule="exact"/>
        <w:ind w:firstLine="640" w:firstLineChars="200"/>
        <w:rPr>
          <w:rFonts w:eastAsia="仿宋_GB2312"/>
          <w:sz w:val="32"/>
          <w:szCs w:val="32"/>
        </w:rPr>
      </w:pPr>
      <w:r>
        <w:rPr>
          <w:rFonts w:hint="eastAsia" w:eastAsia="仿宋_GB2312"/>
          <w:sz w:val="32"/>
          <w:szCs w:val="32"/>
        </w:rPr>
        <w:t>发现的问题及原因：主要是部分绩效目标不具压力性和挑战性。如“新技术新品种推广面积（亩）”年初目标值“≥12000”，“开展科研基地试验面积（亩）”年初目标值“≥1000”，上述绩效指标的实际完成值均超区间值的50%以上，年初目标设置偏低。</w:t>
      </w:r>
    </w:p>
    <w:p>
      <w:pPr>
        <w:spacing w:line="560" w:lineRule="exact"/>
        <w:ind w:firstLine="640" w:firstLineChars="200"/>
        <w:rPr>
          <w:rFonts w:eastAsia="仿宋_GB2312"/>
          <w:sz w:val="32"/>
          <w:szCs w:val="32"/>
        </w:rPr>
      </w:pPr>
      <w:r>
        <w:rPr>
          <w:rFonts w:hint="eastAsia" w:eastAsia="仿宋_GB2312"/>
          <w:sz w:val="32"/>
          <w:szCs w:val="32"/>
        </w:rPr>
        <w:t>下一步改进措施：结合自评结果进一步优化绩效年初目标值设置。与项目相关实施单位分别进行充分沟通研讨，通过比对指标过去三年平均值分析平均趋势，结合自评结果及申报当年项目情况，合理设置具有挑战性和压力性，提高财政资源使用效益。</w:t>
      </w:r>
    </w:p>
    <w:p>
      <w:pPr>
        <w:spacing w:line="560" w:lineRule="exact"/>
        <w:ind w:firstLine="640" w:firstLineChars="200"/>
        <w:rPr>
          <w:rFonts w:eastAsia="仿宋_GB2312"/>
          <w:sz w:val="32"/>
          <w:szCs w:val="32"/>
          <w:lang w:val="zh-TW" w:eastAsia="zh-TW"/>
        </w:rPr>
      </w:pPr>
      <w:r>
        <w:rPr>
          <w:rFonts w:hint="eastAsia" w:eastAsia="仿宋_GB2312"/>
          <w:sz w:val="32"/>
          <w:szCs w:val="32"/>
          <w:lang w:val="zh-TW" w:eastAsia="zh-TW"/>
        </w:rPr>
        <w:t>5.综合事务工作经费</w:t>
      </w:r>
      <w:r>
        <w:rPr>
          <w:rFonts w:hint="eastAsia" w:eastAsia="仿宋_GB2312"/>
          <w:sz w:val="32"/>
          <w:szCs w:val="32"/>
        </w:rPr>
        <w:t>项目</w:t>
      </w:r>
      <w:r>
        <w:rPr>
          <w:rFonts w:hint="eastAsia" w:eastAsia="仿宋_GB2312"/>
          <w:sz w:val="32"/>
          <w:szCs w:val="32"/>
          <w:lang w:val="zh-TW" w:eastAsia="zh-TW"/>
        </w:rPr>
        <w:t>绩效自评综述：</w:t>
      </w:r>
    </w:p>
    <w:p>
      <w:pPr>
        <w:spacing w:line="560" w:lineRule="exact"/>
        <w:ind w:firstLine="640" w:firstLineChars="200"/>
        <w:rPr>
          <w:rFonts w:eastAsia="仿宋_GB2312"/>
          <w:sz w:val="32"/>
          <w:szCs w:val="32"/>
        </w:rPr>
      </w:pPr>
      <w:r>
        <w:rPr>
          <w:rFonts w:hint="eastAsia" w:eastAsia="仿宋_GB2312"/>
          <w:sz w:val="32"/>
          <w:szCs w:val="32"/>
        </w:rPr>
        <w:t>项目全年预算数为1,092.14万元，执行数为1,092.14万元，完成预算100%。</w:t>
      </w:r>
    </w:p>
    <w:p>
      <w:pPr>
        <w:spacing w:line="560" w:lineRule="exact"/>
        <w:ind w:firstLine="640" w:firstLineChars="200"/>
        <w:rPr>
          <w:rFonts w:eastAsia="仿宋_GB2312"/>
          <w:sz w:val="32"/>
          <w:szCs w:val="32"/>
        </w:rPr>
      </w:pPr>
      <w:r>
        <w:rPr>
          <w:rFonts w:hint="eastAsia" w:eastAsia="仿宋_GB2312"/>
          <w:sz w:val="32"/>
          <w:szCs w:val="32"/>
        </w:rPr>
        <w:t>主要产出和效益：公共设施修缮完成率100%，物业对公共区域水电保障率100%，大院安全保障率100%，劳务派遣合规率100%，单位职工对物业满意度100%。</w:t>
      </w:r>
      <w:r>
        <w:rPr>
          <w:rFonts w:hint="eastAsia" w:eastAsia="仿宋_GB2312"/>
          <w:sz w:val="32"/>
          <w:szCs w:val="32"/>
        </w:rPr>
        <w:tab/>
      </w:r>
    </w:p>
    <w:p>
      <w:pPr>
        <w:spacing w:line="560" w:lineRule="exact"/>
        <w:ind w:firstLine="640" w:firstLineChars="200"/>
        <w:rPr>
          <w:rFonts w:eastAsia="仿宋_GB2312"/>
          <w:sz w:val="32"/>
          <w:szCs w:val="32"/>
        </w:rPr>
      </w:pPr>
      <w:r>
        <w:rPr>
          <w:rFonts w:hint="eastAsia" w:eastAsia="仿宋_GB2312"/>
          <w:sz w:val="32"/>
          <w:szCs w:val="32"/>
        </w:rPr>
        <w:t>发现的问题及原因：项目执行情况较好。</w:t>
      </w:r>
    </w:p>
    <w:p>
      <w:pPr>
        <w:spacing w:line="560" w:lineRule="exact"/>
        <w:ind w:firstLine="640" w:firstLineChars="200"/>
        <w:rPr>
          <w:rFonts w:eastAsia="仿宋_GB2312"/>
          <w:sz w:val="32"/>
          <w:szCs w:val="32"/>
        </w:rPr>
      </w:pPr>
      <w:r>
        <w:rPr>
          <w:rFonts w:hint="eastAsia" w:eastAsia="仿宋_GB2312"/>
          <w:sz w:val="32"/>
          <w:szCs w:val="32"/>
        </w:rPr>
        <w:t>下一步改进措施：无。</w:t>
      </w:r>
    </w:p>
    <w:p>
      <w:pPr>
        <w:spacing w:line="560" w:lineRule="exact"/>
        <w:ind w:firstLine="640" w:firstLineChars="200"/>
        <w:rPr>
          <w:rFonts w:eastAsia="楷体"/>
          <w:sz w:val="32"/>
          <w:szCs w:val="32"/>
          <w:lang w:val="zh-TW" w:eastAsia="zh-TW"/>
        </w:rPr>
      </w:pPr>
      <w:bookmarkStart w:id="0" w:name="bookmark17"/>
      <w:r>
        <w:rPr>
          <w:rFonts w:eastAsia="楷体"/>
          <w:sz w:val="32"/>
          <w:szCs w:val="32"/>
          <w:lang w:val="zh-TW" w:eastAsia="zh-TW"/>
        </w:rPr>
        <w:t>（</w:t>
      </w:r>
      <w:bookmarkEnd w:id="0"/>
      <w:r>
        <w:rPr>
          <w:rFonts w:eastAsia="楷体"/>
          <w:sz w:val="32"/>
          <w:szCs w:val="32"/>
        </w:rPr>
        <w:t>三</w:t>
      </w:r>
      <w:r>
        <w:rPr>
          <w:rFonts w:eastAsia="楷体"/>
          <w:sz w:val="32"/>
          <w:szCs w:val="32"/>
          <w:lang w:val="zh-TW" w:eastAsia="zh-TW"/>
        </w:rPr>
        <w:t>）绩效评价结果应用情况</w:t>
      </w:r>
    </w:p>
    <w:p>
      <w:pPr>
        <w:spacing w:line="560" w:lineRule="exact"/>
        <w:ind w:firstLine="640" w:firstLineChars="200"/>
        <w:rPr>
          <w:rFonts w:eastAsia="仿宋_GB2312"/>
          <w:sz w:val="32"/>
          <w:szCs w:val="32"/>
          <w:lang w:val="zh-TW" w:eastAsia="zh-TW"/>
        </w:rPr>
      </w:pPr>
      <w:r>
        <w:rPr>
          <w:rFonts w:hint="eastAsia" w:eastAsia="仿宋_GB2312"/>
          <w:sz w:val="32"/>
          <w:szCs w:val="32"/>
          <w:lang w:val="zh-TW" w:eastAsia="zh-TW"/>
        </w:rPr>
        <w:t>根据</w:t>
      </w:r>
      <w:r>
        <w:rPr>
          <w:rFonts w:hint="eastAsia" w:eastAsia="仿宋_GB2312"/>
          <w:sz w:val="32"/>
          <w:szCs w:val="32"/>
          <w:lang w:val="zh-TW"/>
        </w:rPr>
        <w:t>2022</w:t>
      </w:r>
      <w:r>
        <w:rPr>
          <w:rFonts w:hint="eastAsia" w:eastAsia="仿宋_GB2312"/>
          <w:sz w:val="32"/>
          <w:szCs w:val="32"/>
          <w:lang w:val="zh-TW" w:eastAsia="zh-TW"/>
        </w:rPr>
        <w:t>年度评价反映的问题，通过多种方式进行充分利用。至部门决算公开时，我院已完成绩效评价结果应用情况如下：</w:t>
      </w:r>
    </w:p>
    <w:p>
      <w:pPr>
        <w:spacing w:line="560" w:lineRule="exact"/>
        <w:ind w:firstLine="640" w:firstLineChars="200"/>
        <w:rPr>
          <w:rFonts w:eastAsia="仿宋_GB2312"/>
          <w:sz w:val="32"/>
          <w:szCs w:val="32"/>
        </w:rPr>
      </w:pPr>
      <w:r>
        <w:rPr>
          <w:rFonts w:hint="eastAsia" w:eastAsia="仿宋_GB2312"/>
          <w:sz w:val="32"/>
          <w:szCs w:val="32"/>
        </w:rPr>
        <w:t>1.项目管理改进</w:t>
      </w:r>
    </w:p>
    <w:p>
      <w:pPr>
        <w:spacing w:line="560" w:lineRule="exact"/>
        <w:ind w:firstLine="640" w:firstLineChars="200"/>
        <w:rPr>
          <w:rFonts w:eastAsia="仿宋_GB2312"/>
          <w:sz w:val="32"/>
          <w:szCs w:val="32"/>
        </w:rPr>
      </w:pPr>
      <w:r>
        <w:rPr>
          <w:rFonts w:hint="eastAsia" w:eastAsia="仿宋_GB2312"/>
          <w:sz w:val="32"/>
          <w:szCs w:val="32"/>
        </w:rPr>
        <w:t>（1）新制定或修改管理办法</w:t>
      </w:r>
    </w:p>
    <w:p>
      <w:pPr>
        <w:spacing w:line="560" w:lineRule="exact"/>
        <w:ind w:firstLine="640" w:firstLineChars="200"/>
        <w:rPr>
          <w:rFonts w:eastAsia="仿宋_GB2312"/>
          <w:sz w:val="32"/>
          <w:szCs w:val="32"/>
        </w:rPr>
      </w:pPr>
      <w:r>
        <w:rPr>
          <w:rFonts w:hint="eastAsia" w:eastAsia="仿宋_GB2312"/>
          <w:sz w:val="32"/>
          <w:szCs w:val="32"/>
        </w:rPr>
        <w:t>根据绩效评价结果，制定或完善管理办法，进一步提升项目管理效能，充分激发创新创造活力。如制定了《湖北省农业科学院科研项目经费包干管理办法（试行）》。</w:t>
      </w:r>
    </w:p>
    <w:p>
      <w:pPr>
        <w:spacing w:line="560" w:lineRule="exact"/>
        <w:ind w:firstLine="640" w:firstLineChars="200"/>
        <w:rPr>
          <w:rFonts w:eastAsia="仿宋_GB2312"/>
          <w:sz w:val="32"/>
          <w:szCs w:val="32"/>
        </w:rPr>
      </w:pPr>
      <w:r>
        <w:rPr>
          <w:rFonts w:hint="eastAsia" w:eastAsia="仿宋_GB2312"/>
          <w:sz w:val="32"/>
          <w:szCs w:val="32"/>
        </w:rPr>
        <w:t>（2）将绩效评价结果作为专项资金分配的重要因素</w:t>
      </w:r>
    </w:p>
    <w:p>
      <w:pPr>
        <w:spacing w:line="560" w:lineRule="exact"/>
        <w:ind w:firstLine="640" w:firstLineChars="200"/>
        <w:rPr>
          <w:rFonts w:eastAsia="仿宋_GB2312"/>
          <w:sz w:val="32"/>
          <w:szCs w:val="32"/>
        </w:rPr>
      </w:pPr>
      <w:r>
        <w:rPr>
          <w:rFonts w:hint="eastAsia" w:eastAsia="仿宋_GB2312"/>
          <w:sz w:val="32"/>
          <w:szCs w:val="32"/>
        </w:rPr>
        <w:t>将绩效评价结果与项目资金分配挂钩，提升财政资金使用效益，如科研业务专项项目将绩效评价结果作为安排各处室及院属二级单位预算的依据，建立并完善支出项目设立、动态调整与退出机制。</w:t>
      </w:r>
    </w:p>
    <w:p>
      <w:pPr>
        <w:spacing w:line="560" w:lineRule="exact"/>
        <w:ind w:firstLine="640" w:firstLineChars="200"/>
        <w:rPr>
          <w:rFonts w:eastAsia="仿宋_GB2312"/>
          <w:sz w:val="32"/>
          <w:szCs w:val="32"/>
        </w:rPr>
      </w:pPr>
      <w:r>
        <w:rPr>
          <w:rFonts w:hint="eastAsia" w:eastAsia="仿宋_GB2312"/>
          <w:sz w:val="32"/>
          <w:szCs w:val="32"/>
        </w:rPr>
        <w:t>部门绩效评价结果拟应用情况。2023年部门预算编制过程中，已参考绩效评价结果，对各处室及院属二级单位申报控制数分解情况和项目支出预算情况做出调整。</w:t>
      </w:r>
    </w:p>
    <w:p>
      <w:pPr>
        <w:spacing w:line="560" w:lineRule="exact"/>
        <w:ind w:firstLine="640" w:firstLineChars="200"/>
        <w:rPr>
          <w:rFonts w:eastAsia="仿宋_GB2312"/>
          <w:sz w:val="32"/>
          <w:szCs w:val="32"/>
        </w:rPr>
      </w:pPr>
      <w:r>
        <w:rPr>
          <w:rFonts w:eastAsia="黑体"/>
          <w:sz w:val="32"/>
          <w:szCs w:val="32"/>
        </w:rPr>
        <w:t>十四、财政专项支出、专项转移支付支出情况说明</w:t>
      </w:r>
    </w:p>
    <w:p>
      <w:pPr>
        <w:spacing w:line="560" w:lineRule="exact"/>
        <w:ind w:firstLine="640" w:firstLineChars="200"/>
        <w:rPr>
          <w:rFonts w:eastAsia="仿宋_GB2312"/>
          <w:sz w:val="32"/>
          <w:szCs w:val="32"/>
        </w:rPr>
      </w:pPr>
      <w:r>
        <w:rPr>
          <w:rFonts w:eastAsia="仿宋_GB2312"/>
          <w:sz w:val="32"/>
          <w:szCs w:val="32"/>
        </w:rPr>
        <w:t>我院无财政专项支出、专项转移支付，空表已公开。</w:t>
      </w:r>
    </w:p>
    <w:p>
      <w:pPr>
        <w:spacing w:line="560" w:lineRule="exact"/>
        <w:ind w:firstLine="640" w:firstLineChars="200"/>
        <w:rPr>
          <w:rFonts w:eastAsia="仿宋_GB2312"/>
          <w:sz w:val="32"/>
          <w:szCs w:val="32"/>
        </w:rPr>
      </w:pPr>
    </w:p>
    <w:p>
      <w:r>
        <w:rPr>
          <w:rFonts w:eastAsia="仿宋_GB2312"/>
          <w:sz w:val="32"/>
          <w:szCs w:val="32"/>
        </w:rPr>
        <w:br w:type="page"/>
      </w:r>
    </w:p>
    <w:p>
      <w:pPr>
        <w:numPr>
          <w:ilvl w:val="0"/>
          <w:numId w:val="7"/>
        </w:numPr>
        <w:spacing w:line="560" w:lineRule="exact"/>
        <w:jc w:val="center"/>
        <w:rPr>
          <w:rFonts w:eastAsia="方正小标宋简体"/>
          <w:sz w:val="44"/>
          <w:szCs w:val="44"/>
        </w:rPr>
      </w:pPr>
      <w:r>
        <w:rPr>
          <w:rFonts w:eastAsia="方正小标宋简体"/>
          <w:sz w:val="44"/>
          <w:szCs w:val="44"/>
        </w:rPr>
        <w:t xml:space="preserve"> 其他需要说明的情况</w:t>
      </w:r>
    </w:p>
    <w:p>
      <w:pPr>
        <w:spacing w:line="560" w:lineRule="exact"/>
        <w:rPr>
          <w:rFonts w:eastAsia="方正小标宋简体"/>
          <w:sz w:val="44"/>
          <w:szCs w:val="44"/>
        </w:rPr>
      </w:pPr>
    </w:p>
    <w:p>
      <w:pPr>
        <w:spacing w:line="560" w:lineRule="exact"/>
        <w:ind w:firstLine="640" w:firstLineChars="200"/>
        <w:rPr>
          <w:rFonts w:eastAsia="黑体"/>
          <w:sz w:val="32"/>
          <w:szCs w:val="32"/>
        </w:rPr>
      </w:pPr>
      <w:r>
        <w:rPr>
          <w:rFonts w:eastAsia="黑体"/>
          <w:sz w:val="32"/>
          <w:szCs w:val="32"/>
        </w:rPr>
        <w:t>一、举借政府债务情况</w:t>
      </w:r>
    </w:p>
    <w:p>
      <w:pPr>
        <w:spacing w:line="560" w:lineRule="exact"/>
        <w:ind w:firstLine="640" w:firstLineChars="200"/>
        <w:rPr>
          <w:rFonts w:eastAsia="仿宋_GB2312"/>
          <w:sz w:val="32"/>
          <w:szCs w:val="32"/>
        </w:rPr>
      </w:pPr>
      <w:r>
        <w:rPr>
          <w:rFonts w:eastAsia="仿宋_GB2312"/>
          <w:sz w:val="32"/>
          <w:szCs w:val="32"/>
        </w:rPr>
        <w:t>我院无政府性债务。</w:t>
      </w:r>
    </w:p>
    <w:p>
      <w:pPr>
        <w:spacing w:line="560" w:lineRule="exact"/>
        <w:ind w:firstLine="640" w:firstLineChars="200"/>
        <w:rPr>
          <w:rFonts w:eastAsia="黑体"/>
          <w:sz w:val="32"/>
          <w:szCs w:val="32"/>
        </w:rPr>
      </w:pPr>
      <w:r>
        <w:rPr>
          <w:rFonts w:eastAsia="黑体"/>
          <w:sz w:val="32"/>
          <w:szCs w:val="32"/>
        </w:rPr>
        <w:t>二、脱贫攻坚与乡村振兴有效衔接资金安排情况</w:t>
      </w:r>
    </w:p>
    <w:p>
      <w:pPr>
        <w:spacing w:line="560" w:lineRule="exact"/>
        <w:ind w:firstLine="640" w:firstLineChars="200"/>
        <w:rPr>
          <w:rFonts w:eastAsia="仿宋_GB2312"/>
          <w:sz w:val="32"/>
          <w:szCs w:val="32"/>
        </w:rPr>
      </w:pPr>
      <w:r>
        <w:rPr>
          <w:rFonts w:eastAsia="仿宋_GB2312"/>
          <w:sz w:val="32"/>
          <w:szCs w:val="32"/>
        </w:rPr>
        <w:t>我院无脱贫攻坚与乡村振兴有效衔接资金资金拨款，但我院一直通过农业科技支撑乡村振兴。</w:t>
      </w: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r>
        <w:rPr>
          <w:rFonts w:eastAsia="仿宋_GB2312"/>
          <w:sz w:val="32"/>
          <w:szCs w:val="32"/>
        </w:rPr>
        <w:br w:type="page"/>
      </w:r>
    </w:p>
    <w:p>
      <w:pPr>
        <w:numPr>
          <w:ilvl w:val="0"/>
          <w:numId w:val="7"/>
        </w:numPr>
        <w:spacing w:line="560" w:lineRule="exact"/>
        <w:jc w:val="center"/>
        <w:rPr>
          <w:rFonts w:eastAsia="方正小标宋简体"/>
          <w:sz w:val="44"/>
          <w:szCs w:val="44"/>
        </w:rPr>
      </w:pPr>
      <w:r>
        <w:rPr>
          <w:rFonts w:eastAsia="方正小标宋简体"/>
          <w:sz w:val="44"/>
          <w:szCs w:val="44"/>
        </w:rPr>
        <w:t xml:space="preserve"> 名词解释</w:t>
      </w:r>
    </w:p>
    <w:p>
      <w:pPr>
        <w:spacing w:line="560" w:lineRule="exact"/>
        <w:rPr>
          <w:rFonts w:eastAsia="方正小标宋简体"/>
          <w:sz w:val="44"/>
          <w:szCs w:val="44"/>
        </w:rPr>
      </w:pPr>
    </w:p>
    <w:p>
      <w:pPr>
        <w:spacing w:line="560" w:lineRule="exact"/>
        <w:ind w:firstLine="640"/>
        <w:rPr>
          <w:rFonts w:ascii="仿宋_GB2312" w:eastAsia="仿宋_GB2312"/>
          <w:bCs/>
          <w:kern w:val="44"/>
          <w:sz w:val="32"/>
          <w:szCs w:val="32"/>
        </w:rPr>
      </w:pPr>
      <w:r>
        <w:rPr>
          <w:rFonts w:hint="eastAsia" w:ascii="仿宋_GB2312" w:hAnsi="仿宋" w:eastAsia="仿宋_GB2312" w:cs="仿宋"/>
          <w:sz w:val="32"/>
          <w:szCs w:val="32"/>
        </w:rPr>
        <w:t>(一)一般公共预算财政拨款收入：</w:t>
      </w:r>
      <w:r>
        <w:rPr>
          <w:rFonts w:ascii="仿宋_GB2312" w:hAnsi="仿宋" w:eastAsia="仿宋_GB2312" w:cs="仿宋"/>
          <w:sz w:val="32"/>
          <w:szCs w:val="32"/>
        </w:rPr>
        <w:t>指</w:t>
      </w:r>
      <w:r>
        <w:rPr>
          <w:rFonts w:hint="eastAsia" w:ascii="仿宋_GB2312" w:hAnsi="仿宋" w:cs="仿宋"/>
          <w:sz w:val="32"/>
          <w:szCs w:val="32"/>
        </w:rPr>
        <w:t>省</w:t>
      </w:r>
      <w:r>
        <w:rPr>
          <w:rFonts w:hint="eastAsia" w:ascii="仿宋_GB2312" w:eastAsia="仿宋_GB2312"/>
          <w:bCs/>
          <w:kern w:val="44"/>
          <w:sz w:val="32"/>
          <w:szCs w:val="32"/>
        </w:rPr>
        <w:t>级</w:t>
      </w:r>
      <w:r>
        <w:rPr>
          <w:rFonts w:ascii="仿宋_GB2312" w:eastAsia="仿宋_GB2312"/>
          <w:bCs/>
          <w:kern w:val="44"/>
          <w:sz w:val="32"/>
          <w:szCs w:val="32"/>
        </w:rPr>
        <w:t>财政</w:t>
      </w:r>
      <w:r>
        <w:rPr>
          <w:rFonts w:hint="eastAsia" w:ascii="仿宋_GB2312" w:eastAsia="仿宋_GB2312"/>
          <w:bCs/>
          <w:kern w:val="44"/>
          <w:sz w:val="32"/>
          <w:szCs w:val="32"/>
        </w:rPr>
        <w:t>一般公共预算</w:t>
      </w:r>
      <w:r>
        <w:rPr>
          <w:rFonts w:ascii="仿宋_GB2312" w:eastAsia="仿宋_GB2312"/>
          <w:bCs/>
          <w:kern w:val="44"/>
          <w:sz w:val="32"/>
          <w:szCs w:val="32"/>
        </w:rPr>
        <w:t>当年拨付的</w:t>
      </w:r>
      <w:r>
        <w:rPr>
          <w:rFonts w:hint="eastAsia" w:ascii="仿宋_GB2312" w:eastAsia="仿宋_GB2312"/>
          <w:bCs/>
          <w:kern w:val="44"/>
          <w:sz w:val="32"/>
          <w:szCs w:val="32"/>
        </w:rPr>
        <w:t>资金。反映我部门年初控制数内经费拨款和资产收益安排支出。</w:t>
      </w:r>
    </w:p>
    <w:p>
      <w:pPr>
        <w:spacing w:line="560" w:lineRule="exact"/>
        <w:ind w:firstLine="640" w:firstLineChars="200"/>
        <w:rPr>
          <w:rFonts w:eastAsia="仿宋_GB2312"/>
          <w:sz w:val="32"/>
          <w:szCs w:val="32"/>
        </w:rPr>
      </w:pPr>
      <w:r>
        <w:rPr>
          <w:rFonts w:hint="eastAsia" w:eastAsia="仿宋_GB2312"/>
          <w:sz w:val="32"/>
          <w:szCs w:val="32"/>
        </w:rPr>
        <w:t>（二）</w:t>
      </w:r>
      <w:r>
        <w:rPr>
          <w:rFonts w:eastAsia="仿宋_GB2312"/>
          <w:sz w:val="32"/>
          <w:szCs w:val="32"/>
        </w:rPr>
        <w:t>事业收入：事业单位开展专业业务活动及辅助活动取得的收入。</w:t>
      </w:r>
      <w:r>
        <w:rPr>
          <w:rFonts w:hint="eastAsia" w:ascii="仿宋_GB2312" w:eastAsia="仿宋_GB2312"/>
          <w:bCs/>
          <w:kern w:val="44"/>
          <w:sz w:val="32"/>
          <w:szCs w:val="32"/>
        </w:rPr>
        <w:t>反映</w:t>
      </w:r>
      <w:r>
        <w:rPr>
          <w:rFonts w:hint="eastAsia" w:eastAsia="仿宋_GB2312"/>
          <w:sz w:val="32"/>
          <w:szCs w:val="32"/>
        </w:rPr>
        <w:t>我部门技术服务、成果转化收入等。</w:t>
      </w:r>
    </w:p>
    <w:p>
      <w:pPr>
        <w:spacing w:line="560" w:lineRule="exact"/>
        <w:ind w:firstLine="640" w:firstLineChars="200"/>
        <w:rPr>
          <w:rFonts w:eastAsia="仿宋_GB2312"/>
          <w:sz w:val="32"/>
          <w:szCs w:val="32"/>
        </w:rPr>
      </w:pPr>
      <w:r>
        <w:rPr>
          <w:rFonts w:hint="eastAsia" w:eastAsia="仿宋_GB2312"/>
          <w:sz w:val="32"/>
          <w:szCs w:val="32"/>
        </w:rPr>
        <w:t>（三）</w:t>
      </w:r>
      <w:r>
        <w:rPr>
          <w:rFonts w:eastAsia="仿宋_GB2312"/>
          <w:sz w:val="32"/>
          <w:szCs w:val="32"/>
        </w:rPr>
        <w:t>其他收入：填列单位取得的除上述收入以外的各项收入。</w:t>
      </w:r>
      <w:r>
        <w:rPr>
          <w:rFonts w:hint="eastAsia" w:eastAsia="仿宋_GB2312"/>
          <w:sz w:val="32"/>
          <w:szCs w:val="32"/>
        </w:rPr>
        <w:t>反映我部门利息收入及其他收入等。</w:t>
      </w:r>
    </w:p>
    <w:p>
      <w:pPr>
        <w:spacing w:line="560" w:lineRule="exact"/>
        <w:ind w:firstLine="640" w:firstLineChars="200"/>
        <w:rPr>
          <w:rFonts w:eastAsia="仿宋_GB2312"/>
          <w:sz w:val="32"/>
          <w:szCs w:val="32"/>
        </w:rPr>
      </w:pPr>
      <w:r>
        <w:rPr>
          <w:rFonts w:hint="eastAsia" w:eastAsia="仿宋_GB2312"/>
          <w:sz w:val="32"/>
          <w:szCs w:val="32"/>
        </w:rPr>
        <w:t>（四）</w:t>
      </w:r>
      <w:r>
        <w:rPr>
          <w:rFonts w:eastAsia="仿宋_GB2312"/>
          <w:sz w:val="32"/>
          <w:szCs w:val="32"/>
        </w:rPr>
        <w:t>基本支出：指为保障机构正常运转、完成日常工作任务而发生的各项支出。</w:t>
      </w:r>
      <w:r>
        <w:rPr>
          <w:rFonts w:hint="eastAsia" w:eastAsia="仿宋_GB2312"/>
          <w:sz w:val="32"/>
          <w:szCs w:val="32"/>
        </w:rPr>
        <w:t>反映我部门人员及运转类支出。</w:t>
      </w:r>
    </w:p>
    <w:p>
      <w:pPr>
        <w:spacing w:line="560" w:lineRule="exact"/>
        <w:ind w:firstLine="640" w:firstLineChars="200"/>
        <w:rPr>
          <w:rFonts w:eastAsia="仿宋_GB2312"/>
          <w:sz w:val="32"/>
          <w:szCs w:val="32"/>
        </w:rPr>
      </w:pPr>
      <w:r>
        <w:rPr>
          <w:rFonts w:hint="eastAsia" w:eastAsia="仿宋_GB2312"/>
          <w:sz w:val="32"/>
          <w:szCs w:val="32"/>
        </w:rPr>
        <w:t>（五）</w:t>
      </w:r>
      <w:r>
        <w:rPr>
          <w:rFonts w:eastAsia="仿宋_GB2312"/>
          <w:sz w:val="32"/>
          <w:szCs w:val="32"/>
        </w:rPr>
        <w:t>项目支出：指单位为完成特定行政任务或事业发展目标，在基本支出之外发生的各项支出。</w:t>
      </w:r>
      <w:r>
        <w:rPr>
          <w:rFonts w:hint="eastAsia" w:eastAsia="仿宋_GB2312"/>
          <w:sz w:val="32"/>
          <w:szCs w:val="32"/>
        </w:rPr>
        <w:t>反映我部门科研项目及特定目标类支出。</w:t>
      </w:r>
    </w:p>
    <w:p>
      <w:pPr>
        <w:adjustRightInd w:val="0"/>
        <w:snapToGrid w:val="0"/>
        <w:spacing w:line="560" w:lineRule="exact"/>
        <w:ind w:firstLine="640" w:firstLineChars="200"/>
        <w:rPr>
          <w:rFonts w:eastAsia="仿宋_GB2312"/>
          <w:sz w:val="32"/>
          <w:szCs w:val="32"/>
        </w:rPr>
      </w:pPr>
      <w:r>
        <w:rPr>
          <w:rFonts w:hint="eastAsia" w:eastAsia="仿宋_GB2312"/>
          <w:sz w:val="32"/>
          <w:szCs w:val="32"/>
        </w:rPr>
        <w:t>（六）</w:t>
      </w:r>
      <w:r>
        <w:rPr>
          <w:rFonts w:hint="eastAsia" w:ascii="仿宋_GB2312" w:eastAsia="仿宋_GB2312"/>
          <w:bCs/>
          <w:kern w:val="44"/>
          <w:sz w:val="32"/>
          <w:szCs w:val="32"/>
        </w:rPr>
        <w:t>年初结转和结余：</w:t>
      </w:r>
      <w:r>
        <w:rPr>
          <w:rFonts w:ascii="仿宋_GB2312" w:hAnsi="仿宋_GB2312" w:eastAsia="仿宋_GB2312"/>
          <w:color w:val="000000"/>
          <w:sz w:val="32"/>
        </w:rPr>
        <w:t>指</w:t>
      </w:r>
      <w:r>
        <w:rPr>
          <w:rFonts w:hint="eastAsia" w:ascii="仿宋_GB2312" w:hAnsi="仿宋_GB2312" w:eastAsia="仿宋_GB2312"/>
          <w:color w:val="000000"/>
          <w:sz w:val="32"/>
        </w:rPr>
        <w:t>单位</w:t>
      </w:r>
      <w:r>
        <w:rPr>
          <w:rFonts w:ascii="仿宋_GB2312" w:hAnsi="仿宋_GB2312" w:eastAsia="仿宋_GB2312"/>
          <w:color w:val="000000"/>
          <w:sz w:val="32"/>
        </w:rPr>
        <w:t>以前年度</w:t>
      </w:r>
      <w:r>
        <w:rPr>
          <w:rFonts w:hint="eastAsia" w:ascii="仿宋_GB2312" w:hAnsi="仿宋_GB2312" w:eastAsia="仿宋_GB2312"/>
          <w:color w:val="000000"/>
          <w:sz w:val="32"/>
        </w:rPr>
        <w:t>尚未完成</w:t>
      </w:r>
      <w:r>
        <w:rPr>
          <w:rFonts w:ascii="仿宋_GB2312" w:hAnsi="仿宋_GB2312" w:eastAsia="仿宋_GB2312"/>
          <w:color w:val="000000"/>
          <w:sz w:val="32"/>
        </w:rPr>
        <w:t>、结转到本年仍按原规定用途继续使用的资金</w:t>
      </w:r>
      <w:r>
        <w:rPr>
          <w:rFonts w:hint="eastAsia" w:ascii="仿宋_GB2312" w:hAnsi="仿宋_GB2312" w:eastAsia="仿宋_GB2312"/>
          <w:color w:val="000000"/>
          <w:sz w:val="32"/>
        </w:rPr>
        <w:t>，或项目已完成等产生的结余资金</w:t>
      </w:r>
      <w:r>
        <w:rPr>
          <w:rFonts w:ascii="仿宋_GB2312" w:hAnsi="仿宋_GB2312" w:eastAsia="仿宋_GB2312"/>
          <w:color w:val="000000"/>
          <w:sz w:val="32"/>
        </w:rPr>
        <w:t>。</w:t>
      </w:r>
      <w:r>
        <w:rPr>
          <w:rFonts w:hint="eastAsia" w:eastAsia="仿宋_GB2312"/>
          <w:sz w:val="32"/>
          <w:szCs w:val="32"/>
        </w:rPr>
        <w:t>反映我部门历年结转结余资金。</w:t>
      </w:r>
    </w:p>
    <w:p>
      <w:pPr>
        <w:spacing w:line="560" w:lineRule="exact"/>
        <w:ind w:firstLine="640" w:firstLineChars="200"/>
        <w:rPr>
          <w:rFonts w:eastAsia="仿宋_GB2312"/>
          <w:sz w:val="32"/>
          <w:szCs w:val="32"/>
        </w:rPr>
      </w:pPr>
      <w:r>
        <w:rPr>
          <w:rFonts w:hint="eastAsia" w:eastAsia="仿宋_GB2312"/>
          <w:sz w:val="32"/>
          <w:szCs w:val="32"/>
        </w:rPr>
        <w:t>（七）</w:t>
      </w:r>
      <w:r>
        <w:rPr>
          <w:rFonts w:eastAsia="仿宋_GB2312"/>
          <w:sz w:val="32"/>
          <w:szCs w:val="32"/>
        </w:rPr>
        <w:t>政府采购：是指各级政府为了开展日常政务活动或为公众提供服务，在财政的监督下，以法定的方式、方法和程序，通过公开招标、公平竞争，由财政部门以直接向供应商付款的方式，从国内、外市场上为政府部门或所属团体购买货物、工程和劳务的行为。</w:t>
      </w:r>
      <w:r>
        <w:rPr>
          <w:rFonts w:hint="eastAsia" w:eastAsia="仿宋_GB2312"/>
          <w:sz w:val="32"/>
          <w:szCs w:val="32"/>
        </w:rPr>
        <w:t>反映我部门政府采购服务、货物、工程等情况。</w:t>
      </w:r>
    </w:p>
    <w:p>
      <w:pPr>
        <w:spacing w:line="560" w:lineRule="exact"/>
        <w:ind w:firstLine="640" w:firstLineChars="200"/>
        <w:rPr>
          <w:rFonts w:eastAsia="仿宋_GB2312"/>
          <w:sz w:val="32"/>
          <w:szCs w:val="32"/>
        </w:rPr>
      </w:pPr>
      <w:r>
        <w:rPr>
          <w:rFonts w:hint="eastAsia" w:eastAsia="仿宋_GB2312"/>
          <w:sz w:val="32"/>
          <w:szCs w:val="32"/>
        </w:rPr>
        <w:t>（八）</w:t>
      </w:r>
      <w:r>
        <w:rPr>
          <w:rFonts w:hint="eastAsia" w:ascii="仿宋_GB2312" w:eastAsia="仿宋_GB2312"/>
          <w:sz w:val="32"/>
          <w:szCs w:val="32"/>
        </w:rPr>
        <w:t>“</w:t>
      </w:r>
      <w:r>
        <w:rPr>
          <w:rFonts w:hint="eastAsia" w:eastAsia="仿宋_GB2312"/>
          <w:sz w:val="32"/>
          <w:szCs w:val="32"/>
        </w:rPr>
        <w:t>三公”经费：纳入省级财政预决算管理的“三公”经费，是指省直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燃料费、维修费、过桥过路费、保险费、安全奖励费用等支出；公务接待费反映单位按规定开支的各类公务接待(含外宾接待)费用。反映我部门财政拨款安排的因公出国(境)费、公务用车购置及运行费和公务接待费。</w:t>
      </w:r>
    </w:p>
    <w:p>
      <w:pPr>
        <w:spacing w:line="560" w:lineRule="exact"/>
        <w:ind w:firstLine="640" w:firstLineChars="200"/>
        <w:rPr>
          <w:rFonts w:eastAsia="仿宋_GB2312"/>
          <w:sz w:val="32"/>
          <w:szCs w:val="32"/>
        </w:rPr>
      </w:pPr>
      <w:r>
        <w:rPr>
          <w:rFonts w:hint="eastAsia" w:eastAsia="仿宋_GB2312"/>
          <w:sz w:val="32"/>
          <w:szCs w:val="32"/>
        </w:rPr>
        <w:t>（九）</w:t>
      </w:r>
      <w:r>
        <w:rPr>
          <w:rFonts w:eastAsia="仿宋_GB2312"/>
          <w:sz w:val="32"/>
          <w:szCs w:val="32"/>
        </w:rPr>
        <w:t>机关运转费：主要是为保障单位运行用于购买货物和服务的各项资金，包括办公费、印刷费、咨询费、手续费、水费、电费、邮电费、取暖费、物业管理费、差旅费、因公出国（境）费、维修（护）费、租赁费、会议费、培训费、公务接待费、专用材料费、劳务费、委托业务费、工会经费、福利费、公务用车运行维护费以及其他费用等。</w:t>
      </w:r>
      <w:r>
        <w:rPr>
          <w:rFonts w:hint="eastAsia" w:eastAsia="仿宋_GB2312"/>
          <w:sz w:val="32"/>
          <w:szCs w:val="32"/>
        </w:rPr>
        <w:t>反映我部门经费拨款及资产收益安排的运转支出。</w:t>
      </w:r>
    </w:p>
    <w:p>
      <w:pPr>
        <w:spacing w:line="560" w:lineRule="exact"/>
        <w:ind w:firstLine="640" w:firstLineChars="200"/>
        <w:rPr>
          <w:rFonts w:eastAsia="仿宋_GB2312"/>
          <w:sz w:val="32"/>
          <w:szCs w:val="32"/>
        </w:rPr>
      </w:pPr>
      <w:r>
        <w:rPr>
          <w:rFonts w:hint="eastAsia" w:eastAsia="仿宋_GB2312"/>
          <w:sz w:val="32"/>
          <w:szCs w:val="32"/>
        </w:rPr>
        <w:t>（十）本部门使用的支出功能分类科目(到项级)</w:t>
      </w:r>
    </w:p>
    <w:p>
      <w:pPr>
        <w:pStyle w:val="2"/>
        <w:numPr>
          <w:ilvl w:val="0"/>
          <w:numId w:val="8"/>
        </w:numPr>
        <w:spacing w:line="560" w:lineRule="exact"/>
        <w:ind w:left="0" w:firstLine="640"/>
      </w:pPr>
      <w:r>
        <w:rPr>
          <w:rFonts w:hint="eastAsia"/>
          <w:szCs w:val="32"/>
        </w:rPr>
        <w:t>教育支出</w:t>
      </w:r>
      <w:r>
        <w:rPr>
          <w:rFonts w:hint="eastAsia" w:ascii="Times New Roman" w:hAnsi="Times New Roman"/>
          <w:szCs w:val="32"/>
        </w:rPr>
        <w:t>(类)</w:t>
      </w:r>
      <w:r>
        <w:rPr>
          <w:rFonts w:hint="eastAsia"/>
          <w:szCs w:val="32"/>
        </w:rPr>
        <w:t>普通教育</w:t>
      </w:r>
      <w:r>
        <w:rPr>
          <w:rFonts w:hint="eastAsia" w:ascii="Times New Roman" w:hAnsi="Times New Roman"/>
          <w:szCs w:val="32"/>
        </w:rPr>
        <w:t>(款)</w:t>
      </w:r>
      <w:r>
        <w:rPr>
          <w:rFonts w:hint="eastAsia"/>
          <w:szCs w:val="32"/>
        </w:rPr>
        <w:t>初中教育</w:t>
      </w:r>
      <w:r>
        <w:rPr>
          <w:rFonts w:hint="eastAsia" w:ascii="Times New Roman" w:hAnsi="Times New Roman"/>
          <w:szCs w:val="32"/>
        </w:rPr>
        <w:t>(项)</w:t>
      </w:r>
      <w:r>
        <w:rPr>
          <w:rFonts w:hint="eastAsia"/>
          <w:szCs w:val="32"/>
        </w:rPr>
        <w:t>，反映我部门子弟学校支出。</w:t>
      </w:r>
    </w:p>
    <w:p>
      <w:pPr>
        <w:numPr>
          <w:ilvl w:val="0"/>
          <w:numId w:val="8"/>
        </w:numPr>
        <w:spacing w:line="560" w:lineRule="exact"/>
        <w:ind w:left="0" w:firstLine="640" w:firstLineChars="200"/>
        <w:rPr>
          <w:rFonts w:eastAsia="仿宋_GB2312"/>
          <w:sz w:val="32"/>
          <w:szCs w:val="32"/>
        </w:rPr>
      </w:pPr>
      <w:r>
        <w:rPr>
          <w:rFonts w:hint="eastAsia" w:eastAsia="仿宋_GB2312"/>
          <w:sz w:val="32"/>
          <w:szCs w:val="32"/>
        </w:rPr>
        <w:t>科学技术支出(类)科学技术管理事务(款)其他科学技术管理事务支出(项)，反映我部门农业科技管理支出。</w:t>
      </w:r>
    </w:p>
    <w:p>
      <w:pPr>
        <w:numPr>
          <w:ilvl w:val="0"/>
          <w:numId w:val="8"/>
        </w:numPr>
        <w:spacing w:line="560" w:lineRule="exact"/>
        <w:ind w:left="0" w:firstLine="640" w:firstLineChars="200"/>
        <w:rPr>
          <w:rFonts w:eastAsia="仿宋_GB2312"/>
          <w:sz w:val="32"/>
          <w:szCs w:val="32"/>
        </w:rPr>
      </w:pPr>
      <w:r>
        <w:rPr>
          <w:rFonts w:hint="eastAsia" w:eastAsia="仿宋_GB2312"/>
          <w:sz w:val="32"/>
          <w:szCs w:val="32"/>
        </w:rPr>
        <w:t>科学技术支出(类)基础研究(款)自然科学基金(项)，反映我部门国家及省自然科学基金支出。</w:t>
      </w:r>
    </w:p>
    <w:p>
      <w:pPr>
        <w:numPr>
          <w:ilvl w:val="0"/>
          <w:numId w:val="8"/>
        </w:numPr>
        <w:spacing w:line="560" w:lineRule="exact"/>
        <w:ind w:left="0" w:firstLine="640" w:firstLineChars="200"/>
        <w:rPr>
          <w:rFonts w:eastAsia="仿宋_GB2312"/>
          <w:sz w:val="32"/>
          <w:szCs w:val="32"/>
        </w:rPr>
      </w:pPr>
      <w:r>
        <w:rPr>
          <w:rFonts w:hint="eastAsia" w:eastAsia="仿宋_GB2312"/>
          <w:sz w:val="32"/>
          <w:szCs w:val="32"/>
        </w:rPr>
        <w:t>科学技术支出(类)基础研究(款)实验室及相关设施(项)，反映我部门实验室建设维护支出。</w:t>
      </w:r>
    </w:p>
    <w:p>
      <w:pPr>
        <w:numPr>
          <w:ilvl w:val="0"/>
          <w:numId w:val="8"/>
        </w:numPr>
        <w:spacing w:line="560" w:lineRule="exact"/>
        <w:ind w:left="0" w:firstLine="640" w:firstLineChars="200"/>
        <w:rPr>
          <w:rFonts w:eastAsia="仿宋_GB2312"/>
          <w:sz w:val="32"/>
          <w:szCs w:val="32"/>
        </w:rPr>
      </w:pPr>
      <w:r>
        <w:rPr>
          <w:rFonts w:hint="eastAsia" w:eastAsia="仿宋_GB2312"/>
          <w:sz w:val="32"/>
          <w:szCs w:val="32"/>
        </w:rPr>
        <w:t>科学技术支出(类)技术研究与开发(款)机构运行(项)，反映我部门事业运行支出。</w:t>
      </w:r>
    </w:p>
    <w:p>
      <w:pPr>
        <w:numPr>
          <w:ilvl w:val="0"/>
          <w:numId w:val="8"/>
        </w:numPr>
        <w:spacing w:line="560" w:lineRule="exact"/>
        <w:ind w:left="0" w:firstLine="640" w:firstLineChars="200"/>
        <w:rPr>
          <w:rFonts w:eastAsia="仿宋_GB2312"/>
          <w:sz w:val="32"/>
          <w:szCs w:val="32"/>
        </w:rPr>
      </w:pPr>
      <w:r>
        <w:rPr>
          <w:rFonts w:hint="eastAsia" w:eastAsia="仿宋_GB2312"/>
          <w:sz w:val="32"/>
          <w:szCs w:val="32"/>
        </w:rPr>
        <w:t>科学技术支出(类)技术研究与开发(款)其他技术研究与开发支出(项)，反映我部门农业科研技术服务、成果转化支出。</w:t>
      </w:r>
    </w:p>
    <w:p>
      <w:pPr>
        <w:numPr>
          <w:ilvl w:val="0"/>
          <w:numId w:val="8"/>
        </w:numPr>
        <w:spacing w:line="560" w:lineRule="exact"/>
        <w:ind w:left="0" w:firstLine="640" w:firstLineChars="200"/>
        <w:rPr>
          <w:rFonts w:eastAsia="仿宋_GB2312"/>
          <w:sz w:val="32"/>
          <w:szCs w:val="32"/>
        </w:rPr>
      </w:pPr>
      <w:r>
        <w:rPr>
          <w:rFonts w:hint="eastAsia" w:eastAsia="仿宋_GB2312"/>
          <w:sz w:val="32"/>
          <w:szCs w:val="32"/>
        </w:rPr>
        <w:t>科学技术支出(类)科技条件与服务(款)其他科技条件与服务支出(项)，反映我部门农业科新技术、新模式推广支出。</w:t>
      </w:r>
    </w:p>
    <w:p>
      <w:pPr>
        <w:numPr>
          <w:ilvl w:val="0"/>
          <w:numId w:val="8"/>
        </w:numPr>
        <w:spacing w:line="560" w:lineRule="exact"/>
        <w:ind w:left="0" w:firstLine="640" w:firstLineChars="200"/>
        <w:rPr>
          <w:rFonts w:eastAsia="仿宋_GB2312"/>
          <w:sz w:val="32"/>
          <w:szCs w:val="32"/>
        </w:rPr>
      </w:pPr>
      <w:r>
        <w:rPr>
          <w:rFonts w:hint="eastAsia" w:eastAsia="仿宋_GB2312"/>
          <w:sz w:val="32"/>
          <w:szCs w:val="32"/>
        </w:rPr>
        <w:t>科学技术支出(类)科技交流与合作(款)其他科技交流与合作支出(项)，反映我部门引智、合作交流支出。</w:t>
      </w:r>
    </w:p>
    <w:p>
      <w:pPr>
        <w:numPr>
          <w:ilvl w:val="0"/>
          <w:numId w:val="8"/>
        </w:numPr>
        <w:spacing w:line="560" w:lineRule="exact"/>
        <w:ind w:left="0" w:firstLine="640" w:firstLineChars="200"/>
        <w:rPr>
          <w:rFonts w:eastAsia="仿宋_GB2312"/>
          <w:sz w:val="32"/>
          <w:szCs w:val="32"/>
        </w:rPr>
      </w:pPr>
      <w:r>
        <w:rPr>
          <w:rFonts w:hint="eastAsia" w:eastAsia="仿宋_GB2312"/>
          <w:sz w:val="32"/>
          <w:szCs w:val="32"/>
        </w:rPr>
        <w:t>科学技术支出(类)科技重大项目(款)重点研发计划(项)，反映我部门国家及省重点研发计划专项支出。</w:t>
      </w:r>
    </w:p>
    <w:p>
      <w:pPr>
        <w:numPr>
          <w:ilvl w:val="0"/>
          <w:numId w:val="8"/>
        </w:numPr>
        <w:spacing w:line="560" w:lineRule="exact"/>
        <w:ind w:left="0" w:firstLine="640" w:firstLineChars="200"/>
        <w:rPr>
          <w:rFonts w:eastAsia="仿宋_GB2312"/>
          <w:sz w:val="32"/>
          <w:szCs w:val="32"/>
        </w:rPr>
      </w:pPr>
      <w:r>
        <w:rPr>
          <w:rFonts w:hint="eastAsia" w:eastAsia="仿宋_GB2312"/>
          <w:sz w:val="32"/>
          <w:szCs w:val="32"/>
        </w:rPr>
        <w:t>科学技术支出(类)其他科学技术支出(款)科技奖励(项)，反映我部门省部级科学技术奖励支出。</w:t>
      </w:r>
    </w:p>
    <w:p>
      <w:pPr>
        <w:numPr>
          <w:ilvl w:val="0"/>
          <w:numId w:val="8"/>
        </w:numPr>
        <w:spacing w:line="560" w:lineRule="exact"/>
        <w:ind w:left="0" w:firstLine="640" w:firstLineChars="200"/>
        <w:rPr>
          <w:rFonts w:eastAsia="仿宋_GB2312"/>
          <w:sz w:val="32"/>
          <w:szCs w:val="32"/>
        </w:rPr>
      </w:pPr>
      <w:r>
        <w:rPr>
          <w:rFonts w:hint="eastAsia" w:eastAsia="仿宋_GB2312"/>
          <w:sz w:val="32"/>
          <w:szCs w:val="32"/>
        </w:rPr>
        <w:t>科学技术支出(类)其他科学技术支出(款)其他科学技术支出(项)，反映我部门农业科技基础及应用方面支出。</w:t>
      </w:r>
    </w:p>
    <w:p>
      <w:pPr>
        <w:numPr>
          <w:ilvl w:val="0"/>
          <w:numId w:val="8"/>
        </w:numPr>
        <w:spacing w:line="560" w:lineRule="exact"/>
        <w:ind w:left="0" w:firstLine="640" w:firstLineChars="200"/>
        <w:rPr>
          <w:rFonts w:eastAsia="仿宋_GB2312"/>
          <w:sz w:val="32"/>
          <w:szCs w:val="32"/>
        </w:rPr>
      </w:pPr>
      <w:r>
        <w:rPr>
          <w:rFonts w:hint="eastAsia" w:eastAsia="仿宋_GB2312"/>
          <w:sz w:val="32"/>
          <w:szCs w:val="32"/>
        </w:rPr>
        <w:t>社会保障和就业支出(类)行政事业单位养老支出(款)机关事业单位基本养老保险缴费支出(项)，反映我部门人员社保保障缴费支出。</w:t>
      </w:r>
    </w:p>
    <w:p>
      <w:pPr>
        <w:numPr>
          <w:ilvl w:val="0"/>
          <w:numId w:val="8"/>
        </w:numPr>
        <w:spacing w:line="560" w:lineRule="exact"/>
        <w:ind w:left="0" w:firstLine="640" w:firstLineChars="200"/>
        <w:rPr>
          <w:rFonts w:eastAsia="仿宋_GB2312"/>
          <w:sz w:val="32"/>
          <w:szCs w:val="32"/>
        </w:rPr>
      </w:pPr>
      <w:r>
        <w:rPr>
          <w:rFonts w:hint="eastAsia" w:eastAsia="仿宋_GB2312"/>
          <w:sz w:val="32"/>
          <w:szCs w:val="32"/>
        </w:rPr>
        <w:t>社会保障和就业支出(类)行政事业单位养老支出(款)机关事业单位职业年金缴费支出(项)，反映我部门人员职业年金支出。</w:t>
      </w:r>
    </w:p>
    <w:p>
      <w:pPr>
        <w:numPr>
          <w:ilvl w:val="0"/>
          <w:numId w:val="8"/>
        </w:numPr>
        <w:spacing w:line="560" w:lineRule="exact"/>
        <w:ind w:left="0" w:firstLine="640" w:firstLineChars="200"/>
        <w:rPr>
          <w:rFonts w:eastAsia="仿宋_GB2312"/>
          <w:sz w:val="32"/>
          <w:szCs w:val="32"/>
        </w:rPr>
      </w:pPr>
      <w:r>
        <w:rPr>
          <w:rFonts w:hint="eastAsia" w:eastAsia="仿宋_GB2312"/>
          <w:sz w:val="32"/>
          <w:szCs w:val="32"/>
        </w:rPr>
        <w:t>社会保障和就业支出(类)行政事业单位养老支出(款)其他行政事业单位养老支出(项)，反映我部门人员社保保障缴费支出。</w:t>
      </w:r>
    </w:p>
    <w:p>
      <w:pPr>
        <w:numPr>
          <w:ilvl w:val="0"/>
          <w:numId w:val="8"/>
        </w:numPr>
        <w:spacing w:line="560" w:lineRule="exact"/>
        <w:ind w:left="0" w:firstLine="640" w:firstLineChars="200"/>
        <w:rPr>
          <w:rFonts w:eastAsia="仿宋_GB2312"/>
          <w:sz w:val="32"/>
          <w:szCs w:val="32"/>
        </w:rPr>
      </w:pPr>
      <w:r>
        <w:rPr>
          <w:rFonts w:hint="eastAsia" w:eastAsia="仿宋_GB2312"/>
          <w:sz w:val="32"/>
          <w:szCs w:val="32"/>
        </w:rPr>
        <w:t>卫生健康支出(类)行政事业单位医疗(款)事业单位医疗(项)，反映我部门事业单位公费医疗拨款支出。</w:t>
      </w:r>
    </w:p>
    <w:p>
      <w:pPr>
        <w:numPr>
          <w:ilvl w:val="0"/>
          <w:numId w:val="8"/>
        </w:numPr>
        <w:spacing w:line="560" w:lineRule="exact"/>
        <w:ind w:left="0" w:firstLine="640" w:firstLineChars="200"/>
        <w:rPr>
          <w:rFonts w:eastAsia="仿宋_GB2312"/>
          <w:sz w:val="32"/>
          <w:szCs w:val="32"/>
        </w:rPr>
      </w:pPr>
      <w:r>
        <w:rPr>
          <w:rFonts w:hint="eastAsia" w:eastAsia="仿宋_GB2312"/>
          <w:sz w:val="32"/>
          <w:szCs w:val="32"/>
        </w:rPr>
        <w:t>农林水支出(类)农业农村(款)科技转化与推广服务(项)，反映我部门农技推广支出。</w:t>
      </w:r>
    </w:p>
    <w:p>
      <w:pPr>
        <w:numPr>
          <w:ilvl w:val="0"/>
          <w:numId w:val="8"/>
        </w:numPr>
        <w:spacing w:line="560" w:lineRule="exact"/>
        <w:ind w:left="0" w:firstLine="640" w:firstLineChars="200"/>
        <w:rPr>
          <w:rFonts w:eastAsia="仿宋_GB2312"/>
          <w:sz w:val="32"/>
          <w:szCs w:val="32"/>
        </w:rPr>
      </w:pPr>
      <w:r>
        <w:rPr>
          <w:rFonts w:hint="eastAsia" w:eastAsia="仿宋_GB2312"/>
          <w:sz w:val="32"/>
          <w:szCs w:val="32"/>
        </w:rPr>
        <w:t>农林水支出(类)农业农村(款)农产品质量安全(项)，反映我部门农产品质量检测支出。</w:t>
      </w:r>
    </w:p>
    <w:p>
      <w:pPr>
        <w:numPr>
          <w:ilvl w:val="0"/>
          <w:numId w:val="8"/>
        </w:numPr>
        <w:spacing w:line="560" w:lineRule="exact"/>
        <w:ind w:left="0" w:firstLine="640" w:firstLineChars="200"/>
        <w:rPr>
          <w:rFonts w:eastAsia="仿宋_GB2312"/>
          <w:sz w:val="32"/>
          <w:szCs w:val="32"/>
        </w:rPr>
      </w:pPr>
      <w:r>
        <w:rPr>
          <w:rFonts w:hint="eastAsia" w:eastAsia="仿宋_GB2312"/>
          <w:sz w:val="32"/>
          <w:szCs w:val="32"/>
        </w:rPr>
        <w:t>农林水支出(类)农业农村(款)农业生产发展(项)，反映我部门农业生产发展，推广应用支出。</w:t>
      </w:r>
    </w:p>
    <w:p>
      <w:pPr>
        <w:numPr>
          <w:ilvl w:val="0"/>
          <w:numId w:val="8"/>
        </w:numPr>
        <w:spacing w:line="560" w:lineRule="exact"/>
        <w:ind w:left="0" w:firstLine="640" w:firstLineChars="200"/>
        <w:rPr>
          <w:rFonts w:eastAsia="仿宋_GB2312"/>
          <w:sz w:val="32"/>
          <w:szCs w:val="32"/>
        </w:rPr>
      </w:pPr>
      <w:r>
        <w:rPr>
          <w:rFonts w:hint="eastAsia" w:eastAsia="仿宋_GB2312"/>
          <w:sz w:val="32"/>
          <w:szCs w:val="32"/>
        </w:rPr>
        <w:t>农林水支出(类)农业农村(款)其他农业农村支出(项)，反映我部门其他纵横向科研项目支出。</w:t>
      </w:r>
    </w:p>
    <w:p>
      <w:pPr>
        <w:numPr>
          <w:ilvl w:val="0"/>
          <w:numId w:val="8"/>
        </w:numPr>
        <w:spacing w:line="560" w:lineRule="exact"/>
        <w:ind w:left="0" w:firstLine="640" w:firstLineChars="200"/>
        <w:rPr>
          <w:rFonts w:eastAsia="仿宋_GB2312"/>
          <w:sz w:val="32"/>
          <w:szCs w:val="32"/>
        </w:rPr>
      </w:pPr>
      <w:r>
        <w:rPr>
          <w:rFonts w:hint="eastAsia" w:eastAsia="仿宋_GB2312"/>
          <w:sz w:val="32"/>
          <w:szCs w:val="32"/>
        </w:rPr>
        <w:t>农林水支出(类)林业和草原(款)技术推广与转化(项)，反映我部门技术服务、成果转化支出。</w:t>
      </w:r>
    </w:p>
    <w:p>
      <w:pPr>
        <w:numPr>
          <w:ilvl w:val="0"/>
          <w:numId w:val="8"/>
        </w:numPr>
        <w:spacing w:line="560" w:lineRule="exact"/>
        <w:ind w:left="0" w:firstLine="640" w:firstLineChars="200"/>
        <w:rPr>
          <w:rFonts w:eastAsia="仿宋_GB2312"/>
          <w:sz w:val="32"/>
          <w:szCs w:val="32"/>
        </w:rPr>
      </w:pPr>
      <w:r>
        <w:rPr>
          <w:rFonts w:hint="eastAsia" w:eastAsia="仿宋_GB2312"/>
          <w:sz w:val="32"/>
          <w:szCs w:val="32"/>
        </w:rPr>
        <w:t>农林水支出(类)巩固脱贫衔接乡村振兴(款)其他巩固脱贫衔接乡村振兴支出(项)，反映我部门农业产业链，壮大农业产业，助力乡村振兴支出。</w:t>
      </w:r>
    </w:p>
    <w:p>
      <w:pPr>
        <w:numPr>
          <w:ilvl w:val="0"/>
          <w:numId w:val="8"/>
        </w:numPr>
        <w:spacing w:line="560" w:lineRule="exact"/>
        <w:ind w:left="0" w:firstLine="640" w:firstLineChars="200"/>
        <w:rPr>
          <w:rFonts w:eastAsia="仿宋_GB2312"/>
          <w:sz w:val="32"/>
          <w:szCs w:val="32"/>
        </w:rPr>
      </w:pPr>
      <w:r>
        <w:rPr>
          <w:rFonts w:hint="eastAsia" w:eastAsia="仿宋_GB2312"/>
          <w:sz w:val="32"/>
          <w:szCs w:val="32"/>
        </w:rPr>
        <w:t>商业服务业等支出(类)其他商业服务业等支出(款)其他商业服务业等支出(项)，反映我部门知识产权保护支出。</w:t>
      </w:r>
    </w:p>
    <w:p>
      <w:pPr>
        <w:numPr>
          <w:ilvl w:val="0"/>
          <w:numId w:val="8"/>
        </w:numPr>
        <w:spacing w:line="560" w:lineRule="exact"/>
        <w:ind w:left="0" w:firstLine="640" w:firstLineChars="200"/>
        <w:rPr>
          <w:rFonts w:eastAsia="仿宋_GB2312"/>
          <w:sz w:val="32"/>
          <w:szCs w:val="32"/>
        </w:rPr>
      </w:pPr>
      <w:r>
        <w:rPr>
          <w:rFonts w:hint="eastAsia" w:eastAsia="仿宋_GB2312"/>
          <w:sz w:val="32"/>
          <w:szCs w:val="32"/>
        </w:rPr>
        <w:t>粮油物资储备支出(类)粮油物资事务(款)其他粮油物资事务支出(项)，反映我部门种质资源保护利用支出。</w:t>
      </w:r>
    </w:p>
    <w:p>
      <w:pPr>
        <w:adjustRightInd w:val="0"/>
        <w:snapToGrid w:val="0"/>
        <w:spacing w:line="560" w:lineRule="exact"/>
        <w:ind w:firstLine="640" w:firstLineChars="200"/>
        <w:rPr>
          <w:rFonts w:ascii="仿宋_GB2312" w:eastAsia="仿宋_GB2312"/>
          <w:bCs/>
          <w:kern w:val="44"/>
          <w:sz w:val="32"/>
          <w:szCs w:val="32"/>
        </w:rPr>
      </w:pPr>
      <w:r>
        <w:rPr>
          <w:rFonts w:hint="eastAsia" w:ascii="仿宋_GB2312" w:eastAsia="仿宋_GB2312"/>
          <w:bCs/>
          <w:kern w:val="44"/>
          <w:sz w:val="32"/>
          <w:szCs w:val="32"/>
        </w:rPr>
        <w:t>(十一)机关运行经费：指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adjustRightInd w:val="0"/>
        <w:snapToGrid w:val="0"/>
        <w:spacing w:line="560" w:lineRule="exact"/>
        <w:ind w:firstLine="640" w:firstLineChars="200"/>
        <w:rPr>
          <w:rFonts w:ascii="仿宋_GB2312" w:eastAsia="仿宋_GB2312"/>
          <w:bCs/>
          <w:kern w:val="44"/>
          <w:sz w:val="32"/>
          <w:szCs w:val="32"/>
        </w:rPr>
      </w:pPr>
      <w:r>
        <w:rPr>
          <w:rFonts w:hint="eastAsia" w:ascii="仿宋_GB2312" w:eastAsia="仿宋_GB2312"/>
          <w:bCs/>
          <w:kern w:val="44"/>
          <w:sz w:val="32"/>
          <w:szCs w:val="32"/>
        </w:rPr>
        <w:t>(十二)结余分配：指事业单位按照会计制度规定缴纳的企业所得税、提取的专用结余以及转入非财政拨款结余的金额等。反映我部门事业结余分配情况。</w:t>
      </w:r>
    </w:p>
    <w:p>
      <w:pPr>
        <w:adjustRightInd w:val="0"/>
        <w:snapToGrid w:val="0"/>
        <w:spacing w:line="560" w:lineRule="exact"/>
        <w:ind w:firstLine="640" w:firstLineChars="200"/>
        <w:rPr>
          <w:rFonts w:ascii="仿宋_GB2312" w:hAnsi="仿宋_GB2312" w:eastAsia="仿宋_GB2312"/>
          <w:color w:val="000000"/>
          <w:sz w:val="32"/>
        </w:rPr>
      </w:pPr>
      <w:r>
        <w:rPr>
          <w:rFonts w:hint="eastAsia" w:ascii="仿宋_GB2312" w:eastAsia="仿宋_GB2312"/>
          <w:bCs/>
          <w:kern w:val="44"/>
          <w:sz w:val="32"/>
          <w:szCs w:val="32"/>
        </w:rPr>
        <w:t>(十三)使用非财政拨款结余：</w:t>
      </w:r>
      <w:r>
        <w:rPr>
          <w:rFonts w:ascii="仿宋_GB2312" w:hAnsi="仿宋_GB2312" w:eastAsia="仿宋_GB2312"/>
          <w:color w:val="000000"/>
          <w:sz w:val="32"/>
        </w:rPr>
        <w:t>指事业单位</w:t>
      </w:r>
      <w:r>
        <w:rPr>
          <w:rFonts w:hint="eastAsia" w:ascii="仿宋_GB2312" w:hAnsi="仿宋_GB2312" w:eastAsia="仿宋_GB2312"/>
          <w:color w:val="000000"/>
          <w:sz w:val="32"/>
        </w:rPr>
        <w:t>使用以前年度积累的非财政拨款结余弥补当年收支差额的金额。反映我部门使用非财政拨款结余弥补收支差的情况。</w:t>
      </w:r>
    </w:p>
    <w:p>
      <w:pPr>
        <w:pStyle w:val="2"/>
        <w:ind w:firstLine="640"/>
      </w:pP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600" w:lineRule="exact"/>
        <w:ind w:firstLine="640" w:firstLineChars="200"/>
        <w:rPr>
          <w:rFonts w:eastAsia="仿宋_GB2312"/>
          <w:sz w:val="32"/>
          <w:szCs w:val="32"/>
        </w:rPr>
      </w:pPr>
    </w:p>
    <w:p>
      <w:pPr>
        <w:spacing w:line="600" w:lineRule="exact"/>
        <w:ind w:firstLine="640" w:firstLineChars="200"/>
        <w:rPr>
          <w:rFonts w:eastAsia="仿宋_GB2312"/>
          <w:sz w:val="32"/>
          <w:szCs w:val="32"/>
        </w:rPr>
      </w:pPr>
    </w:p>
    <w:p>
      <w:pPr>
        <w:pStyle w:val="2"/>
        <w:ind w:firstLine="640"/>
        <w:rPr>
          <w:szCs w:val="32"/>
        </w:rPr>
      </w:pPr>
    </w:p>
    <w:p>
      <w:pPr>
        <w:rPr>
          <w:rFonts w:eastAsia="仿宋_GB2312"/>
          <w:sz w:val="32"/>
          <w:szCs w:val="32"/>
        </w:rPr>
      </w:pPr>
    </w:p>
    <w:p>
      <w:pPr>
        <w:pStyle w:val="2"/>
        <w:ind w:firstLine="640"/>
        <w:rPr>
          <w:szCs w:val="32"/>
        </w:rPr>
      </w:pPr>
    </w:p>
    <w:p>
      <w:r>
        <w:rPr>
          <w:rFonts w:eastAsia="仿宋_GB2312"/>
          <w:sz w:val="32"/>
          <w:szCs w:val="32"/>
        </w:rPr>
        <w:br w:type="page"/>
      </w:r>
    </w:p>
    <w:p>
      <w:pPr>
        <w:numPr>
          <w:ilvl w:val="0"/>
          <w:numId w:val="7"/>
        </w:numPr>
        <w:spacing w:line="560" w:lineRule="exact"/>
        <w:jc w:val="center"/>
        <w:rPr>
          <w:rFonts w:eastAsia="方正小标宋简体"/>
          <w:sz w:val="44"/>
          <w:szCs w:val="44"/>
        </w:rPr>
      </w:pPr>
      <w:r>
        <w:rPr>
          <w:rFonts w:eastAsia="黑体"/>
          <w:sz w:val="32"/>
          <w:szCs w:val="32"/>
        </w:rPr>
        <w:t xml:space="preserve">  </w:t>
      </w:r>
      <w:r>
        <w:rPr>
          <w:rFonts w:eastAsia="方正小标宋简体"/>
          <w:sz w:val="44"/>
          <w:szCs w:val="44"/>
        </w:rPr>
        <w:t>附件</w:t>
      </w:r>
    </w:p>
    <w:p>
      <w:pPr>
        <w:spacing w:line="560" w:lineRule="exact"/>
        <w:rPr>
          <w:rFonts w:eastAsia="方正小标宋简体"/>
          <w:sz w:val="44"/>
          <w:szCs w:val="44"/>
        </w:rPr>
      </w:pPr>
    </w:p>
    <w:p>
      <w:pPr>
        <w:spacing w:line="560" w:lineRule="exact"/>
        <w:jc w:val="center"/>
        <w:rPr>
          <w:rFonts w:ascii="方正小标宋简体" w:hAnsi="Arial" w:eastAsia="方正小标宋简体" w:cs="方正小标宋简体"/>
          <w:sz w:val="36"/>
          <w:szCs w:val="36"/>
        </w:rPr>
      </w:pPr>
      <w:r>
        <w:rPr>
          <w:rFonts w:hint="eastAsia" w:eastAsia="方正小标宋简体"/>
          <w:sz w:val="36"/>
          <w:szCs w:val="36"/>
        </w:rPr>
        <w:t>2022</w:t>
      </w:r>
      <w:r>
        <w:rPr>
          <w:rFonts w:hint="eastAsia" w:ascii="方正小标宋简体" w:hAnsi="Arial" w:eastAsia="方正小标宋简体" w:cs="方正小标宋简体"/>
          <w:sz w:val="36"/>
          <w:szCs w:val="36"/>
        </w:rPr>
        <w:t>年度湖北省农业科学院</w:t>
      </w:r>
    </w:p>
    <w:p>
      <w:pPr>
        <w:spacing w:line="560" w:lineRule="exact"/>
        <w:jc w:val="center"/>
        <w:rPr>
          <w:rFonts w:ascii="仿宋" w:hAnsi="仿宋" w:eastAsia="方正小标宋简体"/>
          <w:sz w:val="24"/>
          <w:szCs w:val="24"/>
        </w:rPr>
      </w:pPr>
      <w:r>
        <w:rPr>
          <w:rFonts w:hint="eastAsia" w:ascii="方正小标宋简体" w:hAnsi="Arial" w:eastAsia="方正小标宋简体" w:cs="方正小标宋简体"/>
          <w:sz w:val="36"/>
          <w:szCs w:val="36"/>
        </w:rPr>
        <w:t>整体绩效评价报告</w:t>
      </w:r>
    </w:p>
    <w:p>
      <w:pPr>
        <w:spacing w:before="156" w:beforeLines="50" w:line="560" w:lineRule="exact"/>
        <w:jc w:val="center"/>
        <w:rPr>
          <w:rFonts w:ascii="楷体_GB2312" w:hAnsi="宋体" w:eastAsia="楷体_GB2312"/>
          <w:sz w:val="32"/>
          <w:szCs w:val="32"/>
        </w:rPr>
      </w:pPr>
      <w:r>
        <w:rPr>
          <w:rFonts w:hint="eastAsia" w:ascii="楷体_GB2312" w:hAnsi="仿宋" w:eastAsia="楷体_GB2312" w:cs="楷体_GB2312"/>
          <w:sz w:val="32"/>
          <w:szCs w:val="32"/>
        </w:rPr>
        <w:t>（摘要</w:t>
      </w:r>
      <w:r>
        <w:rPr>
          <w:rFonts w:hint="eastAsia" w:ascii="楷体_GB2312" w:hAnsi="Arial" w:eastAsia="楷体_GB2312" w:cs="楷体_GB2312"/>
          <w:sz w:val="32"/>
          <w:szCs w:val="32"/>
        </w:rPr>
        <w:t>版）</w:t>
      </w:r>
    </w:p>
    <w:p>
      <w:pPr>
        <w:spacing w:line="560" w:lineRule="exact"/>
        <w:jc w:val="center"/>
        <w:rPr>
          <w:rFonts w:ascii="仿宋" w:hAnsi="仿宋" w:eastAsia="仿宋"/>
          <w:sz w:val="32"/>
          <w:szCs w:val="32"/>
        </w:rPr>
      </w:pPr>
    </w:p>
    <w:p>
      <w:pPr>
        <w:autoSpaceDE w:val="0"/>
        <w:spacing w:line="560" w:lineRule="exact"/>
        <w:ind w:firstLine="640" w:firstLineChars="200"/>
        <w:rPr>
          <w:rFonts w:ascii="黑体" w:hAnsi="黑体" w:eastAsia="黑体"/>
          <w:sz w:val="32"/>
          <w:szCs w:val="32"/>
        </w:rPr>
      </w:pPr>
      <w:r>
        <w:rPr>
          <w:rFonts w:hint="eastAsia" w:ascii="黑体" w:hAnsi="黑体" w:eastAsia="黑体" w:cs="宋体"/>
          <w:sz w:val="32"/>
          <w:szCs w:val="32"/>
        </w:rPr>
        <w:t>一、评价结论</w:t>
      </w:r>
    </w:p>
    <w:p>
      <w:pPr>
        <w:autoSpaceDE w:val="0"/>
        <w:spacing w:line="560" w:lineRule="exact"/>
        <w:ind w:firstLine="640" w:firstLineChars="200"/>
        <w:rPr>
          <w:rFonts w:ascii="楷体_GB2312" w:hAnsi="楷体" w:eastAsia="楷体_GB2312" w:cs="宋体"/>
          <w:sz w:val="32"/>
          <w:szCs w:val="32"/>
        </w:rPr>
      </w:pPr>
      <w:r>
        <w:rPr>
          <w:rFonts w:hint="eastAsia" w:ascii="楷体_GB2312" w:hAnsi="楷体" w:eastAsia="楷体_GB2312" w:cs="宋体"/>
          <w:sz w:val="32"/>
          <w:szCs w:val="32"/>
        </w:rPr>
        <w:t>（一）</w:t>
      </w:r>
      <w:r>
        <w:rPr>
          <w:rFonts w:hint="eastAsia" w:ascii="楷体_GB2312" w:eastAsia="楷体_GB2312" w:cs="宋体"/>
          <w:color w:val="000000"/>
          <w:kern w:val="0"/>
          <w:sz w:val="32"/>
          <w:szCs w:val="32"/>
        </w:rPr>
        <w:t>评价分数和等级</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通过对</w:t>
      </w:r>
      <w:r>
        <w:rPr>
          <w:rFonts w:hint="eastAsia" w:eastAsia="仿宋_GB2312"/>
          <w:sz w:val="32"/>
          <w:szCs w:val="32"/>
        </w:rPr>
        <w:t>2022</w:t>
      </w:r>
      <w:r>
        <w:rPr>
          <w:rFonts w:hint="eastAsia" w:ascii="仿宋_GB2312" w:hAnsi="仿宋_GB2312" w:eastAsia="仿宋_GB2312" w:cs="仿宋_GB2312"/>
          <w:sz w:val="32"/>
          <w:szCs w:val="32"/>
        </w:rPr>
        <w:t>年度湖北省农业科学院整体预算和绩效指标完成情况的汇总分析，整体绩效自评结果为</w:t>
      </w:r>
      <w:r>
        <w:rPr>
          <w:rFonts w:hint="eastAsia" w:eastAsia="仿宋_GB2312"/>
          <w:sz w:val="32"/>
          <w:szCs w:val="32"/>
        </w:rPr>
        <w:t>97.7</w:t>
      </w:r>
      <w:r>
        <w:rPr>
          <w:rFonts w:hint="eastAsia" w:ascii="仿宋_GB2312" w:hAnsi="仿宋_GB2312" w:eastAsia="仿宋_GB2312" w:cs="仿宋_GB2312"/>
          <w:sz w:val="32"/>
          <w:szCs w:val="32"/>
        </w:rPr>
        <w:t>分，自评等级为“优”。其中：</w:t>
      </w:r>
    </w:p>
    <w:tbl>
      <w:tblPr>
        <w:tblStyle w:val="7"/>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0"/>
        <w:gridCol w:w="1080"/>
        <w:gridCol w:w="1380"/>
        <w:gridCol w:w="1305"/>
        <w:gridCol w:w="1455"/>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2020" w:type="dxa"/>
            <w:vAlign w:val="center"/>
          </w:tcPr>
          <w:p>
            <w:pPr>
              <w:widowControl/>
              <w:spacing w:line="480" w:lineRule="auto"/>
              <w:jc w:val="center"/>
              <w:rPr>
                <w:rFonts w:ascii="仿宋" w:hAnsi="仿宋" w:eastAsia="仿宋" w:cs="宋体"/>
                <w:b/>
                <w:kern w:val="0"/>
                <w:sz w:val="24"/>
              </w:rPr>
            </w:pPr>
            <w:r>
              <w:rPr>
                <w:rFonts w:hint="eastAsia" w:ascii="仿宋" w:hAnsi="仿宋" w:eastAsia="仿宋" w:cs="宋体"/>
                <w:b/>
                <w:kern w:val="0"/>
                <w:sz w:val="24"/>
              </w:rPr>
              <w:t>评价指标</w:t>
            </w:r>
          </w:p>
        </w:tc>
        <w:tc>
          <w:tcPr>
            <w:tcW w:w="1080" w:type="dxa"/>
            <w:vAlign w:val="center"/>
          </w:tcPr>
          <w:p>
            <w:pPr>
              <w:widowControl/>
              <w:spacing w:line="480" w:lineRule="auto"/>
              <w:jc w:val="center"/>
              <w:rPr>
                <w:rFonts w:ascii="仿宋" w:hAnsi="仿宋" w:eastAsia="仿宋" w:cs="宋体"/>
                <w:b/>
                <w:kern w:val="0"/>
                <w:sz w:val="24"/>
              </w:rPr>
            </w:pPr>
            <w:r>
              <w:rPr>
                <w:rFonts w:hint="eastAsia" w:ascii="仿宋" w:hAnsi="仿宋" w:eastAsia="仿宋" w:cs="宋体"/>
                <w:b/>
                <w:kern w:val="0"/>
                <w:sz w:val="24"/>
              </w:rPr>
              <w:t>权重</w:t>
            </w:r>
          </w:p>
        </w:tc>
        <w:tc>
          <w:tcPr>
            <w:tcW w:w="1380" w:type="dxa"/>
            <w:vAlign w:val="center"/>
          </w:tcPr>
          <w:p>
            <w:pPr>
              <w:widowControl/>
              <w:spacing w:line="480" w:lineRule="auto"/>
              <w:jc w:val="center"/>
              <w:rPr>
                <w:rFonts w:ascii="仿宋" w:hAnsi="仿宋" w:eastAsia="仿宋" w:cs="宋体"/>
                <w:b/>
                <w:kern w:val="0"/>
                <w:sz w:val="24"/>
              </w:rPr>
            </w:pPr>
            <w:r>
              <w:rPr>
                <w:rFonts w:hint="eastAsia" w:ascii="仿宋" w:hAnsi="仿宋" w:eastAsia="仿宋" w:cs="宋体"/>
                <w:b/>
                <w:kern w:val="0"/>
                <w:sz w:val="24"/>
              </w:rPr>
              <w:t>评级分值</w:t>
            </w:r>
          </w:p>
        </w:tc>
        <w:tc>
          <w:tcPr>
            <w:tcW w:w="1305" w:type="dxa"/>
            <w:vAlign w:val="center"/>
          </w:tcPr>
          <w:p>
            <w:pPr>
              <w:widowControl/>
              <w:spacing w:line="480" w:lineRule="auto"/>
              <w:jc w:val="center"/>
              <w:rPr>
                <w:rFonts w:ascii="仿宋" w:hAnsi="仿宋" w:eastAsia="仿宋" w:cs="宋体"/>
                <w:b/>
                <w:kern w:val="0"/>
                <w:sz w:val="24"/>
              </w:rPr>
            </w:pPr>
            <w:r>
              <w:rPr>
                <w:rFonts w:hint="eastAsia" w:ascii="仿宋" w:hAnsi="仿宋" w:eastAsia="仿宋" w:cs="宋体"/>
                <w:b/>
                <w:kern w:val="0"/>
                <w:sz w:val="24"/>
              </w:rPr>
              <w:t>项目得分</w:t>
            </w:r>
          </w:p>
        </w:tc>
        <w:tc>
          <w:tcPr>
            <w:tcW w:w="1455" w:type="dxa"/>
            <w:vAlign w:val="center"/>
          </w:tcPr>
          <w:p>
            <w:pPr>
              <w:widowControl/>
              <w:spacing w:line="480" w:lineRule="auto"/>
              <w:jc w:val="center"/>
              <w:rPr>
                <w:rFonts w:ascii="仿宋" w:hAnsi="仿宋" w:eastAsia="仿宋" w:cs="宋体"/>
                <w:b/>
                <w:kern w:val="0"/>
                <w:sz w:val="24"/>
              </w:rPr>
            </w:pPr>
            <w:r>
              <w:rPr>
                <w:rFonts w:hint="eastAsia" w:ascii="仿宋" w:hAnsi="仿宋" w:eastAsia="仿宋" w:cs="宋体"/>
                <w:b/>
                <w:kern w:val="0"/>
                <w:sz w:val="24"/>
              </w:rPr>
              <w:t>得分率</w:t>
            </w:r>
          </w:p>
        </w:tc>
        <w:tc>
          <w:tcPr>
            <w:tcW w:w="1373" w:type="dxa"/>
            <w:vAlign w:val="center"/>
          </w:tcPr>
          <w:p>
            <w:pPr>
              <w:widowControl/>
              <w:spacing w:line="480" w:lineRule="auto"/>
              <w:jc w:val="center"/>
              <w:rPr>
                <w:rFonts w:ascii="仿宋" w:hAnsi="仿宋" w:eastAsia="仿宋" w:cs="宋体"/>
                <w:b/>
                <w:kern w:val="0"/>
                <w:sz w:val="24"/>
              </w:rPr>
            </w:pPr>
            <w:r>
              <w:rPr>
                <w:rFonts w:hint="eastAsia" w:ascii="仿宋" w:hAnsi="仿宋" w:eastAsia="仿宋" w:cs="宋体"/>
                <w:b/>
                <w:kern w:val="0"/>
                <w:sz w:val="24"/>
              </w:rPr>
              <w:t>得分等级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0" w:type="dxa"/>
            <w:vAlign w:val="center"/>
          </w:tcPr>
          <w:p>
            <w:pPr>
              <w:widowControl/>
              <w:spacing w:line="480" w:lineRule="auto"/>
              <w:jc w:val="center"/>
              <w:rPr>
                <w:rFonts w:ascii="仿宋" w:hAnsi="仿宋" w:eastAsia="仿宋" w:cs="宋体"/>
                <w:kern w:val="0"/>
                <w:sz w:val="24"/>
              </w:rPr>
            </w:pPr>
            <w:r>
              <w:rPr>
                <w:rFonts w:hint="eastAsia" w:ascii="仿宋" w:hAnsi="仿宋" w:eastAsia="仿宋" w:cs="宋体"/>
                <w:kern w:val="0"/>
                <w:sz w:val="24"/>
              </w:rPr>
              <w:t>运行成本</w:t>
            </w:r>
          </w:p>
        </w:tc>
        <w:tc>
          <w:tcPr>
            <w:tcW w:w="1080" w:type="dxa"/>
            <w:vAlign w:val="center"/>
          </w:tcPr>
          <w:p>
            <w:pPr>
              <w:widowControl/>
              <w:spacing w:line="480" w:lineRule="auto"/>
              <w:jc w:val="center"/>
              <w:rPr>
                <w:rFonts w:ascii="仿宋" w:hAnsi="仿宋" w:eastAsia="仿宋" w:cs="宋体"/>
                <w:kern w:val="0"/>
                <w:sz w:val="24"/>
              </w:rPr>
            </w:pPr>
            <w:r>
              <w:rPr>
                <w:rFonts w:hint="eastAsia" w:eastAsia="仿宋"/>
                <w:kern w:val="0"/>
                <w:sz w:val="24"/>
              </w:rPr>
              <w:t>8%</w:t>
            </w:r>
          </w:p>
        </w:tc>
        <w:tc>
          <w:tcPr>
            <w:tcW w:w="1380" w:type="dxa"/>
            <w:vAlign w:val="center"/>
          </w:tcPr>
          <w:p>
            <w:pPr>
              <w:widowControl/>
              <w:spacing w:line="480" w:lineRule="auto"/>
              <w:jc w:val="center"/>
              <w:rPr>
                <w:rFonts w:ascii="仿宋" w:hAnsi="仿宋" w:eastAsia="仿宋" w:cs="宋体"/>
                <w:kern w:val="0"/>
                <w:sz w:val="24"/>
              </w:rPr>
            </w:pPr>
            <w:r>
              <w:rPr>
                <w:rFonts w:hint="eastAsia" w:eastAsia="仿宋"/>
                <w:kern w:val="0"/>
                <w:sz w:val="24"/>
              </w:rPr>
              <w:t>8</w:t>
            </w:r>
          </w:p>
        </w:tc>
        <w:tc>
          <w:tcPr>
            <w:tcW w:w="1305" w:type="dxa"/>
          </w:tcPr>
          <w:p>
            <w:pPr>
              <w:widowControl/>
              <w:spacing w:line="480" w:lineRule="auto"/>
              <w:jc w:val="center"/>
              <w:rPr>
                <w:rFonts w:ascii="仿宋" w:hAnsi="仿宋" w:eastAsia="仿宋" w:cs="宋体"/>
                <w:kern w:val="0"/>
                <w:sz w:val="24"/>
              </w:rPr>
            </w:pPr>
            <w:r>
              <w:rPr>
                <w:rFonts w:hint="eastAsia" w:eastAsia="仿宋"/>
                <w:kern w:val="0"/>
                <w:sz w:val="24"/>
              </w:rPr>
              <w:t>8</w:t>
            </w:r>
          </w:p>
        </w:tc>
        <w:tc>
          <w:tcPr>
            <w:tcW w:w="1455" w:type="dxa"/>
            <w:vAlign w:val="center"/>
          </w:tcPr>
          <w:p>
            <w:pPr>
              <w:widowControl/>
              <w:spacing w:line="480" w:lineRule="auto"/>
              <w:jc w:val="center"/>
              <w:rPr>
                <w:rFonts w:ascii="仿宋" w:hAnsi="仿宋" w:eastAsia="仿宋" w:cs="宋体"/>
                <w:kern w:val="0"/>
                <w:sz w:val="24"/>
              </w:rPr>
            </w:pPr>
            <w:r>
              <w:rPr>
                <w:rFonts w:hint="eastAsia" w:eastAsia="仿宋"/>
                <w:kern w:val="0"/>
                <w:sz w:val="24"/>
              </w:rPr>
              <w:t>100.00</w:t>
            </w:r>
            <w:r>
              <w:rPr>
                <w:rFonts w:hint="eastAsia" w:ascii="仿宋" w:hAnsi="仿宋" w:eastAsia="仿宋" w:cs="宋体"/>
                <w:kern w:val="0"/>
                <w:sz w:val="24"/>
              </w:rPr>
              <w:t>%</w:t>
            </w:r>
          </w:p>
        </w:tc>
        <w:tc>
          <w:tcPr>
            <w:tcW w:w="1373" w:type="dxa"/>
            <w:vAlign w:val="center"/>
          </w:tcPr>
          <w:p>
            <w:pPr>
              <w:widowControl/>
              <w:spacing w:line="480" w:lineRule="auto"/>
              <w:jc w:val="center"/>
              <w:rPr>
                <w:rFonts w:ascii="仿宋" w:hAnsi="仿宋" w:eastAsia="仿宋" w:cs="宋体"/>
                <w:kern w:val="0"/>
                <w:sz w:val="24"/>
              </w:rPr>
            </w:pPr>
            <w:r>
              <w:rPr>
                <w:rFonts w:hint="eastAsia" w:ascii="仿宋" w:hAnsi="仿宋" w:eastAsia="仿宋" w:cs="宋体"/>
                <w:kern w:val="0"/>
                <w:sz w:val="24"/>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0" w:type="dxa"/>
            <w:vAlign w:val="center"/>
          </w:tcPr>
          <w:p>
            <w:pPr>
              <w:widowControl/>
              <w:spacing w:line="480" w:lineRule="auto"/>
              <w:jc w:val="center"/>
              <w:rPr>
                <w:rFonts w:ascii="仿宋" w:hAnsi="仿宋" w:eastAsia="仿宋" w:cs="宋体"/>
                <w:kern w:val="0"/>
                <w:sz w:val="24"/>
              </w:rPr>
            </w:pPr>
            <w:r>
              <w:rPr>
                <w:rFonts w:hint="eastAsia" w:ascii="仿宋" w:hAnsi="仿宋" w:eastAsia="仿宋" w:cs="宋体"/>
                <w:kern w:val="0"/>
                <w:sz w:val="24"/>
              </w:rPr>
              <w:t>管理效率</w:t>
            </w:r>
          </w:p>
        </w:tc>
        <w:tc>
          <w:tcPr>
            <w:tcW w:w="1080" w:type="dxa"/>
            <w:vAlign w:val="center"/>
          </w:tcPr>
          <w:p>
            <w:pPr>
              <w:widowControl/>
              <w:spacing w:line="480" w:lineRule="auto"/>
              <w:jc w:val="center"/>
              <w:rPr>
                <w:rFonts w:ascii="仿宋" w:hAnsi="仿宋" w:eastAsia="仿宋" w:cs="宋体"/>
                <w:kern w:val="0"/>
                <w:sz w:val="24"/>
              </w:rPr>
            </w:pPr>
            <w:r>
              <w:rPr>
                <w:rFonts w:hint="eastAsia" w:eastAsia="仿宋"/>
                <w:kern w:val="0"/>
                <w:sz w:val="24"/>
              </w:rPr>
              <w:t>22%</w:t>
            </w:r>
          </w:p>
        </w:tc>
        <w:tc>
          <w:tcPr>
            <w:tcW w:w="1380" w:type="dxa"/>
            <w:vAlign w:val="center"/>
          </w:tcPr>
          <w:p>
            <w:pPr>
              <w:widowControl/>
              <w:spacing w:line="480" w:lineRule="auto"/>
              <w:jc w:val="center"/>
              <w:rPr>
                <w:rFonts w:ascii="仿宋" w:hAnsi="仿宋" w:eastAsia="仿宋" w:cs="宋体"/>
                <w:kern w:val="0"/>
                <w:sz w:val="24"/>
              </w:rPr>
            </w:pPr>
            <w:r>
              <w:rPr>
                <w:rFonts w:hint="eastAsia" w:eastAsia="仿宋"/>
                <w:kern w:val="0"/>
                <w:sz w:val="24"/>
              </w:rPr>
              <w:t>22</w:t>
            </w:r>
          </w:p>
        </w:tc>
        <w:tc>
          <w:tcPr>
            <w:tcW w:w="1305" w:type="dxa"/>
          </w:tcPr>
          <w:p>
            <w:pPr>
              <w:widowControl/>
              <w:spacing w:line="480" w:lineRule="auto"/>
              <w:jc w:val="center"/>
              <w:rPr>
                <w:rFonts w:ascii="仿宋" w:hAnsi="仿宋" w:eastAsia="仿宋" w:cs="宋体"/>
                <w:kern w:val="0"/>
                <w:sz w:val="24"/>
              </w:rPr>
            </w:pPr>
            <w:r>
              <w:rPr>
                <w:rFonts w:hint="eastAsia" w:eastAsia="仿宋"/>
                <w:kern w:val="0"/>
                <w:sz w:val="24"/>
              </w:rPr>
              <w:t>19.7</w:t>
            </w:r>
          </w:p>
        </w:tc>
        <w:tc>
          <w:tcPr>
            <w:tcW w:w="1455" w:type="dxa"/>
            <w:vAlign w:val="center"/>
          </w:tcPr>
          <w:p>
            <w:pPr>
              <w:widowControl/>
              <w:spacing w:line="480" w:lineRule="auto"/>
              <w:jc w:val="center"/>
              <w:rPr>
                <w:rFonts w:ascii="仿宋" w:hAnsi="仿宋" w:eastAsia="仿宋" w:cs="宋体"/>
                <w:kern w:val="0"/>
                <w:sz w:val="24"/>
              </w:rPr>
            </w:pPr>
            <w:r>
              <w:rPr>
                <w:rFonts w:hint="eastAsia" w:eastAsia="仿宋"/>
                <w:kern w:val="0"/>
                <w:sz w:val="24"/>
              </w:rPr>
              <w:t>89.55%</w:t>
            </w:r>
          </w:p>
        </w:tc>
        <w:tc>
          <w:tcPr>
            <w:tcW w:w="1373" w:type="dxa"/>
            <w:vAlign w:val="center"/>
          </w:tcPr>
          <w:p>
            <w:pPr>
              <w:widowControl/>
              <w:spacing w:line="480" w:lineRule="auto"/>
              <w:jc w:val="center"/>
              <w:rPr>
                <w:rFonts w:ascii="仿宋" w:hAnsi="仿宋" w:eastAsia="仿宋" w:cs="宋体"/>
                <w:kern w:val="0"/>
                <w:sz w:val="24"/>
              </w:rPr>
            </w:pPr>
            <w:r>
              <w:rPr>
                <w:rFonts w:hint="eastAsia" w:ascii="仿宋" w:hAnsi="仿宋" w:eastAsia="仿宋" w:cs="宋体"/>
                <w:kern w:val="0"/>
                <w:sz w:val="24"/>
              </w:rPr>
              <w:t>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0" w:type="dxa"/>
            <w:vAlign w:val="center"/>
          </w:tcPr>
          <w:p>
            <w:pPr>
              <w:widowControl/>
              <w:spacing w:line="480" w:lineRule="auto"/>
              <w:jc w:val="center"/>
              <w:rPr>
                <w:rFonts w:ascii="仿宋" w:hAnsi="仿宋" w:eastAsia="仿宋" w:cs="宋体"/>
                <w:kern w:val="0"/>
                <w:sz w:val="24"/>
              </w:rPr>
            </w:pPr>
            <w:r>
              <w:rPr>
                <w:rFonts w:hint="eastAsia" w:ascii="仿宋" w:hAnsi="仿宋" w:eastAsia="仿宋" w:cs="宋体"/>
                <w:kern w:val="0"/>
                <w:sz w:val="24"/>
              </w:rPr>
              <w:t>履职效能</w:t>
            </w:r>
          </w:p>
        </w:tc>
        <w:tc>
          <w:tcPr>
            <w:tcW w:w="1080" w:type="dxa"/>
            <w:vAlign w:val="center"/>
          </w:tcPr>
          <w:p>
            <w:pPr>
              <w:widowControl/>
              <w:spacing w:line="480" w:lineRule="auto"/>
              <w:jc w:val="center"/>
              <w:rPr>
                <w:rFonts w:ascii="仿宋" w:hAnsi="仿宋" w:eastAsia="仿宋" w:cs="宋体"/>
                <w:kern w:val="0"/>
                <w:sz w:val="24"/>
              </w:rPr>
            </w:pPr>
            <w:r>
              <w:rPr>
                <w:rFonts w:hint="eastAsia" w:eastAsia="仿宋"/>
                <w:kern w:val="0"/>
                <w:sz w:val="24"/>
              </w:rPr>
              <w:t>30%</w:t>
            </w:r>
          </w:p>
        </w:tc>
        <w:tc>
          <w:tcPr>
            <w:tcW w:w="1380" w:type="dxa"/>
            <w:vAlign w:val="center"/>
          </w:tcPr>
          <w:p>
            <w:pPr>
              <w:widowControl/>
              <w:spacing w:line="480" w:lineRule="auto"/>
              <w:jc w:val="center"/>
              <w:rPr>
                <w:rFonts w:ascii="仿宋" w:hAnsi="仿宋" w:eastAsia="仿宋" w:cs="宋体"/>
                <w:kern w:val="0"/>
                <w:sz w:val="24"/>
              </w:rPr>
            </w:pPr>
            <w:r>
              <w:rPr>
                <w:rFonts w:hint="eastAsia" w:eastAsia="仿宋"/>
                <w:kern w:val="0"/>
                <w:sz w:val="24"/>
              </w:rPr>
              <w:t>30</w:t>
            </w:r>
          </w:p>
        </w:tc>
        <w:tc>
          <w:tcPr>
            <w:tcW w:w="1305" w:type="dxa"/>
          </w:tcPr>
          <w:p>
            <w:pPr>
              <w:widowControl/>
              <w:spacing w:line="480" w:lineRule="auto"/>
              <w:jc w:val="center"/>
              <w:rPr>
                <w:rFonts w:ascii="仿宋" w:hAnsi="仿宋" w:eastAsia="仿宋" w:cs="宋体"/>
                <w:kern w:val="0"/>
                <w:sz w:val="24"/>
              </w:rPr>
            </w:pPr>
            <w:r>
              <w:rPr>
                <w:rFonts w:hint="eastAsia" w:eastAsia="仿宋"/>
                <w:kern w:val="0"/>
                <w:sz w:val="24"/>
              </w:rPr>
              <w:t>30</w:t>
            </w:r>
          </w:p>
        </w:tc>
        <w:tc>
          <w:tcPr>
            <w:tcW w:w="1455" w:type="dxa"/>
            <w:vAlign w:val="center"/>
          </w:tcPr>
          <w:p>
            <w:pPr>
              <w:widowControl/>
              <w:spacing w:line="480" w:lineRule="auto"/>
              <w:jc w:val="center"/>
              <w:rPr>
                <w:rFonts w:ascii="仿宋" w:hAnsi="仿宋" w:eastAsia="仿宋" w:cs="宋体"/>
                <w:kern w:val="0"/>
                <w:sz w:val="24"/>
              </w:rPr>
            </w:pPr>
            <w:r>
              <w:rPr>
                <w:rFonts w:hint="eastAsia" w:eastAsia="仿宋"/>
                <w:kern w:val="0"/>
                <w:sz w:val="24"/>
              </w:rPr>
              <w:t>100.00%</w:t>
            </w:r>
          </w:p>
        </w:tc>
        <w:tc>
          <w:tcPr>
            <w:tcW w:w="1373" w:type="dxa"/>
            <w:vAlign w:val="center"/>
          </w:tcPr>
          <w:p>
            <w:pPr>
              <w:widowControl/>
              <w:spacing w:line="480" w:lineRule="auto"/>
              <w:jc w:val="center"/>
              <w:rPr>
                <w:rFonts w:ascii="仿宋" w:hAnsi="仿宋" w:eastAsia="仿宋" w:cs="宋体"/>
                <w:kern w:val="0"/>
                <w:sz w:val="24"/>
              </w:rPr>
            </w:pPr>
            <w:r>
              <w:rPr>
                <w:rFonts w:hint="eastAsia" w:ascii="仿宋" w:hAnsi="仿宋" w:eastAsia="仿宋" w:cs="宋体"/>
                <w:kern w:val="0"/>
                <w:sz w:val="24"/>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0" w:type="dxa"/>
            <w:vAlign w:val="center"/>
          </w:tcPr>
          <w:p>
            <w:pPr>
              <w:widowControl/>
              <w:spacing w:line="480" w:lineRule="auto"/>
              <w:jc w:val="center"/>
              <w:rPr>
                <w:rFonts w:ascii="仿宋" w:hAnsi="仿宋" w:eastAsia="仿宋" w:cs="宋体"/>
                <w:kern w:val="0"/>
                <w:sz w:val="24"/>
              </w:rPr>
            </w:pPr>
            <w:r>
              <w:rPr>
                <w:rFonts w:hint="eastAsia" w:ascii="仿宋" w:hAnsi="仿宋" w:eastAsia="仿宋" w:cs="宋体"/>
                <w:kern w:val="0"/>
                <w:sz w:val="24"/>
              </w:rPr>
              <w:t>社会效应</w:t>
            </w:r>
          </w:p>
        </w:tc>
        <w:tc>
          <w:tcPr>
            <w:tcW w:w="1080" w:type="dxa"/>
            <w:vAlign w:val="center"/>
          </w:tcPr>
          <w:p>
            <w:pPr>
              <w:widowControl/>
              <w:spacing w:line="480" w:lineRule="auto"/>
              <w:jc w:val="center"/>
              <w:rPr>
                <w:rFonts w:ascii="仿宋" w:hAnsi="仿宋" w:eastAsia="仿宋" w:cs="宋体"/>
                <w:kern w:val="0"/>
                <w:sz w:val="24"/>
              </w:rPr>
            </w:pPr>
            <w:r>
              <w:rPr>
                <w:rFonts w:hint="eastAsia" w:eastAsia="仿宋"/>
                <w:kern w:val="0"/>
                <w:sz w:val="24"/>
              </w:rPr>
              <w:t>30%</w:t>
            </w:r>
          </w:p>
        </w:tc>
        <w:tc>
          <w:tcPr>
            <w:tcW w:w="1380" w:type="dxa"/>
            <w:vAlign w:val="center"/>
          </w:tcPr>
          <w:p>
            <w:pPr>
              <w:widowControl/>
              <w:spacing w:line="480" w:lineRule="auto"/>
              <w:jc w:val="center"/>
              <w:rPr>
                <w:rFonts w:ascii="仿宋" w:hAnsi="仿宋" w:eastAsia="仿宋" w:cs="宋体"/>
                <w:kern w:val="0"/>
                <w:sz w:val="24"/>
              </w:rPr>
            </w:pPr>
            <w:r>
              <w:rPr>
                <w:rFonts w:hint="eastAsia" w:eastAsia="仿宋"/>
                <w:kern w:val="0"/>
                <w:sz w:val="24"/>
              </w:rPr>
              <w:t>30</w:t>
            </w:r>
          </w:p>
        </w:tc>
        <w:tc>
          <w:tcPr>
            <w:tcW w:w="1305" w:type="dxa"/>
          </w:tcPr>
          <w:p>
            <w:pPr>
              <w:widowControl/>
              <w:spacing w:line="480" w:lineRule="auto"/>
              <w:jc w:val="center"/>
              <w:rPr>
                <w:rFonts w:ascii="仿宋" w:hAnsi="仿宋" w:eastAsia="仿宋" w:cs="宋体"/>
                <w:kern w:val="0"/>
                <w:sz w:val="24"/>
              </w:rPr>
            </w:pPr>
            <w:r>
              <w:rPr>
                <w:rFonts w:hint="eastAsia" w:eastAsia="仿宋"/>
                <w:kern w:val="0"/>
                <w:sz w:val="24"/>
              </w:rPr>
              <w:t>30</w:t>
            </w:r>
          </w:p>
        </w:tc>
        <w:tc>
          <w:tcPr>
            <w:tcW w:w="1455" w:type="dxa"/>
            <w:vAlign w:val="center"/>
          </w:tcPr>
          <w:p>
            <w:pPr>
              <w:widowControl/>
              <w:spacing w:line="480" w:lineRule="auto"/>
              <w:jc w:val="center"/>
              <w:rPr>
                <w:rFonts w:ascii="仿宋" w:hAnsi="仿宋" w:eastAsia="仿宋" w:cs="宋体"/>
                <w:kern w:val="0"/>
                <w:sz w:val="24"/>
              </w:rPr>
            </w:pPr>
            <w:r>
              <w:rPr>
                <w:rFonts w:hint="eastAsia" w:eastAsia="仿宋"/>
                <w:kern w:val="0"/>
                <w:sz w:val="24"/>
              </w:rPr>
              <w:t>100.00%</w:t>
            </w:r>
          </w:p>
        </w:tc>
        <w:tc>
          <w:tcPr>
            <w:tcW w:w="1373" w:type="dxa"/>
            <w:vAlign w:val="center"/>
          </w:tcPr>
          <w:p>
            <w:pPr>
              <w:widowControl/>
              <w:spacing w:line="480" w:lineRule="auto"/>
              <w:jc w:val="center"/>
              <w:rPr>
                <w:rFonts w:ascii="仿宋" w:hAnsi="仿宋" w:eastAsia="仿宋" w:cs="宋体"/>
                <w:kern w:val="0"/>
                <w:sz w:val="24"/>
              </w:rPr>
            </w:pPr>
            <w:r>
              <w:rPr>
                <w:rFonts w:hint="eastAsia" w:ascii="仿宋" w:hAnsi="仿宋" w:eastAsia="仿宋" w:cs="宋体"/>
                <w:kern w:val="0"/>
                <w:sz w:val="24"/>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0" w:type="dxa"/>
            <w:vAlign w:val="center"/>
          </w:tcPr>
          <w:p>
            <w:pPr>
              <w:widowControl/>
              <w:spacing w:line="480" w:lineRule="auto"/>
              <w:jc w:val="center"/>
              <w:rPr>
                <w:rFonts w:ascii="仿宋" w:hAnsi="仿宋" w:eastAsia="仿宋" w:cs="宋体"/>
                <w:kern w:val="0"/>
                <w:sz w:val="24"/>
              </w:rPr>
            </w:pPr>
            <w:r>
              <w:rPr>
                <w:rFonts w:hint="eastAsia" w:ascii="仿宋" w:hAnsi="仿宋" w:eastAsia="仿宋" w:cs="宋体"/>
                <w:kern w:val="0"/>
                <w:sz w:val="24"/>
              </w:rPr>
              <w:t>可持续发展能力</w:t>
            </w:r>
          </w:p>
        </w:tc>
        <w:tc>
          <w:tcPr>
            <w:tcW w:w="1080" w:type="dxa"/>
            <w:vAlign w:val="center"/>
          </w:tcPr>
          <w:p>
            <w:pPr>
              <w:widowControl/>
              <w:spacing w:line="480" w:lineRule="auto"/>
              <w:jc w:val="center"/>
              <w:rPr>
                <w:rFonts w:eastAsia="仿宋"/>
                <w:kern w:val="0"/>
                <w:sz w:val="24"/>
              </w:rPr>
            </w:pPr>
            <w:r>
              <w:rPr>
                <w:rFonts w:hint="eastAsia" w:eastAsia="仿宋"/>
                <w:kern w:val="0"/>
                <w:sz w:val="24"/>
              </w:rPr>
              <w:t>6%</w:t>
            </w:r>
          </w:p>
        </w:tc>
        <w:tc>
          <w:tcPr>
            <w:tcW w:w="1380" w:type="dxa"/>
            <w:vAlign w:val="center"/>
          </w:tcPr>
          <w:p>
            <w:pPr>
              <w:widowControl/>
              <w:spacing w:line="480" w:lineRule="auto"/>
              <w:jc w:val="center"/>
              <w:rPr>
                <w:rFonts w:eastAsia="仿宋"/>
                <w:kern w:val="0"/>
                <w:sz w:val="24"/>
              </w:rPr>
            </w:pPr>
            <w:r>
              <w:rPr>
                <w:rFonts w:hint="eastAsia" w:eastAsia="仿宋"/>
                <w:kern w:val="0"/>
                <w:sz w:val="24"/>
              </w:rPr>
              <w:t>6</w:t>
            </w:r>
          </w:p>
        </w:tc>
        <w:tc>
          <w:tcPr>
            <w:tcW w:w="1305" w:type="dxa"/>
          </w:tcPr>
          <w:p>
            <w:pPr>
              <w:widowControl/>
              <w:spacing w:line="480" w:lineRule="auto"/>
              <w:jc w:val="center"/>
              <w:rPr>
                <w:rFonts w:eastAsia="仿宋"/>
                <w:kern w:val="0"/>
                <w:sz w:val="24"/>
              </w:rPr>
            </w:pPr>
            <w:r>
              <w:rPr>
                <w:rFonts w:hint="eastAsia" w:eastAsia="仿宋"/>
                <w:kern w:val="0"/>
                <w:sz w:val="24"/>
              </w:rPr>
              <w:t>6</w:t>
            </w:r>
          </w:p>
        </w:tc>
        <w:tc>
          <w:tcPr>
            <w:tcW w:w="1455" w:type="dxa"/>
            <w:vAlign w:val="center"/>
          </w:tcPr>
          <w:p>
            <w:pPr>
              <w:widowControl/>
              <w:spacing w:line="480" w:lineRule="auto"/>
              <w:jc w:val="center"/>
              <w:rPr>
                <w:rFonts w:eastAsia="仿宋"/>
                <w:kern w:val="0"/>
                <w:sz w:val="24"/>
              </w:rPr>
            </w:pPr>
            <w:r>
              <w:rPr>
                <w:rFonts w:hint="eastAsia" w:eastAsia="仿宋"/>
                <w:kern w:val="0"/>
                <w:sz w:val="24"/>
              </w:rPr>
              <w:t>100.00%</w:t>
            </w:r>
          </w:p>
        </w:tc>
        <w:tc>
          <w:tcPr>
            <w:tcW w:w="1373" w:type="dxa"/>
            <w:vAlign w:val="center"/>
          </w:tcPr>
          <w:p>
            <w:pPr>
              <w:widowControl/>
              <w:spacing w:line="480" w:lineRule="auto"/>
              <w:jc w:val="center"/>
              <w:rPr>
                <w:rFonts w:ascii="仿宋" w:hAnsi="仿宋" w:eastAsia="仿宋" w:cs="宋体"/>
                <w:kern w:val="0"/>
                <w:sz w:val="24"/>
              </w:rPr>
            </w:pPr>
            <w:r>
              <w:rPr>
                <w:rFonts w:hint="eastAsia" w:ascii="仿宋" w:hAnsi="仿宋" w:eastAsia="仿宋" w:cs="宋体"/>
                <w:kern w:val="0"/>
                <w:sz w:val="24"/>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0" w:type="dxa"/>
            <w:vAlign w:val="center"/>
          </w:tcPr>
          <w:p>
            <w:pPr>
              <w:widowControl/>
              <w:spacing w:line="480" w:lineRule="auto"/>
              <w:jc w:val="center"/>
              <w:rPr>
                <w:rFonts w:ascii="仿宋" w:hAnsi="仿宋" w:eastAsia="仿宋" w:cs="宋体"/>
                <w:kern w:val="0"/>
                <w:sz w:val="24"/>
              </w:rPr>
            </w:pPr>
            <w:r>
              <w:rPr>
                <w:rFonts w:hint="eastAsia" w:ascii="仿宋" w:hAnsi="仿宋" w:eastAsia="仿宋" w:cs="宋体"/>
                <w:kern w:val="0"/>
                <w:sz w:val="24"/>
              </w:rPr>
              <w:t>服务对象满意度</w:t>
            </w:r>
          </w:p>
        </w:tc>
        <w:tc>
          <w:tcPr>
            <w:tcW w:w="1080" w:type="dxa"/>
            <w:vAlign w:val="center"/>
          </w:tcPr>
          <w:p>
            <w:pPr>
              <w:widowControl/>
              <w:spacing w:line="480" w:lineRule="auto"/>
              <w:jc w:val="center"/>
              <w:rPr>
                <w:rFonts w:eastAsia="仿宋"/>
                <w:kern w:val="0"/>
                <w:sz w:val="24"/>
              </w:rPr>
            </w:pPr>
            <w:r>
              <w:rPr>
                <w:rFonts w:hint="eastAsia" w:eastAsia="仿宋"/>
                <w:kern w:val="0"/>
                <w:sz w:val="24"/>
              </w:rPr>
              <w:t>4%</w:t>
            </w:r>
          </w:p>
        </w:tc>
        <w:tc>
          <w:tcPr>
            <w:tcW w:w="1380" w:type="dxa"/>
            <w:vAlign w:val="center"/>
          </w:tcPr>
          <w:p>
            <w:pPr>
              <w:widowControl/>
              <w:spacing w:line="480" w:lineRule="auto"/>
              <w:jc w:val="center"/>
              <w:rPr>
                <w:rFonts w:eastAsia="仿宋"/>
                <w:kern w:val="0"/>
                <w:sz w:val="24"/>
              </w:rPr>
            </w:pPr>
            <w:r>
              <w:rPr>
                <w:rFonts w:hint="eastAsia" w:eastAsia="仿宋"/>
                <w:kern w:val="0"/>
                <w:sz w:val="24"/>
              </w:rPr>
              <w:t>4</w:t>
            </w:r>
          </w:p>
        </w:tc>
        <w:tc>
          <w:tcPr>
            <w:tcW w:w="1305" w:type="dxa"/>
          </w:tcPr>
          <w:p>
            <w:pPr>
              <w:widowControl/>
              <w:spacing w:line="480" w:lineRule="auto"/>
              <w:jc w:val="center"/>
              <w:rPr>
                <w:rFonts w:eastAsia="仿宋"/>
                <w:kern w:val="0"/>
                <w:sz w:val="24"/>
              </w:rPr>
            </w:pPr>
            <w:r>
              <w:rPr>
                <w:rFonts w:hint="eastAsia" w:eastAsia="仿宋"/>
                <w:kern w:val="0"/>
                <w:sz w:val="24"/>
              </w:rPr>
              <w:t>4</w:t>
            </w:r>
          </w:p>
        </w:tc>
        <w:tc>
          <w:tcPr>
            <w:tcW w:w="1455" w:type="dxa"/>
            <w:vAlign w:val="center"/>
          </w:tcPr>
          <w:p>
            <w:pPr>
              <w:widowControl/>
              <w:spacing w:line="480" w:lineRule="auto"/>
              <w:jc w:val="center"/>
              <w:rPr>
                <w:rFonts w:eastAsia="仿宋"/>
                <w:kern w:val="0"/>
                <w:sz w:val="24"/>
              </w:rPr>
            </w:pPr>
            <w:r>
              <w:rPr>
                <w:rFonts w:hint="eastAsia" w:eastAsia="仿宋"/>
                <w:kern w:val="0"/>
                <w:sz w:val="24"/>
              </w:rPr>
              <w:t>100.00%</w:t>
            </w:r>
          </w:p>
        </w:tc>
        <w:tc>
          <w:tcPr>
            <w:tcW w:w="1373" w:type="dxa"/>
            <w:vAlign w:val="center"/>
          </w:tcPr>
          <w:p>
            <w:pPr>
              <w:widowControl/>
              <w:spacing w:line="480" w:lineRule="auto"/>
              <w:jc w:val="center"/>
              <w:rPr>
                <w:rFonts w:ascii="仿宋" w:hAnsi="仿宋" w:eastAsia="仿宋" w:cs="宋体"/>
                <w:kern w:val="0"/>
                <w:sz w:val="24"/>
              </w:rPr>
            </w:pPr>
            <w:r>
              <w:rPr>
                <w:rFonts w:hint="eastAsia" w:ascii="仿宋" w:hAnsi="仿宋" w:eastAsia="仿宋" w:cs="宋体"/>
                <w:kern w:val="0"/>
                <w:sz w:val="24"/>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0" w:type="dxa"/>
            <w:vAlign w:val="center"/>
          </w:tcPr>
          <w:p>
            <w:pPr>
              <w:widowControl/>
              <w:spacing w:line="480" w:lineRule="auto"/>
              <w:jc w:val="center"/>
              <w:rPr>
                <w:rFonts w:ascii="仿宋" w:hAnsi="仿宋" w:eastAsia="仿宋" w:cs="宋体"/>
                <w:kern w:val="0"/>
                <w:sz w:val="24"/>
              </w:rPr>
            </w:pPr>
            <w:r>
              <w:rPr>
                <w:rFonts w:hint="eastAsia" w:ascii="仿宋" w:hAnsi="仿宋" w:eastAsia="仿宋" w:cs="宋体"/>
                <w:kern w:val="0"/>
                <w:sz w:val="24"/>
              </w:rPr>
              <w:t>合计</w:t>
            </w:r>
          </w:p>
        </w:tc>
        <w:tc>
          <w:tcPr>
            <w:tcW w:w="1080" w:type="dxa"/>
            <w:vAlign w:val="center"/>
          </w:tcPr>
          <w:p>
            <w:pPr>
              <w:widowControl/>
              <w:spacing w:line="480" w:lineRule="auto"/>
              <w:jc w:val="center"/>
              <w:rPr>
                <w:rFonts w:eastAsia="仿宋"/>
                <w:kern w:val="0"/>
                <w:sz w:val="24"/>
              </w:rPr>
            </w:pPr>
            <w:r>
              <w:rPr>
                <w:rFonts w:hint="eastAsia" w:eastAsia="仿宋"/>
                <w:kern w:val="0"/>
                <w:sz w:val="24"/>
              </w:rPr>
              <w:t>100%</w:t>
            </w:r>
          </w:p>
        </w:tc>
        <w:tc>
          <w:tcPr>
            <w:tcW w:w="1380" w:type="dxa"/>
            <w:vAlign w:val="center"/>
          </w:tcPr>
          <w:p>
            <w:pPr>
              <w:widowControl/>
              <w:spacing w:line="480" w:lineRule="auto"/>
              <w:jc w:val="center"/>
              <w:rPr>
                <w:rFonts w:eastAsia="仿宋"/>
                <w:kern w:val="0"/>
                <w:sz w:val="24"/>
              </w:rPr>
            </w:pPr>
            <w:r>
              <w:rPr>
                <w:rFonts w:hint="eastAsia" w:eastAsia="仿宋"/>
                <w:kern w:val="0"/>
                <w:sz w:val="24"/>
              </w:rPr>
              <w:t>100</w:t>
            </w:r>
          </w:p>
        </w:tc>
        <w:tc>
          <w:tcPr>
            <w:tcW w:w="1305" w:type="dxa"/>
          </w:tcPr>
          <w:p>
            <w:pPr>
              <w:widowControl/>
              <w:spacing w:line="480" w:lineRule="auto"/>
              <w:jc w:val="center"/>
              <w:rPr>
                <w:rFonts w:eastAsia="仿宋"/>
                <w:kern w:val="0"/>
                <w:sz w:val="24"/>
              </w:rPr>
            </w:pPr>
            <w:r>
              <w:rPr>
                <w:rFonts w:hint="eastAsia" w:eastAsia="仿宋"/>
                <w:kern w:val="0"/>
                <w:sz w:val="24"/>
              </w:rPr>
              <w:t>97.7</w:t>
            </w:r>
          </w:p>
        </w:tc>
        <w:tc>
          <w:tcPr>
            <w:tcW w:w="1455" w:type="dxa"/>
            <w:vAlign w:val="center"/>
          </w:tcPr>
          <w:p>
            <w:pPr>
              <w:widowControl/>
              <w:spacing w:line="480" w:lineRule="auto"/>
              <w:jc w:val="center"/>
              <w:rPr>
                <w:rFonts w:eastAsia="仿宋"/>
                <w:kern w:val="0"/>
                <w:sz w:val="24"/>
              </w:rPr>
            </w:pPr>
            <w:r>
              <w:rPr>
                <w:rFonts w:hint="eastAsia" w:eastAsia="仿宋"/>
                <w:kern w:val="0"/>
                <w:sz w:val="24"/>
              </w:rPr>
              <w:t>97.70%</w:t>
            </w:r>
          </w:p>
        </w:tc>
        <w:tc>
          <w:tcPr>
            <w:tcW w:w="1373" w:type="dxa"/>
            <w:vAlign w:val="center"/>
          </w:tcPr>
          <w:p>
            <w:pPr>
              <w:widowControl/>
              <w:spacing w:line="480" w:lineRule="auto"/>
              <w:jc w:val="center"/>
              <w:rPr>
                <w:rFonts w:ascii="仿宋" w:hAnsi="仿宋" w:eastAsia="仿宋" w:cs="宋体"/>
                <w:kern w:val="0"/>
                <w:sz w:val="24"/>
              </w:rPr>
            </w:pPr>
            <w:r>
              <w:rPr>
                <w:rFonts w:hint="eastAsia" w:ascii="仿宋" w:hAnsi="仿宋" w:eastAsia="仿宋" w:cs="宋体"/>
                <w:kern w:val="0"/>
                <w:sz w:val="24"/>
              </w:rPr>
              <w:t>优</w:t>
            </w:r>
          </w:p>
        </w:tc>
      </w:tr>
    </w:tbl>
    <w:p>
      <w:pPr>
        <w:spacing w:line="560" w:lineRule="exact"/>
        <w:ind w:firstLine="640" w:firstLineChars="200"/>
        <w:rPr>
          <w:rFonts w:ascii="楷体_GB2312" w:hAnsi="楷体" w:eastAsia="楷体_GB2312" w:cs="楷体_GB2312"/>
          <w:sz w:val="32"/>
          <w:szCs w:val="32"/>
        </w:rPr>
      </w:pPr>
    </w:p>
    <w:p>
      <w:pPr>
        <w:spacing w:line="560" w:lineRule="exact"/>
        <w:ind w:firstLine="640" w:firstLineChars="200"/>
        <w:rPr>
          <w:rFonts w:ascii="楷体_GB2312" w:hAnsi="楷体" w:eastAsia="楷体_GB2312"/>
          <w:sz w:val="32"/>
          <w:szCs w:val="32"/>
        </w:rPr>
      </w:pPr>
      <w:r>
        <w:rPr>
          <w:rFonts w:hint="eastAsia" w:ascii="楷体_GB2312" w:hAnsi="楷体" w:eastAsia="楷体_GB2312" w:cs="楷体_GB2312"/>
          <w:sz w:val="32"/>
          <w:szCs w:val="32"/>
        </w:rPr>
        <w:t>（二）部门整体绩效目标完成情况</w:t>
      </w:r>
    </w:p>
    <w:p>
      <w:pPr>
        <w:spacing w:line="560" w:lineRule="exact"/>
        <w:ind w:firstLine="640" w:firstLineChars="200"/>
        <w:rPr>
          <w:rFonts w:ascii="仿宋_GB2312" w:eastAsia="仿宋_GB2312" w:cs="仿宋_GB2312"/>
          <w:sz w:val="32"/>
          <w:szCs w:val="32"/>
        </w:rPr>
      </w:pPr>
      <w:r>
        <w:rPr>
          <w:rFonts w:hint="eastAsia" w:eastAsia="仿宋_GB2312"/>
          <w:sz w:val="32"/>
          <w:szCs w:val="32"/>
        </w:rPr>
        <w:t>1.</w:t>
      </w:r>
      <w:r>
        <w:rPr>
          <w:rFonts w:hint="eastAsia" w:ascii="仿宋_GB2312" w:eastAsia="仿宋_GB2312" w:cs="仿宋_GB2312"/>
          <w:sz w:val="32"/>
          <w:szCs w:val="32"/>
        </w:rPr>
        <w:t>部门整体及核心业务效果绩效目标完成情况。</w:t>
      </w:r>
    </w:p>
    <w:p>
      <w:pPr>
        <w:spacing w:line="560" w:lineRule="exact"/>
        <w:ind w:firstLine="640" w:firstLineChars="200"/>
        <w:rPr>
          <w:rFonts w:eastAsia="仿宋_GB2312"/>
          <w:sz w:val="32"/>
          <w:szCs w:val="32"/>
        </w:rPr>
      </w:pPr>
      <w:r>
        <w:rPr>
          <w:rFonts w:hint="eastAsia" w:ascii="仿宋_GB2312" w:eastAsia="仿宋_GB2312" w:cs="仿宋_GB2312"/>
          <w:sz w:val="32"/>
          <w:szCs w:val="32"/>
        </w:rPr>
        <w:t>（</w:t>
      </w:r>
      <w:r>
        <w:rPr>
          <w:rFonts w:hint="eastAsia" w:eastAsia="仿宋_GB2312"/>
          <w:sz w:val="32"/>
          <w:szCs w:val="32"/>
        </w:rPr>
        <w:t>1</w:t>
      </w:r>
      <w:r>
        <w:rPr>
          <w:rFonts w:hint="eastAsia" w:ascii="仿宋_GB2312" w:eastAsia="仿宋_GB2312" w:cs="仿宋_GB2312"/>
          <w:sz w:val="32"/>
          <w:szCs w:val="32"/>
        </w:rPr>
        <w:t>）已</w:t>
      </w:r>
      <w:r>
        <w:rPr>
          <w:rFonts w:hint="eastAsia" w:eastAsia="仿宋_GB2312"/>
          <w:sz w:val="32"/>
          <w:szCs w:val="32"/>
        </w:rPr>
        <w:t>完成的绩效目标：运行成本、履职效能、社会效应、可持续发展能力、服务对象满意度指标均已完成年初设定目标值。</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w:t>
      </w:r>
      <w:r>
        <w:rPr>
          <w:rFonts w:hint="eastAsia" w:eastAsia="仿宋_GB2312"/>
          <w:sz w:val="32"/>
          <w:szCs w:val="32"/>
        </w:rPr>
        <w:t>2</w:t>
      </w:r>
      <w:r>
        <w:rPr>
          <w:rFonts w:hint="eastAsia" w:ascii="仿宋_GB2312" w:eastAsia="仿宋_GB2312" w:cs="仿宋_GB2312"/>
          <w:sz w:val="32"/>
          <w:szCs w:val="32"/>
        </w:rPr>
        <w:t>）未完成的绩效目标。</w:t>
      </w:r>
    </w:p>
    <w:p>
      <w:pPr>
        <w:spacing w:line="560" w:lineRule="exact"/>
        <w:ind w:firstLine="640" w:firstLineChars="200"/>
        <w:rPr>
          <w:rFonts w:ascii="仿宋_GB2312" w:hAnsi="等线" w:eastAsia="仿宋_GB2312" w:cs="仿宋_GB2312"/>
          <w:sz w:val="32"/>
          <w:szCs w:val="32"/>
        </w:rPr>
      </w:pPr>
      <w:r>
        <w:rPr>
          <w:rFonts w:hint="eastAsia" w:ascii="仿宋_GB2312" w:eastAsia="仿宋_GB2312" w:cs="仿宋_GB2312"/>
          <w:sz w:val="32"/>
          <w:szCs w:val="32"/>
        </w:rPr>
        <w:t>管理效率中三级指标“预算调整率、预算执行率、结转结余率、非税收入预算完成率”未完成年初目标值</w:t>
      </w:r>
      <w:r>
        <w:rPr>
          <w:rFonts w:hint="eastAsia" w:ascii="仿宋_GB2312" w:hAnsi="等线" w:eastAsia="仿宋_GB2312" w:cs="仿宋_GB2312"/>
          <w:sz w:val="32"/>
          <w:szCs w:val="32"/>
        </w:rPr>
        <w:t>。</w:t>
      </w:r>
    </w:p>
    <w:p>
      <w:pPr>
        <w:spacing w:line="560" w:lineRule="exact"/>
        <w:ind w:firstLine="640" w:firstLineChars="200"/>
        <w:rPr>
          <w:rFonts w:ascii="仿宋_GB2312" w:eastAsia="仿宋_GB2312" w:cs="仿宋_GB2312"/>
          <w:sz w:val="32"/>
          <w:szCs w:val="32"/>
        </w:rPr>
      </w:pPr>
      <w:r>
        <w:rPr>
          <w:rFonts w:hint="eastAsia" w:eastAsia="仿宋_GB2312"/>
          <w:sz w:val="32"/>
          <w:szCs w:val="32"/>
        </w:rPr>
        <w:t>2.</w:t>
      </w:r>
      <w:r>
        <w:rPr>
          <w:rFonts w:hint="eastAsia" w:ascii="仿宋_GB2312" w:eastAsia="仿宋_GB2312" w:cs="仿宋_GB2312"/>
          <w:sz w:val="32"/>
          <w:szCs w:val="32"/>
        </w:rPr>
        <w:t>创新型指标设置及完成情况。</w:t>
      </w:r>
    </w:p>
    <w:p>
      <w:pPr>
        <w:spacing w:line="560" w:lineRule="exact"/>
        <w:ind w:firstLine="640" w:firstLineChars="200"/>
        <w:rPr>
          <w:rFonts w:eastAsia="仿宋_GB2312"/>
          <w:sz w:val="32"/>
          <w:szCs w:val="32"/>
        </w:rPr>
      </w:pPr>
      <w:r>
        <w:rPr>
          <w:rFonts w:hint="eastAsia" w:ascii="仿宋_GB2312" w:eastAsia="仿宋_GB2312" w:cs="仿宋_GB2312"/>
          <w:sz w:val="32"/>
          <w:szCs w:val="32"/>
        </w:rPr>
        <w:t>（</w:t>
      </w:r>
      <w:r>
        <w:rPr>
          <w:rFonts w:hint="eastAsia" w:eastAsia="仿宋_GB2312"/>
          <w:sz w:val="32"/>
          <w:szCs w:val="32"/>
        </w:rPr>
        <w:t>1</w:t>
      </w:r>
      <w:r>
        <w:rPr>
          <w:rFonts w:hint="eastAsia" w:ascii="仿宋_GB2312" w:eastAsia="仿宋_GB2312" w:cs="仿宋_GB2312"/>
          <w:sz w:val="32"/>
          <w:szCs w:val="32"/>
        </w:rPr>
        <w:t>）</w:t>
      </w:r>
      <w:r>
        <w:rPr>
          <w:rFonts w:hint="eastAsia" w:eastAsia="仿宋_GB2312"/>
          <w:sz w:val="32"/>
          <w:szCs w:val="32"/>
        </w:rPr>
        <w:t>创新型指标设置：省农科院为湖北省人民政府直属的唯一综合性农业科研事业单位，根据省农科院部门职能特性，三级指标41个，其中设置绩效基本型指标31个，设置绩效创新型指标10个，创新型指标占比达24.39%，已超过要求占比的10%。</w:t>
      </w:r>
    </w:p>
    <w:p>
      <w:pPr>
        <w:pStyle w:val="2"/>
        <w:ind w:firstLine="640"/>
        <w:rPr>
          <w:rFonts w:ascii="Times New Roman" w:hAnsi="Times New Roman"/>
          <w:szCs w:val="32"/>
        </w:rPr>
      </w:pPr>
      <w:r>
        <w:rPr>
          <w:rFonts w:hint="eastAsia" w:ascii="Times New Roman" w:hAnsi="Times New Roman"/>
          <w:szCs w:val="32"/>
        </w:rPr>
        <w:t>（2）指标完成情况：2022年度10个创新型指标均已完成年初目标值。</w:t>
      </w:r>
    </w:p>
    <w:p>
      <w:pPr>
        <w:numPr>
          <w:ilvl w:val="0"/>
          <w:numId w:val="9"/>
        </w:numPr>
        <w:spacing w:line="560" w:lineRule="exact"/>
        <w:ind w:firstLine="640" w:firstLineChars="200"/>
        <w:rPr>
          <w:rFonts w:ascii="楷体_GB2312" w:hAnsi="楷体" w:eastAsia="楷体_GB2312" w:cs="楷体_GB2312"/>
          <w:sz w:val="32"/>
          <w:szCs w:val="32"/>
        </w:rPr>
      </w:pPr>
      <w:r>
        <w:rPr>
          <w:rFonts w:hint="eastAsia" w:ascii="楷体_GB2312" w:hAnsi="楷体" w:eastAsia="楷体_GB2312" w:cs="楷体_GB2312"/>
          <w:sz w:val="32"/>
          <w:szCs w:val="32"/>
        </w:rPr>
        <w:t>主要成效、存在的突出问题和原因</w:t>
      </w:r>
    </w:p>
    <w:p>
      <w:pPr>
        <w:spacing w:line="560" w:lineRule="exact"/>
        <w:ind w:firstLine="640" w:firstLineChars="200"/>
        <w:rPr>
          <w:rFonts w:ascii="仿宋_GB2312" w:eastAsia="仿宋_GB2312" w:cs="仿宋_GB2312"/>
          <w:sz w:val="32"/>
          <w:szCs w:val="32"/>
        </w:rPr>
      </w:pPr>
      <w:r>
        <w:rPr>
          <w:rFonts w:hint="eastAsia" w:eastAsia="仿宋_GB2312"/>
          <w:sz w:val="32"/>
          <w:szCs w:val="32"/>
        </w:rPr>
        <w:t>1.</w:t>
      </w:r>
      <w:r>
        <w:rPr>
          <w:rFonts w:hint="eastAsia" w:ascii="仿宋_GB2312" w:eastAsia="仿宋_GB2312" w:cs="仿宋_GB2312"/>
          <w:sz w:val="32"/>
          <w:szCs w:val="32"/>
        </w:rPr>
        <w:t>上年度结果应用主要成效。</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w:t>
      </w:r>
      <w:r>
        <w:rPr>
          <w:rFonts w:hint="eastAsia" w:eastAsia="仿宋_GB2312"/>
          <w:sz w:val="32"/>
          <w:szCs w:val="32"/>
        </w:rPr>
        <w:t>1</w:t>
      </w:r>
      <w:r>
        <w:rPr>
          <w:rFonts w:hint="eastAsia" w:ascii="仿宋_GB2312" w:eastAsia="仿宋_GB2312" w:cs="仿宋_GB2312"/>
          <w:sz w:val="32"/>
          <w:szCs w:val="32"/>
        </w:rPr>
        <w:t>）评价结果与预算安排挂钩</w:t>
      </w:r>
    </w:p>
    <w:p>
      <w:pPr>
        <w:spacing w:line="560" w:lineRule="exact"/>
        <w:ind w:firstLine="640" w:firstLineChars="200"/>
        <w:rPr>
          <w:rFonts w:eastAsia="仿宋_GB2312"/>
          <w:sz w:val="32"/>
          <w:szCs w:val="32"/>
        </w:rPr>
      </w:pPr>
      <w:r>
        <w:rPr>
          <w:rFonts w:hint="eastAsia" w:eastAsia="仿宋_GB2312"/>
          <w:sz w:val="32"/>
          <w:szCs w:val="32"/>
        </w:rPr>
        <w:t>2022年部门预算编制过程中，已参考绩效评价结果，对各处室及院属二级单位申报控制数分解情况和项目支出预算情况做出调整。如扣减湖北省农业科学院粮食作物研究所、湖北省农业科学院生物农药工程研究中心和湖北省农业科学院植保土肥研究所申报的二级预算项目国家工程中心及省实验室中心预算资金共计150万元.</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w:t>
      </w:r>
      <w:r>
        <w:rPr>
          <w:rFonts w:hint="eastAsia" w:eastAsia="仿宋_GB2312"/>
          <w:sz w:val="32"/>
          <w:szCs w:val="32"/>
        </w:rPr>
        <w:t>2</w:t>
      </w:r>
      <w:r>
        <w:rPr>
          <w:rFonts w:hint="eastAsia" w:ascii="仿宋_GB2312" w:eastAsia="仿宋_GB2312" w:cs="仿宋_GB2312"/>
          <w:sz w:val="32"/>
          <w:szCs w:val="32"/>
        </w:rPr>
        <w:t>）项目管理改进</w:t>
      </w:r>
    </w:p>
    <w:p>
      <w:pPr>
        <w:spacing w:line="560" w:lineRule="exact"/>
        <w:ind w:firstLine="640" w:firstLineChars="200"/>
        <w:rPr>
          <w:rFonts w:eastAsia="仿宋_GB2312"/>
          <w:sz w:val="32"/>
          <w:szCs w:val="32"/>
        </w:rPr>
      </w:pPr>
      <w:r>
        <w:rPr>
          <w:rFonts w:hint="eastAsia" w:eastAsia="仿宋_GB2312"/>
          <w:sz w:val="32"/>
          <w:szCs w:val="32"/>
        </w:rPr>
        <w:t>①新制定或修改管理办法</w:t>
      </w:r>
    </w:p>
    <w:p>
      <w:pPr>
        <w:spacing w:line="560" w:lineRule="exact"/>
        <w:ind w:firstLine="640" w:firstLineChars="200"/>
        <w:rPr>
          <w:rFonts w:ascii="仿宋_GB2312" w:eastAsia="仿宋_GB2312" w:cs="仿宋_GB2312"/>
          <w:sz w:val="32"/>
          <w:szCs w:val="32"/>
        </w:rPr>
      </w:pPr>
      <w:r>
        <w:rPr>
          <w:rFonts w:hint="eastAsia" w:eastAsia="仿宋_GB2312"/>
          <w:sz w:val="32"/>
          <w:szCs w:val="32"/>
        </w:rPr>
        <w:t>根据绩效评价结果，制定或完善管理办法，进一步提升项目管理效能，充分激发创新创造活力。如制定了《湖北省农业科学院科研项目经费包干管理办法（试行）》。</w:t>
      </w:r>
    </w:p>
    <w:p>
      <w:pPr>
        <w:spacing w:line="560" w:lineRule="exact"/>
        <w:ind w:firstLine="640" w:firstLineChars="200"/>
        <w:rPr>
          <w:rFonts w:eastAsia="仿宋_GB2312"/>
          <w:sz w:val="32"/>
          <w:szCs w:val="32"/>
        </w:rPr>
      </w:pPr>
      <w:r>
        <w:rPr>
          <w:rFonts w:hint="eastAsia" w:eastAsia="仿宋_GB2312"/>
          <w:sz w:val="32"/>
          <w:szCs w:val="32"/>
        </w:rPr>
        <w:t>②将绩效评价结果作为专项资金分配的重要因素</w:t>
      </w:r>
    </w:p>
    <w:p>
      <w:pPr>
        <w:spacing w:line="560" w:lineRule="exact"/>
        <w:ind w:firstLine="640" w:firstLineChars="200"/>
        <w:rPr>
          <w:rFonts w:eastAsia="仿宋_GB2312"/>
          <w:sz w:val="32"/>
          <w:szCs w:val="32"/>
        </w:rPr>
      </w:pPr>
      <w:r>
        <w:rPr>
          <w:rFonts w:hint="eastAsia" w:eastAsia="仿宋_GB2312"/>
          <w:sz w:val="32"/>
          <w:szCs w:val="32"/>
        </w:rPr>
        <w:t>将绩效评价结果与项目资金分配挂钩，提升财政资金使用效益，如科研业务专项项目将绩效评价结果作为安排各处室及院属二级单位预算的依据，建立并完善支出项目设立、动态调整与退出机制。</w:t>
      </w:r>
    </w:p>
    <w:p>
      <w:pPr>
        <w:spacing w:line="560" w:lineRule="exact"/>
        <w:ind w:firstLine="640" w:firstLineChars="200"/>
        <w:rPr>
          <w:rFonts w:eastAsia="仿宋_GB2312"/>
          <w:sz w:val="32"/>
          <w:szCs w:val="32"/>
        </w:rPr>
      </w:pPr>
      <w:r>
        <w:rPr>
          <w:rFonts w:hint="eastAsia" w:eastAsia="仿宋_GB2312"/>
          <w:sz w:val="32"/>
          <w:szCs w:val="32"/>
        </w:rPr>
        <w:t>（3）及时公开结果。</w:t>
      </w:r>
    </w:p>
    <w:p>
      <w:pPr>
        <w:spacing w:line="560" w:lineRule="exact"/>
        <w:ind w:firstLine="640" w:firstLineChars="200"/>
        <w:rPr>
          <w:rFonts w:eastAsia="仿宋_GB2312"/>
          <w:sz w:val="32"/>
          <w:szCs w:val="32"/>
        </w:rPr>
      </w:pPr>
      <w:r>
        <w:rPr>
          <w:rFonts w:hint="eastAsia" w:eastAsia="仿宋_GB2312"/>
          <w:sz w:val="32"/>
          <w:szCs w:val="32"/>
        </w:rPr>
        <w:t>根据省财政厅等部门相关规定，我院将绩效自评结果随同部门决算一并在官网中进行公开。</w:t>
      </w:r>
    </w:p>
    <w:p>
      <w:pPr>
        <w:spacing w:line="560" w:lineRule="exact"/>
        <w:ind w:firstLine="640" w:firstLineChars="200"/>
        <w:rPr>
          <w:rFonts w:eastAsia="仿宋_GB2312"/>
          <w:sz w:val="32"/>
          <w:szCs w:val="32"/>
        </w:rPr>
      </w:pPr>
      <w:r>
        <w:rPr>
          <w:rFonts w:hint="eastAsia" w:eastAsia="仿宋_GB2312"/>
          <w:sz w:val="32"/>
          <w:szCs w:val="32"/>
        </w:rPr>
        <w:t>2.本年度存在的问题。</w:t>
      </w:r>
    </w:p>
    <w:p>
      <w:pPr>
        <w:spacing w:line="560" w:lineRule="exact"/>
        <w:ind w:firstLine="640" w:firstLineChars="200"/>
        <w:rPr>
          <w:rFonts w:eastAsia="仿宋_GB2312"/>
          <w:sz w:val="32"/>
          <w:szCs w:val="32"/>
        </w:rPr>
      </w:pPr>
      <w:r>
        <w:rPr>
          <w:rFonts w:hint="eastAsia" w:eastAsia="仿宋_GB2312"/>
          <w:sz w:val="32"/>
          <w:szCs w:val="32"/>
        </w:rPr>
        <w:t>整体支出执行情况较好，但农业科研项目受季节、环境和周期等因素影响较大，如农作物育种周期长达数年，在短时间内很难体现出成果和效益，且效益的体现往往是由多个因素、多个项目共同作用的结果，从单个项目来说则很难界定。农业科技服务项目的经济效益和社会效益的难以在短时间内取得，评价方法需要不断完善。</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（四）下一步拟改进措施</w:t>
      </w:r>
    </w:p>
    <w:p>
      <w:pPr>
        <w:spacing w:line="560" w:lineRule="exact"/>
        <w:ind w:firstLine="640" w:firstLineChars="200"/>
        <w:rPr>
          <w:rFonts w:ascii="仿宋_GB2312" w:eastAsia="仿宋_GB2312" w:cs="仿宋_GB2312"/>
          <w:sz w:val="32"/>
          <w:szCs w:val="32"/>
        </w:rPr>
      </w:pPr>
      <w:r>
        <w:rPr>
          <w:rFonts w:hint="eastAsia" w:eastAsia="仿宋_GB2312"/>
          <w:sz w:val="32"/>
          <w:szCs w:val="32"/>
        </w:rPr>
        <w:t>1.</w:t>
      </w:r>
      <w:r>
        <w:rPr>
          <w:rFonts w:hint="eastAsia" w:ascii="仿宋_GB2312" w:eastAsia="仿宋_GB2312" w:cs="仿宋_GB2312"/>
          <w:sz w:val="32"/>
          <w:szCs w:val="32"/>
        </w:rPr>
        <w:t>下一步拟改进措施。</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结合农业科研业务特性，尊重农业科研规律，不断优化绩效评价方法。</w:t>
      </w:r>
    </w:p>
    <w:p>
      <w:pPr>
        <w:spacing w:line="560" w:lineRule="exact"/>
        <w:ind w:firstLine="640" w:firstLineChars="200"/>
        <w:rPr>
          <w:rFonts w:ascii="仿宋_GB2312" w:eastAsia="仿宋_GB2312" w:cs="仿宋_GB2312"/>
          <w:sz w:val="32"/>
          <w:szCs w:val="32"/>
        </w:rPr>
      </w:pPr>
      <w:r>
        <w:rPr>
          <w:rFonts w:hint="eastAsia" w:eastAsia="仿宋_GB2312"/>
          <w:sz w:val="32"/>
          <w:szCs w:val="32"/>
        </w:rPr>
        <w:t>2.</w:t>
      </w:r>
      <w:r>
        <w:rPr>
          <w:rFonts w:hint="eastAsia" w:ascii="仿宋_GB2312" w:eastAsia="仿宋_GB2312" w:cs="仿宋_GB2312"/>
          <w:sz w:val="32"/>
          <w:szCs w:val="32"/>
        </w:rPr>
        <w:t>拟与预算安排相结合情况。</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做好项目前期准备工作，在预算下达前全面统筹，避免预算执行出现较大偏离；通过全方位、全过程、全覆盖地监督预算资金的运行情况，实施预算执行进度通报和监督检查措施，压实相关处室预算执行主体责任，加快推进项目实施进程，促进预算资金均衡使用，确保预算资金的有效使用。</w:t>
      </w:r>
    </w:p>
    <w:p/>
    <w:p>
      <w:pPr>
        <w:widowControl/>
        <w:spacing w:line="432" w:lineRule="atLeast"/>
        <w:jc w:val="center"/>
        <w:rPr>
          <w:rFonts w:ascii="方正小标宋简体" w:hAnsi="方正小标宋简体" w:eastAsia="方正小标宋简体" w:cs="方正小标宋简体"/>
          <w:color w:val="000000"/>
          <w:kern w:val="0"/>
          <w:sz w:val="24"/>
        </w:rPr>
      </w:pPr>
      <w:r>
        <w:rPr>
          <w:rFonts w:hint="eastAsia" w:ascii="方正小标宋简体" w:hAnsi="方正小标宋简体" w:eastAsia="方正小标宋简体" w:cs="方正小标宋简体"/>
          <w:color w:val="000000"/>
          <w:kern w:val="0"/>
          <w:sz w:val="24"/>
        </w:rPr>
        <w:t>2022年度湖北省农业科学院部门整体绩效自评表</w:t>
      </w:r>
    </w:p>
    <w:p>
      <w:pPr>
        <w:widowControl/>
        <w:spacing w:line="432" w:lineRule="atLeast"/>
        <w:jc w:val="left"/>
        <w:rPr>
          <w:rFonts w:ascii="宋体" w:hAnsi="宋体" w:cs="宋体"/>
          <w:color w:val="000000"/>
          <w:kern w:val="0"/>
          <w:sz w:val="24"/>
        </w:rPr>
      </w:pPr>
      <w:r>
        <w:rPr>
          <w:rFonts w:hint="eastAsia" w:ascii="楷体_GB2312" w:hAnsi="宋体" w:eastAsia="楷体_GB2312" w:cs="宋体"/>
          <w:color w:val="000000"/>
          <w:kern w:val="0"/>
          <w:sz w:val="24"/>
        </w:rPr>
        <w:t xml:space="preserve">单位名称：湖北省农业科学院 </w:t>
      </w:r>
      <w:r>
        <w:rPr>
          <w:rFonts w:ascii="楷体_GB2312" w:hAnsi="宋体" w:eastAsia="楷体_GB2312" w:cs="宋体"/>
          <w:color w:val="000000"/>
          <w:kern w:val="0"/>
          <w:sz w:val="24"/>
        </w:rPr>
        <w:t xml:space="preserve">                      </w:t>
      </w:r>
      <w:r>
        <w:rPr>
          <w:rFonts w:hint="eastAsia" w:ascii="楷体_GB2312" w:hAnsi="宋体" w:eastAsia="楷体_GB2312" w:cs="宋体"/>
          <w:color w:val="000000"/>
          <w:kern w:val="0"/>
          <w:sz w:val="24"/>
        </w:rPr>
        <w:t>填报日期：</w:t>
      </w:r>
      <w:r>
        <w:rPr>
          <w:rFonts w:hint="eastAsia" w:cs="宋体"/>
          <w:color w:val="000000"/>
          <w:kern w:val="0"/>
          <w:sz w:val="24"/>
        </w:rPr>
        <w:t>2023</w:t>
      </w:r>
      <w:r>
        <w:rPr>
          <w:rFonts w:hint="eastAsia" w:ascii="宋体" w:hAnsi="宋体" w:cs="宋体"/>
          <w:color w:val="000000"/>
          <w:kern w:val="0"/>
          <w:sz w:val="24"/>
        </w:rPr>
        <w:t>年</w:t>
      </w:r>
      <w:r>
        <w:rPr>
          <w:rFonts w:hint="eastAsia" w:cs="宋体"/>
          <w:color w:val="000000"/>
          <w:kern w:val="0"/>
          <w:sz w:val="24"/>
        </w:rPr>
        <w:t>5</w:t>
      </w:r>
      <w:r>
        <w:rPr>
          <w:rFonts w:hint="eastAsia" w:ascii="宋体" w:hAnsi="宋体" w:cs="宋体"/>
          <w:color w:val="000000"/>
          <w:kern w:val="0"/>
          <w:sz w:val="24"/>
        </w:rPr>
        <w:t>月</w:t>
      </w:r>
    </w:p>
    <w:tbl>
      <w:tblPr>
        <w:tblStyle w:val="7"/>
        <w:tblpPr w:leftFromText="180" w:rightFromText="180" w:vertAnchor="text" w:horzAnchor="page" w:tblpX="881" w:tblpY="444"/>
        <w:tblOverlap w:val="never"/>
        <w:tblW w:w="103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883"/>
        <w:gridCol w:w="1259"/>
        <w:gridCol w:w="1923"/>
        <w:gridCol w:w="888"/>
        <w:gridCol w:w="290"/>
        <w:gridCol w:w="894"/>
        <w:gridCol w:w="1315"/>
        <w:gridCol w:w="175"/>
        <w:gridCol w:w="1019"/>
        <w:gridCol w:w="1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526" w:type="dxa"/>
            <w:gridSpan w:val="2"/>
            <w:vAlign w:val="center"/>
          </w:tcPr>
          <w:p>
            <w:pPr>
              <w:widowControl/>
              <w:jc w:val="center"/>
              <w:rPr>
                <w:rFonts w:ascii="宋体" w:hAnsi="宋体"/>
                <w:kern w:val="0"/>
              </w:rPr>
            </w:pPr>
            <w:r>
              <w:rPr>
                <w:rFonts w:hint="eastAsia" w:ascii="宋体" w:hAnsi="宋体" w:cs="仿宋_GB2312"/>
                <w:kern w:val="0"/>
              </w:rPr>
              <w:t>单位名称</w:t>
            </w:r>
          </w:p>
        </w:tc>
        <w:tc>
          <w:tcPr>
            <w:tcW w:w="8801" w:type="dxa"/>
            <w:gridSpan w:val="9"/>
            <w:vAlign w:val="center"/>
          </w:tcPr>
          <w:p>
            <w:pPr>
              <w:widowControl/>
              <w:jc w:val="center"/>
              <w:rPr>
                <w:rFonts w:ascii="宋体" w:hAnsi="宋体"/>
                <w:kern w:val="0"/>
              </w:rPr>
            </w:pPr>
            <w:r>
              <w:rPr>
                <w:rFonts w:hint="eastAsia" w:ascii="宋体" w:hAnsi="宋体"/>
                <w:kern w:val="0"/>
              </w:rPr>
              <w:t>湖北省农业科学院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526" w:type="dxa"/>
            <w:gridSpan w:val="2"/>
            <w:vAlign w:val="center"/>
          </w:tcPr>
          <w:p>
            <w:pPr>
              <w:widowControl/>
              <w:jc w:val="center"/>
              <w:rPr>
                <w:rFonts w:ascii="宋体" w:hAnsi="宋体"/>
                <w:kern w:val="0"/>
              </w:rPr>
            </w:pPr>
            <w:r>
              <w:rPr>
                <w:rFonts w:hint="eastAsia" w:ascii="宋体" w:hAnsi="宋体"/>
                <w:kern w:val="0"/>
              </w:rPr>
              <w:t>基本支出总额</w:t>
            </w:r>
          </w:p>
        </w:tc>
        <w:tc>
          <w:tcPr>
            <w:tcW w:w="4362" w:type="dxa"/>
            <w:gridSpan w:val="4"/>
            <w:vAlign w:val="center"/>
          </w:tcPr>
          <w:p>
            <w:pPr>
              <w:widowControl/>
              <w:jc w:val="center"/>
              <w:rPr>
                <w:rFonts w:ascii="宋体" w:hAnsi="宋体"/>
                <w:kern w:val="0"/>
              </w:rPr>
            </w:pPr>
            <w:r>
              <w:rPr>
                <w:rFonts w:hint="eastAsia"/>
              </w:rPr>
              <w:t>40,850.71</w:t>
            </w:r>
            <w:r>
              <w:rPr>
                <w:rFonts w:ascii="宋体" w:hAnsi="宋体"/>
                <w:kern w:val="0"/>
              </w:rPr>
              <w:t>万元</w:t>
            </w:r>
          </w:p>
        </w:tc>
        <w:tc>
          <w:tcPr>
            <w:tcW w:w="2385" w:type="dxa"/>
            <w:gridSpan w:val="3"/>
            <w:vAlign w:val="center"/>
          </w:tcPr>
          <w:p>
            <w:pPr>
              <w:widowControl/>
              <w:jc w:val="center"/>
              <w:rPr>
                <w:rFonts w:ascii="宋体" w:hAnsi="宋体"/>
                <w:kern w:val="0"/>
              </w:rPr>
            </w:pPr>
            <w:r>
              <w:rPr>
                <w:rFonts w:hint="eastAsia" w:ascii="宋体" w:hAnsi="宋体" w:cs="仿宋_GB2312"/>
                <w:kern w:val="0"/>
              </w:rPr>
              <w:t>项目支出总额</w:t>
            </w:r>
          </w:p>
        </w:tc>
        <w:tc>
          <w:tcPr>
            <w:tcW w:w="2054" w:type="dxa"/>
            <w:gridSpan w:val="2"/>
            <w:vAlign w:val="center"/>
          </w:tcPr>
          <w:p>
            <w:pPr>
              <w:widowControl/>
              <w:jc w:val="center"/>
              <w:rPr>
                <w:rFonts w:ascii="宋体" w:hAnsi="宋体"/>
                <w:kern w:val="0"/>
              </w:rPr>
            </w:pPr>
            <w:r>
              <w:rPr>
                <w:rFonts w:hint="eastAsia"/>
              </w:rPr>
              <w:t>39,856.67</w:t>
            </w:r>
            <w:r>
              <w:rPr>
                <w:rFonts w:ascii="宋体" w:hAnsi="宋体"/>
                <w:kern w:val="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526" w:type="dxa"/>
            <w:gridSpan w:val="2"/>
            <w:vAlign w:val="center"/>
          </w:tcPr>
          <w:p>
            <w:pPr>
              <w:widowControl/>
              <w:jc w:val="center"/>
              <w:rPr>
                <w:rFonts w:ascii="宋体" w:hAnsi="宋体"/>
                <w:kern w:val="0"/>
              </w:rPr>
            </w:pPr>
            <w:r>
              <w:rPr>
                <w:rFonts w:hint="eastAsia" w:ascii="宋体" w:hAnsi="宋体"/>
                <w:kern w:val="0"/>
              </w:rPr>
              <w:t xml:space="preserve">年度目标： </w:t>
            </w:r>
            <w:r>
              <w:rPr>
                <w:rFonts w:hint="eastAsia" w:ascii="宋体" w:hAnsi="宋体" w:cs="仿宋_GB2312"/>
                <w:kern w:val="0"/>
              </w:rPr>
              <w:t>（</w:t>
            </w:r>
            <w:r>
              <w:rPr>
                <w:rFonts w:hint="eastAsia" w:cs="仿宋_GB2312"/>
                <w:kern w:val="0"/>
              </w:rPr>
              <w:t>100</w:t>
            </w:r>
            <w:r>
              <w:rPr>
                <w:rFonts w:hint="eastAsia" w:ascii="宋体" w:hAnsi="宋体" w:cs="仿宋_GB2312"/>
                <w:kern w:val="0"/>
              </w:rPr>
              <w:t>分）</w:t>
            </w:r>
          </w:p>
        </w:tc>
        <w:tc>
          <w:tcPr>
            <w:tcW w:w="8801" w:type="dxa"/>
            <w:gridSpan w:val="9"/>
            <w:vAlign w:val="center"/>
          </w:tcPr>
          <w:p>
            <w:pPr>
              <w:widowControl/>
              <w:jc w:val="left"/>
              <w:rPr>
                <w:rFonts w:ascii="宋体" w:hAnsi="宋体"/>
                <w:kern w:val="0"/>
              </w:rPr>
            </w:pPr>
            <w:r>
              <w:rPr>
                <w:rFonts w:hint="eastAsia" w:ascii="宋体" w:hAnsi="宋体"/>
                <w:kern w:val="0"/>
              </w:rPr>
              <w:t xml:space="preserve">  紧紧围绕省委、省政府工作大局，启动并实施农业科技“五五”工程，聚焦“钱变纸”“纸变钱”两个能力建设，深度融入省十大重点农业产业链建设，科技助力乡村振兴，有力有序推动“十四五”专项规划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43" w:type="dxa"/>
            <w:vMerge w:val="restart"/>
            <w:vAlign w:val="center"/>
          </w:tcPr>
          <w:p>
            <w:pPr>
              <w:widowControl/>
              <w:jc w:val="center"/>
              <w:rPr>
                <w:rFonts w:ascii="宋体" w:hAnsi="宋体" w:cs="仿宋_GB2312"/>
                <w:kern w:val="0"/>
              </w:rPr>
            </w:pPr>
            <w:r>
              <w:rPr>
                <w:rFonts w:hint="eastAsia" w:ascii="宋体" w:hAnsi="宋体" w:cs="仿宋_GB2312"/>
                <w:kern w:val="0"/>
              </w:rPr>
              <w:t>年度绩效指标</w:t>
            </w:r>
          </w:p>
        </w:tc>
        <w:tc>
          <w:tcPr>
            <w:tcW w:w="883" w:type="dxa"/>
            <w:vAlign w:val="center"/>
          </w:tcPr>
          <w:p>
            <w:pPr>
              <w:jc w:val="center"/>
              <w:rPr>
                <w:rFonts w:ascii="宋体" w:hAnsi="宋体"/>
                <w:kern w:val="0"/>
              </w:rPr>
            </w:pPr>
            <w:r>
              <w:rPr>
                <w:rFonts w:hint="eastAsia" w:ascii="宋体" w:hAnsi="宋体" w:cs="仿宋_GB2312"/>
                <w:kern w:val="0"/>
              </w:rPr>
              <w:t>一级指标</w:t>
            </w:r>
          </w:p>
        </w:tc>
        <w:tc>
          <w:tcPr>
            <w:tcW w:w="1260" w:type="dxa"/>
            <w:vAlign w:val="center"/>
          </w:tcPr>
          <w:p>
            <w:pPr>
              <w:widowControl/>
              <w:jc w:val="center"/>
              <w:rPr>
                <w:rFonts w:ascii="宋体" w:hAnsi="宋体"/>
                <w:kern w:val="0"/>
              </w:rPr>
            </w:pPr>
            <w:r>
              <w:rPr>
                <w:rFonts w:hint="eastAsia" w:ascii="宋体" w:hAnsi="宋体" w:cs="仿宋_GB2312"/>
                <w:kern w:val="0"/>
              </w:rPr>
              <w:t>二级指标</w:t>
            </w:r>
          </w:p>
        </w:tc>
        <w:tc>
          <w:tcPr>
            <w:tcW w:w="1924" w:type="dxa"/>
            <w:vAlign w:val="center"/>
          </w:tcPr>
          <w:p>
            <w:pPr>
              <w:widowControl/>
              <w:jc w:val="center"/>
              <w:rPr>
                <w:rFonts w:ascii="宋体" w:hAnsi="宋体"/>
                <w:kern w:val="0"/>
              </w:rPr>
            </w:pPr>
            <w:r>
              <w:rPr>
                <w:rFonts w:hint="eastAsia" w:ascii="宋体" w:hAnsi="宋体" w:cs="仿宋_GB2312"/>
                <w:kern w:val="0"/>
              </w:rPr>
              <w:t>三级指标</w:t>
            </w:r>
          </w:p>
        </w:tc>
        <w:tc>
          <w:tcPr>
            <w:tcW w:w="883" w:type="dxa"/>
            <w:vAlign w:val="center"/>
          </w:tcPr>
          <w:p>
            <w:pPr>
              <w:widowControl/>
              <w:jc w:val="center"/>
              <w:rPr>
                <w:rFonts w:ascii="宋体" w:hAnsi="宋体" w:cs="仿宋_GB2312"/>
                <w:kern w:val="0"/>
              </w:rPr>
            </w:pPr>
            <w:r>
              <w:rPr>
                <w:rFonts w:hint="eastAsia" w:ascii="宋体" w:hAnsi="宋体" w:cs="仿宋_GB2312"/>
                <w:kern w:val="0"/>
              </w:rPr>
              <w:t>指标  分级</w:t>
            </w:r>
          </w:p>
        </w:tc>
        <w:tc>
          <w:tcPr>
            <w:tcW w:w="1184" w:type="dxa"/>
            <w:gridSpan w:val="2"/>
            <w:vAlign w:val="center"/>
          </w:tcPr>
          <w:p>
            <w:pPr>
              <w:widowControl/>
              <w:jc w:val="center"/>
              <w:rPr>
                <w:rFonts w:ascii="宋体" w:hAnsi="宋体" w:cs="仿宋_GB2312"/>
                <w:kern w:val="0"/>
              </w:rPr>
            </w:pPr>
            <w:r>
              <w:rPr>
                <w:rFonts w:hint="eastAsia" w:ascii="宋体" w:hAnsi="宋体" w:cs="仿宋_GB2312"/>
                <w:kern w:val="0"/>
              </w:rPr>
              <w:t>指标</w:t>
            </w:r>
          </w:p>
          <w:p>
            <w:pPr>
              <w:widowControl/>
              <w:jc w:val="center"/>
              <w:rPr>
                <w:rFonts w:ascii="宋体" w:hAnsi="宋体" w:cs="仿宋_GB2312"/>
                <w:kern w:val="0"/>
              </w:rPr>
            </w:pPr>
            <w:r>
              <w:rPr>
                <w:rFonts w:hint="eastAsia" w:ascii="宋体" w:hAnsi="宋体" w:cs="仿宋_GB2312"/>
                <w:kern w:val="0"/>
              </w:rPr>
              <w:t>权重</w:t>
            </w:r>
          </w:p>
        </w:tc>
        <w:tc>
          <w:tcPr>
            <w:tcW w:w="1316" w:type="dxa"/>
            <w:vAlign w:val="center"/>
          </w:tcPr>
          <w:p>
            <w:pPr>
              <w:widowControl/>
              <w:jc w:val="center"/>
              <w:rPr>
                <w:rFonts w:ascii="宋体" w:hAnsi="宋体" w:cs="仿宋_GB2312"/>
                <w:kern w:val="0"/>
              </w:rPr>
            </w:pPr>
            <w:r>
              <w:rPr>
                <w:rFonts w:hint="eastAsia" w:ascii="宋体" w:hAnsi="宋体" w:cs="仿宋_GB2312"/>
                <w:kern w:val="0"/>
              </w:rPr>
              <w:t>年初目标值（</w:t>
            </w:r>
            <w:r>
              <w:rPr>
                <w:rFonts w:ascii="宋体" w:hAnsi="宋体" w:cs="仿宋_GB2312"/>
                <w:kern w:val="0"/>
              </w:rPr>
              <w:t>A</w:t>
            </w:r>
            <w:r>
              <w:rPr>
                <w:rFonts w:hint="eastAsia" w:ascii="宋体" w:hAnsi="宋体" w:cs="仿宋_GB2312"/>
                <w:kern w:val="0"/>
              </w:rPr>
              <w:t>）</w:t>
            </w:r>
          </w:p>
        </w:tc>
        <w:tc>
          <w:tcPr>
            <w:tcW w:w="1195" w:type="dxa"/>
            <w:gridSpan w:val="2"/>
            <w:vAlign w:val="center"/>
          </w:tcPr>
          <w:p>
            <w:pPr>
              <w:widowControl/>
              <w:jc w:val="center"/>
              <w:rPr>
                <w:rFonts w:ascii="宋体" w:hAnsi="宋体" w:cs="仿宋_GB2312"/>
                <w:kern w:val="0"/>
              </w:rPr>
            </w:pPr>
            <w:r>
              <w:rPr>
                <w:rFonts w:hint="eastAsia" w:ascii="宋体" w:hAnsi="宋体" w:cs="仿宋_GB2312"/>
                <w:kern w:val="0"/>
              </w:rPr>
              <w:t>实际完成值（</w:t>
            </w:r>
            <w:r>
              <w:rPr>
                <w:rFonts w:ascii="宋体" w:hAnsi="宋体" w:cs="仿宋_GB2312"/>
                <w:kern w:val="0"/>
              </w:rPr>
              <w:t>B</w:t>
            </w:r>
            <w:r>
              <w:rPr>
                <w:rFonts w:hint="eastAsia" w:ascii="宋体" w:hAnsi="宋体" w:cs="仿宋_GB2312"/>
                <w:kern w:val="0"/>
              </w:rPr>
              <w:t>）</w:t>
            </w:r>
          </w:p>
        </w:tc>
        <w:tc>
          <w:tcPr>
            <w:tcW w:w="1039" w:type="dxa"/>
            <w:vAlign w:val="center"/>
          </w:tcPr>
          <w:p>
            <w:pPr>
              <w:widowControl/>
              <w:jc w:val="center"/>
              <w:rPr>
                <w:rFonts w:ascii="宋体" w:hAnsi="宋体"/>
                <w:kern w:val="0"/>
              </w:rPr>
            </w:pPr>
            <w:r>
              <w:rPr>
                <w:rFonts w:hint="eastAsia" w:ascii="宋体" w:hAnsi="宋体" w:cs="仿宋_GB2312"/>
                <w:kern w:val="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3" w:type="dxa"/>
            <w:vMerge w:val="continue"/>
            <w:vAlign w:val="center"/>
          </w:tcPr>
          <w:p>
            <w:pPr>
              <w:jc w:val="center"/>
              <w:rPr>
                <w:rFonts w:ascii="宋体" w:hAnsi="宋体"/>
                <w:kern w:val="0"/>
              </w:rPr>
            </w:pPr>
          </w:p>
        </w:tc>
        <w:tc>
          <w:tcPr>
            <w:tcW w:w="883" w:type="dxa"/>
            <w:vMerge w:val="restart"/>
            <w:vAlign w:val="center"/>
          </w:tcPr>
          <w:p>
            <w:pPr>
              <w:jc w:val="center"/>
              <w:rPr>
                <w:rFonts w:ascii="宋体" w:hAnsi="宋体"/>
                <w:kern w:val="0"/>
              </w:rPr>
            </w:pPr>
            <w:r>
              <w:rPr>
                <w:rFonts w:hint="eastAsia" w:ascii="宋体" w:hAnsi="宋体"/>
                <w:kern w:val="0"/>
              </w:rPr>
              <w:t>运行 成本  (8分）</w:t>
            </w:r>
          </w:p>
        </w:tc>
        <w:tc>
          <w:tcPr>
            <w:tcW w:w="1260" w:type="dxa"/>
            <w:vAlign w:val="center"/>
          </w:tcPr>
          <w:p>
            <w:pPr>
              <w:widowControl/>
              <w:jc w:val="center"/>
              <w:rPr>
                <w:rFonts w:ascii="宋体" w:hAnsi="宋体"/>
                <w:kern w:val="0"/>
              </w:rPr>
            </w:pPr>
            <w:r>
              <w:rPr>
                <w:rFonts w:hint="eastAsia" w:ascii="宋体" w:hAnsi="宋体"/>
                <w:kern w:val="0"/>
              </w:rPr>
              <w:t xml:space="preserve">公用经费控制率  </w:t>
            </w:r>
          </w:p>
        </w:tc>
        <w:tc>
          <w:tcPr>
            <w:tcW w:w="1924" w:type="dxa"/>
            <w:vAlign w:val="center"/>
          </w:tcPr>
          <w:p>
            <w:pPr>
              <w:widowControl/>
              <w:jc w:val="center"/>
              <w:rPr>
                <w:rFonts w:ascii="宋体" w:hAnsi="宋体"/>
                <w:kern w:val="0"/>
              </w:rPr>
            </w:pPr>
            <w:r>
              <w:rPr>
                <w:rFonts w:hint="eastAsia" w:ascii="宋体" w:hAnsi="宋体"/>
                <w:kern w:val="0"/>
              </w:rPr>
              <w:t>公用经费控制率</w:t>
            </w:r>
          </w:p>
        </w:tc>
        <w:tc>
          <w:tcPr>
            <w:tcW w:w="883" w:type="dxa"/>
            <w:vAlign w:val="center"/>
          </w:tcPr>
          <w:p>
            <w:pPr>
              <w:widowControl/>
              <w:jc w:val="center"/>
              <w:rPr>
                <w:rFonts w:ascii="宋体" w:hAnsi="宋体"/>
                <w:kern w:val="0"/>
              </w:rPr>
            </w:pPr>
            <w:r>
              <w:rPr>
                <w:rFonts w:hint="eastAsia"/>
              </w:rPr>
              <w:t>基本型</w:t>
            </w:r>
          </w:p>
        </w:tc>
        <w:tc>
          <w:tcPr>
            <w:tcW w:w="1184" w:type="dxa"/>
            <w:gridSpan w:val="2"/>
            <w:vAlign w:val="center"/>
          </w:tcPr>
          <w:p>
            <w:pPr>
              <w:widowControl/>
              <w:jc w:val="center"/>
            </w:pPr>
            <w:r>
              <w:rPr>
                <w:rFonts w:hint="eastAsia"/>
              </w:rPr>
              <w:t>2</w:t>
            </w:r>
          </w:p>
        </w:tc>
        <w:tc>
          <w:tcPr>
            <w:tcW w:w="1316" w:type="dxa"/>
            <w:vAlign w:val="center"/>
          </w:tcPr>
          <w:p>
            <w:pPr>
              <w:widowControl/>
              <w:jc w:val="center"/>
              <w:rPr>
                <w:kern w:val="0"/>
              </w:rPr>
            </w:pPr>
            <w:r>
              <w:rPr>
                <w:rFonts w:hint="eastAsia"/>
                <w:kern w:val="0"/>
              </w:rPr>
              <w:t>＜100%</w:t>
            </w:r>
          </w:p>
        </w:tc>
        <w:tc>
          <w:tcPr>
            <w:tcW w:w="1195" w:type="dxa"/>
            <w:gridSpan w:val="2"/>
            <w:vAlign w:val="center"/>
          </w:tcPr>
          <w:p>
            <w:pPr>
              <w:widowControl/>
              <w:jc w:val="center"/>
              <w:rPr>
                <w:kern w:val="0"/>
              </w:rPr>
            </w:pPr>
            <w:r>
              <w:rPr>
                <w:rFonts w:hint="eastAsia"/>
                <w:kern w:val="0"/>
              </w:rPr>
              <w:t>95.12%</w:t>
            </w:r>
          </w:p>
        </w:tc>
        <w:tc>
          <w:tcPr>
            <w:tcW w:w="1039" w:type="dxa"/>
            <w:vAlign w:val="center"/>
          </w:tcPr>
          <w:p>
            <w:pPr>
              <w:widowControl/>
              <w:jc w:val="center"/>
              <w:rPr>
                <w:kern w:val="0"/>
              </w:rPr>
            </w:pPr>
            <w:r>
              <w:rPr>
                <w:rFonts w:hint="eastAsia"/>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43" w:type="dxa"/>
            <w:vMerge w:val="continue"/>
            <w:vAlign w:val="center"/>
          </w:tcPr>
          <w:p>
            <w:pPr>
              <w:jc w:val="center"/>
              <w:rPr>
                <w:rFonts w:ascii="宋体" w:hAnsi="宋体"/>
                <w:kern w:val="0"/>
              </w:rPr>
            </w:pPr>
          </w:p>
        </w:tc>
        <w:tc>
          <w:tcPr>
            <w:tcW w:w="883" w:type="dxa"/>
            <w:vMerge w:val="continue"/>
            <w:vAlign w:val="center"/>
          </w:tcPr>
          <w:p>
            <w:pPr>
              <w:jc w:val="center"/>
              <w:rPr>
                <w:rFonts w:ascii="宋体" w:hAnsi="宋体"/>
                <w:kern w:val="0"/>
              </w:rPr>
            </w:pPr>
          </w:p>
        </w:tc>
        <w:tc>
          <w:tcPr>
            <w:tcW w:w="1260" w:type="dxa"/>
            <w:vAlign w:val="center"/>
          </w:tcPr>
          <w:p>
            <w:pPr>
              <w:widowControl/>
              <w:jc w:val="center"/>
              <w:rPr>
                <w:rFonts w:ascii="宋体" w:hAnsi="宋体"/>
                <w:kern w:val="0"/>
              </w:rPr>
            </w:pPr>
            <w:r>
              <w:rPr>
                <w:rFonts w:hint="eastAsia" w:ascii="宋体" w:hAnsi="宋体"/>
                <w:kern w:val="0"/>
              </w:rPr>
              <w:t>在职人员控制率</w:t>
            </w:r>
          </w:p>
        </w:tc>
        <w:tc>
          <w:tcPr>
            <w:tcW w:w="1924" w:type="dxa"/>
            <w:vAlign w:val="center"/>
          </w:tcPr>
          <w:p>
            <w:pPr>
              <w:widowControl/>
              <w:jc w:val="center"/>
              <w:rPr>
                <w:rFonts w:ascii="宋体" w:hAnsi="宋体"/>
                <w:kern w:val="0"/>
              </w:rPr>
            </w:pPr>
            <w:r>
              <w:rPr>
                <w:rFonts w:hint="eastAsia" w:ascii="宋体" w:hAnsi="宋体"/>
                <w:kern w:val="0"/>
              </w:rPr>
              <w:t>在职人员控制率</w:t>
            </w:r>
          </w:p>
        </w:tc>
        <w:tc>
          <w:tcPr>
            <w:tcW w:w="883" w:type="dxa"/>
            <w:vAlign w:val="center"/>
          </w:tcPr>
          <w:p>
            <w:pPr>
              <w:widowControl/>
              <w:jc w:val="center"/>
            </w:pPr>
            <w:r>
              <w:rPr>
                <w:rFonts w:hint="eastAsia"/>
              </w:rPr>
              <w:t>基本型</w:t>
            </w:r>
          </w:p>
        </w:tc>
        <w:tc>
          <w:tcPr>
            <w:tcW w:w="1184" w:type="dxa"/>
            <w:gridSpan w:val="2"/>
            <w:vAlign w:val="center"/>
          </w:tcPr>
          <w:p>
            <w:pPr>
              <w:widowControl/>
              <w:jc w:val="center"/>
            </w:pPr>
            <w:r>
              <w:rPr>
                <w:rFonts w:hint="eastAsia"/>
              </w:rPr>
              <w:t>2</w:t>
            </w:r>
          </w:p>
        </w:tc>
        <w:tc>
          <w:tcPr>
            <w:tcW w:w="1316" w:type="dxa"/>
            <w:vAlign w:val="center"/>
          </w:tcPr>
          <w:p>
            <w:pPr>
              <w:widowControl/>
              <w:jc w:val="center"/>
              <w:rPr>
                <w:kern w:val="0"/>
              </w:rPr>
            </w:pPr>
            <w:r>
              <w:rPr>
                <w:rFonts w:hint="eastAsia"/>
                <w:kern w:val="0"/>
              </w:rPr>
              <w:t>≤100%</w:t>
            </w:r>
          </w:p>
        </w:tc>
        <w:tc>
          <w:tcPr>
            <w:tcW w:w="1195" w:type="dxa"/>
            <w:gridSpan w:val="2"/>
            <w:vAlign w:val="center"/>
          </w:tcPr>
          <w:p>
            <w:pPr>
              <w:widowControl/>
              <w:jc w:val="center"/>
              <w:rPr>
                <w:kern w:val="0"/>
              </w:rPr>
            </w:pPr>
            <w:r>
              <w:rPr>
                <w:rFonts w:hint="eastAsia"/>
                <w:kern w:val="0"/>
              </w:rPr>
              <w:t>70.03%</w:t>
            </w:r>
          </w:p>
        </w:tc>
        <w:tc>
          <w:tcPr>
            <w:tcW w:w="1039" w:type="dxa"/>
            <w:vAlign w:val="center"/>
          </w:tcPr>
          <w:p>
            <w:pPr>
              <w:widowControl/>
              <w:jc w:val="center"/>
              <w:rPr>
                <w:kern w:val="0"/>
              </w:rPr>
            </w:pPr>
            <w:r>
              <w:rPr>
                <w:rFonts w:hint="eastAsia"/>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3" w:type="dxa"/>
            <w:vMerge w:val="continue"/>
            <w:vAlign w:val="center"/>
          </w:tcPr>
          <w:p>
            <w:pPr>
              <w:jc w:val="center"/>
              <w:rPr>
                <w:rFonts w:ascii="宋体" w:hAnsi="宋体"/>
                <w:kern w:val="0"/>
              </w:rPr>
            </w:pPr>
          </w:p>
        </w:tc>
        <w:tc>
          <w:tcPr>
            <w:tcW w:w="883" w:type="dxa"/>
            <w:vMerge w:val="continue"/>
            <w:vAlign w:val="center"/>
          </w:tcPr>
          <w:p>
            <w:pPr>
              <w:jc w:val="center"/>
              <w:rPr>
                <w:rFonts w:ascii="宋体" w:hAnsi="宋体" w:cs="仿宋_GB2312"/>
                <w:kern w:val="0"/>
              </w:rPr>
            </w:pPr>
          </w:p>
        </w:tc>
        <w:tc>
          <w:tcPr>
            <w:tcW w:w="1260" w:type="dxa"/>
            <w:vMerge w:val="restart"/>
            <w:vAlign w:val="center"/>
          </w:tcPr>
          <w:p>
            <w:pPr>
              <w:widowControl/>
              <w:jc w:val="center"/>
              <w:rPr>
                <w:rFonts w:ascii="宋体" w:hAnsi="宋体" w:cs="仿宋_GB2312"/>
                <w:kern w:val="0"/>
              </w:rPr>
            </w:pPr>
            <w:r>
              <w:rPr>
                <w:rFonts w:hint="eastAsia" w:ascii="宋体" w:hAnsi="宋体" w:cs="仿宋_GB2312"/>
                <w:kern w:val="0"/>
              </w:rPr>
              <w:t>项目支出  成本控制率</w:t>
            </w:r>
          </w:p>
        </w:tc>
        <w:tc>
          <w:tcPr>
            <w:tcW w:w="1924" w:type="dxa"/>
            <w:vAlign w:val="center"/>
          </w:tcPr>
          <w:p>
            <w:pPr>
              <w:widowControl/>
              <w:jc w:val="center"/>
              <w:rPr>
                <w:rFonts w:ascii="宋体" w:hAnsi="宋体"/>
                <w:kern w:val="0"/>
              </w:rPr>
            </w:pPr>
            <w:r>
              <w:rPr>
                <w:rFonts w:hint="eastAsia" w:ascii="宋体" w:hAnsi="宋体"/>
                <w:kern w:val="0"/>
              </w:rPr>
              <w:t>会议费控制率</w:t>
            </w:r>
          </w:p>
        </w:tc>
        <w:tc>
          <w:tcPr>
            <w:tcW w:w="883" w:type="dxa"/>
            <w:vAlign w:val="center"/>
          </w:tcPr>
          <w:p>
            <w:pPr>
              <w:widowControl/>
              <w:jc w:val="center"/>
              <w:rPr>
                <w:rFonts w:ascii="宋体" w:hAnsi="宋体"/>
                <w:kern w:val="0"/>
              </w:rPr>
            </w:pPr>
            <w:r>
              <w:rPr>
                <w:rFonts w:hint="eastAsia"/>
              </w:rPr>
              <w:t>基本型</w:t>
            </w:r>
          </w:p>
        </w:tc>
        <w:tc>
          <w:tcPr>
            <w:tcW w:w="1184" w:type="dxa"/>
            <w:gridSpan w:val="2"/>
            <w:vAlign w:val="center"/>
          </w:tcPr>
          <w:p>
            <w:pPr>
              <w:widowControl/>
              <w:jc w:val="center"/>
            </w:pPr>
            <w:r>
              <w:rPr>
                <w:rFonts w:hint="eastAsia"/>
              </w:rPr>
              <w:t>2</w:t>
            </w:r>
          </w:p>
        </w:tc>
        <w:tc>
          <w:tcPr>
            <w:tcW w:w="1316" w:type="dxa"/>
            <w:vAlign w:val="center"/>
          </w:tcPr>
          <w:p>
            <w:pPr>
              <w:widowControl/>
              <w:jc w:val="center"/>
              <w:rPr>
                <w:kern w:val="0"/>
              </w:rPr>
            </w:pPr>
            <w:r>
              <w:rPr>
                <w:rFonts w:hint="eastAsia"/>
                <w:kern w:val="0"/>
              </w:rPr>
              <w:t>100%</w:t>
            </w:r>
          </w:p>
        </w:tc>
        <w:tc>
          <w:tcPr>
            <w:tcW w:w="1195" w:type="dxa"/>
            <w:gridSpan w:val="2"/>
            <w:vAlign w:val="center"/>
          </w:tcPr>
          <w:p>
            <w:pPr>
              <w:widowControl/>
              <w:jc w:val="center"/>
              <w:rPr>
                <w:kern w:val="0"/>
              </w:rPr>
            </w:pPr>
            <w:r>
              <w:rPr>
                <w:rFonts w:hint="eastAsia"/>
                <w:kern w:val="0"/>
              </w:rPr>
              <w:t>100%</w:t>
            </w:r>
          </w:p>
        </w:tc>
        <w:tc>
          <w:tcPr>
            <w:tcW w:w="1039" w:type="dxa"/>
            <w:vAlign w:val="center"/>
          </w:tcPr>
          <w:p>
            <w:pPr>
              <w:widowControl/>
              <w:jc w:val="center"/>
              <w:rPr>
                <w:kern w:val="0"/>
              </w:rPr>
            </w:pPr>
            <w:r>
              <w:rPr>
                <w:rFonts w:hint="eastAsia"/>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3" w:type="dxa"/>
            <w:vMerge w:val="continue"/>
            <w:vAlign w:val="center"/>
          </w:tcPr>
          <w:p>
            <w:pPr>
              <w:jc w:val="center"/>
              <w:rPr>
                <w:rFonts w:ascii="宋体" w:hAnsi="宋体"/>
                <w:kern w:val="0"/>
              </w:rPr>
            </w:pPr>
          </w:p>
        </w:tc>
        <w:tc>
          <w:tcPr>
            <w:tcW w:w="883" w:type="dxa"/>
            <w:vMerge w:val="continue"/>
            <w:vAlign w:val="center"/>
          </w:tcPr>
          <w:p>
            <w:pPr>
              <w:jc w:val="center"/>
              <w:rPr>
                <w:rFonts w:ascii="宋体" w:hAnsi="宋体" w:cs="仿宋_GB2312"/>
                <w:kern w:val="0"/>
              </w:rPr>
            </w:pPr>
          </w:p>
        </w:tc>
        <w:tc>
          <w:tcPr>
            <w:tcW w:w="1260" w:type="dxa"/>
            <w:vMerge w:val="continue"/>
            <w:vAlign w:val="center"/>
          </w:tcPr>
          <w:p>
            <w:pPr>
              <w:widowControl/>
              <w:jc w:val="center"/>
              <w:rPr>
                <w:rFonts w:ascii="宋体" w:hAnsi="宋体" w:cs="仿宋_GB2312"/>
                <w:kern w:val="0"/>
              </w:rPr>
            </w:pPr>
          </w:p>
        </w:tc>
        <w:tc>
          <w:tcPr>
            <w:tcW w:w="1924" w:type="dxa"/>
            <w:vAlign w:val="center"/>
          </w:tcPr>
          <w:p>
            <w:pPr>
              <w:widowControl/>
              <w:jc w:val="center"/>
              <w:rPr>
                <w:rFonts w:ascii="宋体" w:hAnsi="宋体"/>
                <w:kern w:val="0"/>
              </w:rPr>
            </w:pPr>
            <w:r>
              <w:rPr>
                <w:rFonts w:hint="eastAsia" w:ascii="宋体" w:hAnsi="宋体"/>
                <w:kern w:val="0"/>
              </w:rPr>
              <w:t>“三公经费”变动率</w:t>
            </w:r>
          </w:p>
        </w:tc>
        <w:tc>
          <w:tcPr>
            <w:tcW w:w="883" w:type="dxa"/>
            <w:vAlign w:val="center"/>
          </w:tcPr>
          <w:p>
            <w:pPr>
              <w:widowControl/>
              <w:jc w:val="center"/>
              <w:rPr>
                <w:rFonts w:ascii="宋体" w:hAnsi="宋体"/>
                <w:kern w:val="0"/>
              </w:rPr>
            </w:pPr>
            <w:r>
              <w:rPr>
                <w:rFonts w:hint="eastAsia"/>
              </w:rPr>
              <w:t>基本型</w:t>
            </w:r>
          </w:p>
        </w:tc>
        <w:tc>
          <w:tcPr>
            <w:tcW w:w="1184" w:type="dxa"/>
            <w:gridSpan w:val="2"/>
            <w:vAlign w:val="center"/>
          </w:tcPr>
          <w:p>
            <w:pPr>
              <w:widowControl/>
              <w:jc w:val="center"/>
            </w:pPr>
            <w:r>
              <w:rPr>
                <w:rFonts w:hint="eastAsia"/>
              </w:rPr>
              <w:t>2</w:t>
            </w:r>
          </w:p>
        </w:tc>
        <w:tc>
          <w:tcPr>
            <w:tcW w:w="1316" w:type="dxa"/>
            <w:vAlign w:val="center"/>
          </w:tcPr>
          <w:p>
            <w:pPr>
              <w:widowControl/>
              <w:jc w:val="center"/>
              <w:rPr>
                <w:kern w:val="0"/>
              </w:rPr>
            </w:pPr>
            <w:r>
              <w:rPr>
                <w:rFonts w:hint="eastAsia"/>
                <w:kern w:val="0"/>
              </w:rPr>
              <w:t>≤0%</w:t>
            </w:r>
          </w:p>
        </w:tc>
        <w:tc>
          <w:tcPr>
            <w:tcW w:w="1195" w:type="dxa"/>
            <w:gridSpan w:val="2"/>
            <w:vAlign w:val="center"/>
          </w:tcPr>
          <w:p>
            <w:pPr>
              <w:widowControl/>
              <w:jc w:val="center"/>
              <w:rPr>
                <w:kern w:val="0"/>
              </w:rPr>
            </w:pPr>
            <w:r>
              <w:rPr>
                <w:rFonts w:hint="eastAsia"/>
                <w:kern w:val="0"/>
              </w:rPr>
              <w:t>-19.62%</w:t>
            </w:r>
          </w:p>
        </w:tc>
        <w:tc>
          <w:tcPr>
            <w:tcW w:w="1039" w:type="dxa"/>
            <w:vAlign w:val="center"/>
          </w:tcPr>
          <w:p>
            <w:pPr>
              <w:widowControl/>
              <w:jc w:val="center"/>
              <w:rPr>
                <w:kern w:val="0"/>
              </w:rPr>
            </w:pPr>
            <w:r>
              <w:rPr>
                <w:rFonts w:hint="eastAsia"/>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43" w:type="dxa"/>
            <w:vMerge w:val="continue"/>
            <w:vAlign w:val="center"/>
          </w:tcPr>
          <w:p>
            <w:pPr>
              <w:jc w:val="center"/>
              <w:rPr>
                <w:rFonts w:ascii="宋体" w:hAnsi="宋体"/>
                <w:kern w:val="0"/>
              </w:rPr>
            </w:pPr>
          </w:p>
        </w:tc>
        <w:tc>
          <w:tcPr>
            <w:tcW w:w="883" w:type="dxa"/>
            <w:vMerge w:val="restart"/>
            <w:vAlign w:val="center"/>
          </w:tcPr>
          <w:p>
            <w:pPr>
              <w:jc w:val="center"/>
              <w:rPr>
                <w:rFonts w:ascii="宋体" w:hAnsi="宋体" w:cs="仿宋_GB2312"/>
                <w:kern w:val="0"/>
              </w:rPr>
            </w:pPr>
          </w:p>
          <w:p>
            <w:pPr>
              <w:jc w:val="center"/>
              <w:rPr>
                <w:rFonts w:ascii="宋体" w:hAnsi="宋体" w:cs="仿宋_GB2312"/>
                <w:kern w:val="0"/>
              </w:rPr>
            </w:pPr>
          </w:p>
          <w:p>
            <w:pPr>
              <w:jc w:val="center"/>
              <w:rPr>
                <w:rFonts w:ascii="宋体" w:hAnsi="宋体" w:cs="仿宋_GB2312"/>
                <w:kern w:val="0"/>
              </w:rPr>
            </w:pPr>
          </w:p>
          <w:p>
            <w:pPr>
              <w:jc w:val="center"/>
              <w:rPr>
                <w:rFonts w:ascii="宋体" w:hAnsi="宋体" w:cs="仿宋_GB2312"/>
                <w:kern w:val="0"/>
              </w:rPr>
            </w:pPr>
          </w:p>
          <w:p>
            <w:pPr>
              <w:jc w:val="center"/>
              <w:rPr>
                <w:rFonts w:ascii="宋体" w:hAnsi="宋体" w:cs="仿宋_GB2312"/>
                <w:kern w:val="0"/>
              </w:rPr>
            </w:pPr>
          </w:p>
          <w:p>
            <w:pPr>
              <w:jc w:val="center"/>
              <w:rPr>
                <w:rFonts w:ascii="宋体" w:hAnsi="宋体" w:cs="仿宋_GB2312"/>
                <w:kern w:val="0"/>
              </w:rPr>
            </w:pPr>
          </w:p>
          <w:p>
            <w:pPr>
              <w:jc w:val="center"/>
              <w:rPr>
                <w:rFonts w:ascii="宋体" w:hAnsi="宋体" w:cs="仿宋_GB2312"/>
                <w:kern w:val="0"/>
              </w:rPr>
            </w:pPr>
          </w:p>
          <w:p>
            <w:pPr>
              <w:jc w:val="center"/>
              <w:rPr>
                <w:rFonts w:ascii="宋体" w:hAnsi="宋体" w:cs="仿宋_GB2312"/>
                <w:kern w:val="0"/>
              </w:rPr>
            </w:pPr>
            <w:r>
              <w:rPr>
                <w:rFonts w:hint="eastAsia" w:ascii="宋体" w:hAnsi="宋体" w:cs="仿宋_GB2312"/>
                <w:kern w:val="0"/>
              </w:rPr>
              <w:t>管理</w:t>
            </w:r>
          </w:p>
          <w:p>
            <w:r>
              <w:rPr>
                <w:rFonts w:hint="eastAsia" w:ascii="宋体" w:hAnsi="宋体" w:cs="仿宋_GB2312"/>
                <w:kern w:val="0"/>
              </w:rPr>
              <w:t xml:space="preserve"> 效率</w:t>
            </w:r>
            <w:r>
              <w:rPr>
                <w:rFonts w:hint="eastAsia"/>
              </w:rPr>
              <w:t xml:space="preserve"> </w:t>
            </w:r>
          </w:p>
          <w:p>
            <w:pPr>
              <w:jc w:val="center"/>
              <w:rPr>
                <w:rFonts w:ascii="宋体" w:hAnsi="宋体"/>
                <w:kern w:val="0"/>
              </w:rPr>
            </w:pPr>
            <w:r>
              <w:rPr>
                <w:rFonts w:hint="eastAsia" w:ascii="宋体" w:hAnsi="宋体"/>
                <w:kern w:val="0"/>
              </w:rPr>
              <w:t>(22分）</w:t>
            </w:r>
          </w:p>
          <w:p>
            <w:pPr>
              <w:tabs>
                <w:tab w:val="left" w:pos="310"/>
              </w:tabs>
              <w:jc w:val="center"/>
              <w:rPr>
                <w:rFonts w:ascii="宋体" w:hAnsi="宋体" w:cs="仿宋_GB2312"/>
                <w:kern w:val="0"/>
              </w:rPr>
            </w:pPr>
            <w:r>
              <w:rPr>
                <w:rFonts w:hint="eastAsia" w:ascii="宋体" w:hAnsi="宋体" w:cs="仿宋_GB2312"/>
                <w:kern w:val="0"/>
              </w:rPr>
              <w:t xml:space="preserve"> </w:t>
            </w:r>
          </w:p>
          <w:p>
            <w:pPr>
              <w:tabs>
                <w:tab w:val="left" w:pos="310"/>
              </w:tabs>
              <w:jc w:val="center"/>
              <w:rPr>
                <w:rFonts w:ascii="宋体" w:hAnsi="宋体" w:cs="仿宋_GB2312"/>
                <w:kern w:val="0"/>
              </w:rPr>
            </w:pPr>
          </w:p>
          <w:p>
            <w:pPr>
              <w:tabs>
                <w:tab w:val="left" w:pos="310"/>
              </w:tabs>
              <w:jc w:val="center"/>
              <w:rPr>
                <w:rFonts w:ascii="宋体" w:hAnsi="宋体" w:cs="仿宋_GB2312"/>
                <w:kern w:val="0"/>
              </w:rPr>
            </w:pPr>
          </w:p>
          <w:p>
            <w:pPr>
              <w:tabs>
                <w:tab w:val="left" w:pos="310"/>
              </w:tabs>
              <w:jc w:val="center"/>
              <w:rPr>
                <w:rFonts w:ascii="宋体" w:hAnsi="宋体" w:cs="仿宋_GB2312"/>
                <w:kern w:val="0"/>
              </w:rPr>
            </w:pPr>
          </w:p>
          <w:p>
            <w:pPr>
              <w:tabs>
                <w:tab w:val="left" w:pos="310"/>
              </w:tabs>
              <w:jc w:val="center"/>
              <w:rPr>
                <w:rFonts w:ascii="宋体" w:hAnsi="宋体" w:cs="仿宋_GB2312"/>
                <w:kern w:val="0"/>
              </w:rPr>
            </w:pPr>
          </w:p>
          <w:p>
            <w:pPr>
              <w:tabs>
                <w:tab w:val="left" w:pos="310"/>
              </w:tabs>
              <w:jc w:val="center"/>
              <w:rPr>
                <w:rFonts w:ascii="宋体" w:hAnsi="宋体" w:cs="仿宋_GB2312"/>
                <w:kern w:val="0"/>
              </w:rPr>
            </w:pPr>
          </w:p>
          <w:p>
            <w:pPr>
              <w:tabs>
                <w:tab w:val="left" w:pos="310"/>
              </w:tabs>
              <w:jc w:val="center"/>
              <w:rPr>
                <w:rFonts w:ascii="宋体" w:hAnsi="宋体" w:cs="仿宋_GB2312"/>
                <w:kern w:val="0"/>
              </w:rPr>
            </w:pPr>
          </w:p>
          <w:p>
            <w:pPr>
              <w:tabs>
                <w:tab w:val="left" w:pos="310"/>
              </w:tabs>
              <w:jc w:val="center"/>
              <w:rPr>
                <w:rFonts w:ascii="宋体" w:hAnsi="宋体" w:cs="仿宋_GB2312"/>
                <w:kern w:val="0"/>
              </w:rPr>
            </w:pPr>
          </w:p>
          <w:p>
            <w:pPr>
              <w:tabs>
                <w:tab w:val="left" w:pos="310"/>
              </w:tabs>
              <w:jc w:val="center"/>
              <w:rPr>
                <w:rFonts w:ascii="宋体" w:hAnsi="宋体" w:cs="仿宋_GB2312"/>
                <w:kern w:val="0"/>
              </w:rPr>
            </w:pPr>
          </w:p>
          <w:p>
            <w:pPr>
              <w:tabs>
                <w:tab w:val="left" w:pos="310"/>
              </w:tabs>
              <w:jc w:val="center"/>
              <w:rPr>
                <w:rFonts w:ascii="宋体" w:hAnsi="宋体" w:cs="仿宋_GB2312"/>
                <w:kern w:val="0"/>
              </w:rPr>
            </w:pPr>
          </w:p>
          <w:p>
            <w:pPr>
              <w:tabs>
                <w:tab w:val="left" w:pos="310"/>
              </w:tabs>
              <w:jc w:val="center"/>
              <w:rPr>
                <w:rFonts w:ascii="宋体" w:hAnsi="宋体" w:cs="仿宋_GB2312"/>
                <w:kern w:val="0"/>
              </w:rPr>
            </w:pPr>
          </w:p>
          <w:p>
            <w:pPr>
              <w:tabs>
                <w:tab w:val="left" w:pos="310"/>
              </w:tabs>
              <w:jc w:val="center"/>
              <w:rPr>
                <w:rFonts w:ascii="宋体" w:hAnsi="宋体" w:cs="仿宋_GB2312"/>
                <w:kern w:val="0"/>
              </w:rPr>
            </w:pPr>
          </w:p>
          <w:p>
            <w:pPr>
              <w:tabs>
                <w:tab w:val="left" w:pos="310"/>
              </w:tabs>
              <w:jc w:val="center"/>
              <w:rPr>
                <w:rFonts w:ascii="宋体" w:hAnsi="宋体" w:cs="仿宋_GB2312"/>
                <w:kern w:val="0"/>
              </w:rPr>
            </w:pPr>
          </w:p>
          <w:p>
            <w:pPr>
              <w:tabs>
                <w:tab w:val="left" w:pos="310"/>
              </w:tabs>
              <w:jc w:val="center"/>
              <w:rPr>
                <w:rFonts w:ascii="宋体" w:hAnsi="宋体" w:cs="仿宋_GB2312"/>
                <w:kern w:val="0"/>
              </w:rPr>
            </w:pPr>
          </w:p>
          <w:p>
            <w:pPr>
              <w:tabs>
                <w:tab w:val="left" w:pos="310"/>
              </w:tabs>
              <w:jc w:val="center"/>
              <w:rPr>
                <w:rFonts w:ascii="宋体" w:hAnsi="宋体" w:cs="仿宋_GB2312"/>
                <w:kern w:val="0"/>
              </w:rPr>
            </w:pPr>
          </w:p>
          <w:p>
            <w:pPr>
              <w:tabs>
                <w:tab w:val="left" w:pos="310"/>
              </w:tabs>
              <w:jc w:val="center"/>
              <w:rPr>
                <w:rFonts w:ascii="宋体" w:hAnsi="宋体" w:cs="仿宋_GB2312"/>
                <w:kern w:val="0"/>
              </w:rPr>
            </w:pPr>
          </w:p>
          <w:p>
            <w:pPr>
              <w:tabs>
                <w:tab w:val="left" w:pos="310"/>
              </w:tabs>
              <w:jc w:val="center"/>
              <w:rPr>
                <w:rFonts w:ascii="宋体" w:hAnsi="宋体" w:cs="仿宋_GB2312"/>
                <w:kern w:val="0"/>
              </w:rPr>
            </w:pPr>
          </w:p>
          <w:p>
            <w:pPr>
              <w:tabs>
                <w:tab w:val="left" w:pos="310"/>
              </w:tabs>
              <w:jc w:val="center"/>
              <w:rPr>
                <w:rFonts w:ascii="宋体" w:hAnsi="宋体" w:cs="仿宋_GB2312"/>
                <w:kern w:val="0"/>
              </w:rPr>
            </w:pPr>
            <w:r>
              <w:rPr>
                <w:rFonts w:hint="eastAsia" w:ascii="宋体" w:hAnsi="宋体" w:cs="仿宋_GB2312"/>
                <w:kern w:val="0"/>
              </w:rPr>
              <w:t>管理 效率</w:t>
            </w:r>
          </w:p>
        </w:tc>
        <w:tc>
          <w:tcPr>
            <w:tcW w:w="1260" w:type="dxa"/>
            <w:vMerge w:val="restart"/>
            <w:vAlign w:val="center"/>
          </w:tcPr>
          <w:p>
            <w:pPr>
              <w:widowControl/>
              <w:jc w:val="center"/>
              <w:rPr>
                <w:rFonts w:ascii="宋体" w:hAnsi="宋体" w:cs="仿宋_GB2312"/>
                <w:kern w:val="0"/>
              </w:rPr>
            </w:pPr>
            <w:r>
              <w:rPr>
                <w:rFonts w:hint="eastAsia" w:ascii="宋体" w:hAnsi="宋体" w:cs="仿宋_GB2312"/>
                <w:kern w:val="0"/>
              </w:rPr>
              <w:t>战略管理</w:t>
            </w:r>
          </w:p>
        </w:tc>
        <w:tc>
          <w:tcPr>
            <w:tcW w:w="1924" w:type="dxa"/>
            <w:vAlign w:val="center"/>
          </w:tcPr>
          <w:p>
            <w:pPr>
              <w:widowControl/>
              <w:jc w:val="center"/>
              <w:rPr>
                <w:rFonts w:ascii="宋体" w:hAnsi="宋体"/>
                <w:kern w:val="0"/>
              </w:rPr>
            </w:pPr>
            <w:r>
              <w:rPr>
                <w:rFonts w:hint="eastAsia" w:ascii="宋体" w:hAnsi="宋体"/>
                <w:kern w:val="0"/>
              </w:rPr>
              <w:t>中长期规划相符性</w:t>
            </w:r>
          </w:p>
        </w:tc>
        <w:tc>
          <w:tcPr>
            <w:tcW w:w="883" w:type="dxa"/>
            <w:vAlign w:val="center"/>
          </w:tcPr>
          <w:p>
            <w:pPr>
              <w:widowControl/>
              <w:jc w:val="center"/>
              <w:rPr>
                <w:rFonts w:ascii="宋体" w:hAnsi="宋体"/>
                <w:kern w:val="0"/>
              </w:rPr>
            </w:pPr>
            <w:r>
              <w:rPr>
                <w:rFonts w:hint="eastAsia"/>
              </w:rPr>
              <w:t>基本型</w:t>
            </w:r>
          </w:p>
        </w:tc>
        <w:tc>
          <w:tcPr>
            <w:tcW w:w="1184" w:type="dxa"/>
            <w:gridSpan w:val="2"/>
            <w:vAlign w:val="center"/>
          </w:tcPr>
          <w:p>
            <w:pPr>
              <w:widowControl/>
              <w:jc w:val="center"/>
            </w:pPr>
            <w:r>
              <w:rPr>
                <w:rFonts w:hint="eastAsia"/>
              </w:rPr>
              <w:t>1</w:t>
            </w:r>
          </w:p>
        </w:tc>
        <w:tc>
          <w:tcPr>
            <w:tcW w:w="1316" w:type="dxa"/>
            <w:vAlign w:val="center"/>
          </w:tcPr>
          <w:p>
            <w:pPr>
              <w:widowControl/>
              <w:jc w:val="center"/>
              <w:rPr>
                <w:kern w:val="0"/>
              </w:rPr>
            </w:pPr>
            <w:r>
              <w:rPr>
                <w:rFonts w:hint="eastAsia"/>
                <w:kern w:val="0"/>
              </w:rPr>
              <w:t>相符</w:t>
            </w:r>
          </w:p>
        </w:tc>
        <w:tc>
          <w:tcPr>
            <w:tcW w:w="1195" w:type="dxa"/>
            <w:gridSpan w:val="2"/>
            <w:vAlign w:val="center"/>
          </w:tcPr>
          <w:p>
            <w:pPr>
              <w:widowControl/>
              <w:jc w:val="center"/>
              <w:rPr>
                <w:kern w:val="0"/>
                <w:szCs w:val="24"/>
              </w:rPr>
            </w:pPr>
            <w:r>
              <w:rPr>
                <w:rFonts w:hint="eastAsia"/>
                <w:kern w:val="0"/>
              </w:rPr>
              <w:t>相符</w:t>
            </w:r>
          </w:p>
        </w:tc>
        <w:tc>
          <w:tcPr>
            <w:tcW w:w="1039" w:type="dxa"/>
            <w:vAlign w:val="center"/>
          </w:tcPr>
          <w:p>
            <w:pPr>
              <w:widowControl/>
              <w:jc w:val="center"/>
              <w:rPr>
                <w:kern w:val="0"/>
              </w:rPr>
            </w:pPr>
            <w:r>
              <w:rPr>
                <w:rFonts w:hint="eastAsia"/>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43" w:type="dxa"/>
            <w:vMerge w:val="continue"/>
            <w:vAlign w:val="center"/>
          </w:tcPr>
          <w:p>
            <w:pPr>
              <w:jc w:val="center"/>
              <w:rPr>
                <w:rFonts w:ascii="宋体" w:hAnsi="宋体"/>
                <w:kern w:val="0"/>
              </w:rPr>
            </w:pPr>
          </w:p>
        </w:tc>
        <w:tc>
          <w:tcPr>
            <w:tcW w:w="883" w:type="dxa"/>
            <w:vMerge w:val="continue"/>
            <w:vAlign w:val="center"/>
          </w:tcPr>
          <w:p>
            <w:pPr>
              <w:jc w:val="center"/>
              <w:rPr>
                <w:rFonts w:ascii="宋体" w:hAnsi="宋体" w:cs="仿宋_GB2312"/>
                <w:kern w:val="0"/>
              </w:rPr>
            </w:pPr>
          </w:p>
        </w:tc>
        <w:tc>
          <w:tcPr>
            <w:tcW w:w="1260" w:type="dxa"/>
            <w:vMerge w:val="continue"/>
            <w:vAlign w:val="center"/>
          </w:tcPr>
          <w:p>
            <w:pPr>
              <w:widowControl/>
              <w:jc w:val="center"/>
              <w:rPr>
                <w:rFonts w:ascii="宋体" w:hAnsi="宋体" w:cs="仿宋_GB2312"/>
                <w:kern w:val="0"/>
              </w:rPr>
            </w:pPr>
          </w:p>
        </w:tc>
        <w:tc>
          <w:tcPr>
            <w:tcW w:w="1924" w:type="dxa"/>
            <w:vAlign w:val="center"/>
          </w:tcPr>
          <w:p>
            <w:pPr>
              <w:widowControl/>
              <w:jc w:val="center"/>
              <w:rPr>
                <w:rFonts w:ascii="宋体" w:hAnsi="宋体"/>
                <w:kern w:val="0"/>
              </w:rPr>
            </w:pPr>
            <w:r>
              <w:rPr>
                <w:rFonts w:hint="eastAsia" w:ascii="宋体" w:hAnsi="宋体"/>
                <w:kern w:val="0"/>
              </w:rPr>
              <w:t>工作计划健全性</w:t>
            </w:r>
          </w:p>
        </w:tc>
        <w:tc>
          <w:tcPr>
            <w:tcW w:w="883" w:type="dxa"/>
            <w:vAlign w:val="center"/>
          </w:tcPr>
          <w:p>
            <w:pPr>
              <w:widowControl/>
              <w:jc w:val="center"/>
              <w:rPr>
                <w:rFonts w:ascii="宋体" w:hAnsi="宋体"/>
                <w:kern w:val="0"/>
              </w:rPr>
            </w:pPr>
            <w:r>
              <w:rPr>
                <w:rFonts w:hint="eastAsia"/>
              </w:rPr>
              <w:t>基本型</w:t>
            </w:r>
          </w:p>
        </w:tc>
        <w:tc>
          <w:tcPr>
            <w:tcW w:w="1184" w:type="dxa"/>
            <w:gridSpan w:val="2"/>
            <w:vAlign w:val="center"/>
          </w:tcPr>
          <w:p>
            <w:pPr>
              <w:widowControl/>
              <w:jc w:val="center"/>
            </w:pPr>
            <w:r>
              <w:rPr>
                <w:rFonts w:hint="eastAsia"/>
              </w:rPr>
              <w:t>1</w:t>
            </w:r>
          </w:p>
        </w:tc>
        <w:tc>
          <w:tcPr>
            <w:tcW w:w="1316" w:type="dxa"/>
            <w:vAlign w:val="center"/>
          </w:tcPr>
          <w:p>
            <w:pPr>
              <w:widowControl/>
              <w:jc w:val="center"/>
              <w:rPr>
                <w:kern w:val="0"/>
              </w:rPr>
            </w:pPr>
            <w:r>
              <w:rPr>
                <w:rFonts w:hint="eastAsia"/>
                <w:kern w:val="0"/>
              </w:rPr>
              <w:t>内容具体，可操作</w:t>
            </w:r>
          </w:p>
        </w:tc>
        <w:tc>
          <w:tcPr>
            <w:tcW w:w="1195" w:type="dxa"/>
            <w:gridSpan w:val="2"/>
            <w:vAlign w:val="center"/>
          </w:tcPr>
          <w:p>
            <w:pPr>
              <w:widowControl/>
              <w:jc w:val="center"/>
              <w:rPr>
                <w:kern w:val="0"/>
                <w:szCs w:val="24"/>
              </w:rPr>
            </w:pPr>
            <w:r>
              <w:rPr>
                <w:rFonts w:hint="eastAsia"/>
                <w:kern w:val="0"/>
              </w:rPr>
              <w:t>内容具体，可操作</w:t>
            </w:r>
          </w:p>
        </w:tc>
        <w:tc>
          <w:tcPr>
            <w:tcW w:w="1039" w:type="dxa"/>
            <w:vAlign w:val="center"/>
          </w:tcPr>
          <w:p>
            <w:pPr>
              <w:widowControl/>
              <w:jc w:val="center"/>
              <w:rPr>
                <w:kern w:val="0"/>
              </w:rPr>
            </w:pPr>
            <w:r>
              <w:rPr>
                <w:rFonts w:hint="eastAsia"/>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43" w:type="dxa"/>
            <w:vMerge w:val="continue"/>
            <w:vAlign w:val="center"/>
          </w:tcPr>
          <w:p>
            <w:pPr>
              <w:jc w:val="center"/>
              <w:rPr>
                <w:rFonts w:ascii="宋体" w:hAnsi="宋体"/>
                <w:kern w:val="0"/>
              </w:rPr>
            </w:pPr>
          </w:p>
        </w:tc>
        <w:tc>
          <w:tcPr>
            <w:tcW w:w="883" w:type="dxa"/>
            <w:vMerge w:val="continue"/>
            <w:vAlign w:val="center"/>
          </w:tcPr>
          <w:p>
            <w:pPr>
              <w:jc w:val="center"/>
              <w:rPr>
                <w:rFonts w:ascii="宋体" w:hAnsi="宋体" w:cs="仿宋_GB2312"/>
                <w:kern w:val="0"/>
              </w:rPr>
            </w:pPr>
          </w:p>
        </w:tc>
        <w:tc>
          <w:tcPr>
            <w:tcW w:w="1260" w:type="dxa"/>
            <w:vMerge w:val="restart"/>
            <w:vAlign w:val="center"/>
          </w:tcPr>
          <w:p>
            <w:pPr>
              <w:widowControl/>
              <w:jc w:val="center"/>
              <w:rPr>
                <w:rFonts w:ascii="宋体" w:hAnsi="宋体" w:cs="仿宋_GB2312"/>
                <w:kern w:val="0"/>
              </w:rPr>
            </w:pPr>
            <w:r>
              <w:rPr>
                <w:rFonts w:hint="eastAsia" w:ascii="宋体" w:hAnsi="宋体" w:cs="仿宋_GB2312"/>
                <w:kern w:val="0"/>
              </w:rPr>
              <w:t>预算编制</w:t>
            </w:r>
          </w:p>
        </w:tc>
        <w:tc>
          <w:tcPr>
            <w:tcW w:w="1924" w:type="dxa"/>
            <w:vAlign w:val="center"/>
          </w:tcPr>
          <w:p>
            <w:pPr>
              <w:widowControl/>
              <w:jc w:val="center"/>
              <w:rPr>
                <w:rFonts w:ascii="宋体" w:hAnsi="宋体"/>
                <w:kern w:val="0"/>
                <w:szCs w:val="24"/>
              </w:rPr>
            </w:pPr>
            <w:r>
              <w:rPr>
                <w:rFonts w:hint="eastAsia" w:ascii="宋体" w:hAnsi="宋体"/>
                <w:kern w:val="0"/>
              </w:rPr>
              <w:t>预算编制科学性</w:t>
            </w:r>
          </w:p>
        </w:tc>
        <w:tc>
          <w:tcPr>
            <w:tcW w:w="883" w:type="dxa"/>
            <w:vAlign w:val="center"/>
          </w:tcPr>
          <w:p>
            <w:pPr>
              <w:widowControl/>
              <w:jc w:val="center"/>
              <w:rPr>
                <w:rFonts w:ascii="宋体" w:hAnsi="宋体"/>
                <w:kern w:val="0"/>
                <w:szCs w:val="24"/>
              </w:rPr>
            </w:pPr>
            <w:r>
              <w:rPr>
                <w:rFonts w:hint="eastAsia"/>
              </w:rPr>
              <w:t>基本型</w:t>
            </w:r>
          </w:p>
        </w:tc>
        <w:tc>
          <w:tcPr>
            <w:tcW w:w="1184" w:type="dxa"/>
            <w:gridSpan w:val="2"/>
            <w:vAlign w:val="center"/>
          </w:tcPr>
          <w:p>
            <w:pPr>
              <w:widowControl/>
              <w:jc w:val="center"/>
            </w:pPr>
            <w:r>
              <w:rPr>
                <w:rFonts w:hint="eastAsia"/>
              </w:rPr>
              <w:t>1</w:t>
            </w:r>
          </w:p>
        </w:tc>
        <w:tc>
          <w:tcPr>
            <w:tcW w:w="1316" w:type="dxa"/>
            <w:vAlign w:val="center"/>
          </w:tcPr>
          <w:p>
            <w:pPr>
              <w:widowControl/>
              <w:jc w:val="center"/>
              <w:rPr>
                <w:kern w:val="0"/>
              </w:rPr>
            </w:pPr>
            <w:r>
              <w:rPr>
                <w:kern w:val="0"/>
              </w:rPr>
              <w:t>内容真实、完整、准确</w:t>
            </w:r>
          </w:p>
        </w:tc>
        <w:tc>
          <w:tcPr>
            <w:tcW w:w="1195" w:type="dxa"/>
            <w:gridSpan w:val="2"/>
            <w:vAlign w:val="center"/>
          </w:tcPr>
          <w:p>
            <w:pPr>
              <w:widowControl/>
              <w:jc w:val="center"/>
              <w:rPr>
                <w:kern w:val="0"/>
                <w:szCs w:val="24"/>
              </w:rPr>
            </w:pPr>
            <w:r>
              <w:rPr>
                <w:kern w:val="0"/>
              </w:rPr>
              <w:t>内容真实、完整、准确</w:t>
            </w:r>
          </w:p>
        </w:tc>
        <w:tc>
          <w:tcPr>
            <w:tcW w:w="1039" w:type="dxa"/>
            <w:vAlign w:val="center"/>
          </w:tcPr>
          <w:p>
            <w:pPr>
              <w:widowControl/>
              <w:jc w:val="center"/>
              <w:rPr>
                <w:kern w:val="0"/>
              </w:rPr>
            </w:pPr>
            <w:r>
              <w:rPr>
                <w:rFonts w:hint="eastAsia"/>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43" w:type="dxa"/>
            <w:vMerge w:val="continue"/>
            <w:vAlign w:val="center"/>
          </w:tcPr>
          <w:p>
            <w:pPr>
              <w:jc w:val="center"/>
              <w:rPr>
                <w:rFonts w:ascii="宋体" w:hAnsi="宋体"/>
                <w:kern w:val="0"/>
              </w:rPr>
            </w:pPr>
          </w:p>
        </w:tc>
        <w:tc>
          <w:tcPr>
            <w:tcW w:w="883" w:type="dxa"/>
            <w:vMerge w:val="continue"/>
            <w:vAlign w:val="center"/>
          </w:tcPr>
          <w:p>
            <w:pPr>
              <w:jc w:val="center"/>
              <w:rPr>
                <w:rFonts w:ascii="宋体" w:hAnsi="宋体" w:cs="仿宋_GB2312"/>
                <w:kern w:val="0"/>
              </w:rPr>
            </w:pPr>
          </w:p>
        </w:tc>
        <w:tc>
          <w:tcPr>
            <w:tcW w:w="1260" w:type="dxa"/>
            <w:vMerge w:val="continue"/>
            <w:vAlign w:val="center"/>
          </w:tcPr>
          <w:p>
            <w:pPr>
              <w:widowControl/>
              <w:jc w:val="center"/>
              <w:rPr>
                <w:rFonts w:ascii="宋体" w:hAnsi="宋体" w:cs="仿宋_GB2312"/>
                <w:kern w:val="0"/>
              </w:rPr>
            </w:pPr>
          </w:p>
        </w:tc>
        <w:tc>
          <w:tcPr>
            <w:tcW w:w="1924" w:type="dxa"/>
            <w:vAlign w:val="center"/>
          </w:tcPr>
          <w:p>
            <w:pPr>
              <w:widowControl/>
              <w:jc w:val="center"/>
              <w:rPr>
                <w:rFonts w:ascii="宋体" w:hAnsi="宋体"/>
                <w:kern w:val="0"/>
              </w:rPr>
            </w:pPr>
            <w:r>
              <w:rPr>
                <w:rFonts w:hint="eastAsia" w:ascii="宋体" w:hAnsi="宋体"/>
                <w:kern w:val="0"/>
              </w:rPr>
              <w:t>预算编制合理性</w:t>
            </w:r>
          </w:p>
        </w:tc>
        <w:tc>
          <w:tcPr>
            <w:tcW w:w="883" w:type="dxa"/>
            <w:vAlign w:val="center"/>
          </w:tcPr>
          <w:p>
            <w:pPr>
              <w:widowControl/>
              <w:jc w:val="center"/>
            </w:pPr>
            <w:r>
              <w:rPr>
                <w:rFonts w:hint="eastAsia"/>
              </w:rPr>
              <w:t>基本型</w:t>
            </w:r>
          </w:p>
        </w:tc>
        <w:tc>
          <w:tcPr>
            <w:tcW w:w="1184" w:type="dxa"/>
            <w:gridSpan w:val="2"/>
            <w:vAlign w:val="center"/>
          </w:tcPr>
          <w:p>
            <w:pPr>
              <w:widowControl/>
              <w:jc w:val="center"/>
            </w:pPr>
            <w:r>
              <w:rPr>
                <w:rFonts w:hint="eastAsia"/>
              </w:rPr>
              <w:t>1</w:t>
            </w:r>
          </w:p>
        </w:tc>
        <w:tc>
          <w:tcPr>
            <w:tcW w:w="1316" w:type="dxa"/>
            <w:vAlign w:val="center"/>
          </w:tcPr>
          <w:p>
            <w:pPr>
              <w:widowControl/>
              <w:jc w:val="center"/>
              <w:rPr>
                <w:kern w:val="0"/>
              </w:rPr>
            </w:pPr>
            <w:r>
              <w:rPr>
                <w:rFonts w:hint="eastAsia"/>
                <w:kern w:val="0"/>
              </w:rPr>
              <w:t>合理</w:t>
            </w:r>
          </w:p>
        </w:tc>
        <w:tc>
          <w:tcPr>
            <w:tcW w:w="1195" w:type="dxa"/>
            <w:gridSpan w:val="2"/>
            <w:vAlign w:val="center"/>
          </w:tcPr>
          <w:p>
            <w:pPr>
              <w:widowControl/>
              <w:jc w:val="center"/>
              <w:rPr>
                <w:kern w:val="0"/>
                <w:szCs w:val="24"/>
              </w:rPr>
            </w:pPr>
            <w:r>
              <w:rPr>
                <w:rFonts w:hint="eastAsia"/>
                <w:kern w:val="0"/>
              </w:rPr>
              <w:t>合理</w:t>
            </w:r>
          </w:p>
        </w:tc>
        <w:tc>
          <w:tcPr>
            <w:tcW w:w="1039" w:type="dxa"/>
            <w:vAlign w:val="center"/>
          </w:tcPr>
          <w:p>
            <w:pPr>
              <w:widowControl/>
              <w:jc w:val="center"/>
              <w:rPr>
                <w:kern w:val="0"/>
              </w:rPr>
            </w:pPr>
            <w:r>
              <w:rPr>
                <w:rFonts w:hint="eastAsia"/>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43" w:type="dxa"/>
            <w:vMerge w:val="continue"/>
            <w:vAlign w:val="center"/>
          </w:tcPr>
          <w:p>
            <w:pPr>
              <w:jc w:val="center"/>
              <w:rPr>
                <w:rFonts w:ascii="宋体" w:hAnsi="宋体"/>
                <w:kern w:val="0"/>
              </w:rPr>
            </w:pPr>
          </w:p>
        </w:tc>
        <w:tc>
          <w:tcPr>
            <w:tcW w:w="883" w:type="dxa"/>
            <w:vMerge w:val="continue"/>
            <w:vAlign w:val="center"/>
          </w:tcPr>
          <w:p>
            <w:pPr>
              <w:jc w:val="center"/>
              <w:rPr>
                <w:rFonts w:ascii="宋体" w:hAnsi="宋体" w:cs="仿宋_GB2312"/>
                <w:kern w:val="0"/>
              </w:rPr>
            </w:pPr>
          </w:p>
        </w:tc>
        <w:tc>
          <w:tcPr>
            <w:tcW w:w="1260" w:type="dxa"/>
            <w:vMerge w:val="continue"/>
            <w:vAlign w:val="center"/>
          </w:tcPr>
          <w:p>
            <w:pPr>
              <w:widowControl/>
              <w:jc w:val="center"/>
              <w:rPr>
                <w:rFonts w:ascii="宋体" w:hAnsi="宋体" w:cs="仿宋_GB2312"/>
                <w:kern w:val="0"/>
              </w:rPr>
            </w:pPr>
          </w:p>
        </w:tc>
        <w:tc>
          <w:tcPr>
            <w:tcW w:w="1924" w:type="dxa"/>
            <w:vAlign w:val="center"/>
          </w:tcPr>
          <w:p>
            <w:pPr>
              <w:widowControl/>
              <w:jc w:val="center"/>
              <w:rPr>
                <w:rFonts w:ascii="宋体" w:hAnsi="宋体"/>
                <w:kern w:val="0"/>
                <w:szCs w:val="24"/>
              </w:rPr>
            </w:pPr>
            <w:r>
              <w:rPr>
                <w:rFonts w:hint="eastAsia" w:ascii="宋体" w:hAnsi="宋体"/>
                <w:kern w:val="0"/>
              </w:rPr>
              <w:t>立项规范性</w:t>
            </w:r>
          </w:p>
        </w:tc>
        <w:tc>
          <w:tcPr>
            <w:tcW w:w="883" w:type="dxa"/>
            <w:vAlign w:val="center"/>
          </w:tcPr>
          <w:p>
            <w:pPr>
              <w:widowControl/>
              <w:jc w:val="center"/>
              <w:rPr>
                <w:rFonts w:ascii="宋体" w:hAnsi="宋体"/>
                <w:kern w:val="0"/>
                <w:szCs w:val="24"/>
              </w:rPr>
            </w:pPr>
            <w:r>
              <w:rPr>
                <w:rFonts w:hint="eastAsia"/>
              </w:rPr>
              <w:t>基本型</w:t>
            </w:r>
          </w:p>
        </w:tc>
        <w:tc>
          <w:tcPr>
            <w:tcW w:w="1184" w:type="dxa"/>
            <w:gridSpan w:val="2"/>
            <w:vAlign w:val="center"/>
          </w:tcPr>
          <w:p>
            <w:pPr>
              <w:widowControl/>
              <w:jc w:val="center"/>
            </w:pPr>
            <w:r>
              <w:rPr>
                <w:rFonts w:hint="eastAsia"/>
              </w:rPr>
              <w:t>1</w:t>
            </w:r>
          </w:p>
        </w:tc>
        <w:tc>
          <w:tcPr>
            <w:tcW w:w="1316" w:type="dxa"/>
            <w:vAlign w:val="center"/>
          </w:tcPr>
          <w:p>
            <w:pPr>
              <w:widowControl/>
              <w:jc w:val="center"/>
              <w:rPr>
                <w:kern w:val="0"/>
              </w:rPr>
            </w:pPr>
            <w:r>
              <w:rPr>
                <w:rFonts w:hint="eastAsia"/>
                <w:kern w:val="0"/>
              </w:rPr>
              <w:t>规范</w:t>
            </w:r>
          </w:p>
        </w:tc>
        <w:tc>
          <w:tcPr>
            <w:tcW w:w="1195" w:type="dxa"/>
            <w:gridSpan w:val="2"/>
            <w:vAlign w:val="center"/>
          </w:tcPr>
          <w:p>
            <w:pPr>
              <w:widowControl/>
              <w:jc w:val="center"/>
              <w:rPr>
                <w:kern w:val="0"/>
                <w:szCs w:val="24"/>
              </w:rPr>
            </w:pPr>
            <w:r>
              <w:rPr>
                <w:rFonts w:hint="eastAsia"/>
                <w:kern w:val="0"/>
              </w:rPr>
              <w:t>规范</w:t>
            </w:r>
          </w:p>
        </w:tc>
        <w:tc>
          <w:tcPr>
            <w:tcW w:w="1039" w:type="dxa"/>
            <w:vAlign w:val="center"/>
          </w:tcPr>
          <w:p>
            <w:pPr>
              <w:widowControl/>
              <w:jc w:val="center"/>
              <w:rPr>
                <w:kern w:val="0"/>
              </w:rPr>
            </w:pPr>
            <w:r>
              <w:rPr>
                <w:rFonts w:hint="eastAsia"/>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43" w:type="dxa"/>
            <w:vMerge w:val="continue"/>
            <w:vAlign w:val="center"/>
          </w:tcPr>
          <w:p>
            <w:pPr>
              <w:jc w:val="center"/>
              <w:rPr>
                <w:rFonts w:ascii="宋体" w:hAnsi="宋体"/>
                <w:kern w:val="0"/>
              </w:rPr>
            </w:pPr>
          </w:p>
        </w:tc>
        <w:tc>
          <w:tcPr>
            <w:tcW w:w="883" w:type="dxa"/>
            <w:vMerge w:val="continue"/>
            <w:vAlign w:val="center"/>
          </w:tcPr>
          <w:p>
            <w:pPr>
              <w:jc w:val="center"/>
              <w:rPr>
                <w:rFonts w:ascii="宋体" w:hAnsi="宋体" w:cs="仿宋_GB2312"/>
                <w:kern w:val="0"/>
              </w:rPr>
            </w:pPr>
          </w:p>
        </w:tc>
        <w:tc>
          <w:tcPr>
            <w:tcW w:w="1260" w:type="dxa"/>
            <w:vMerge w:val="continue"/>
            <w:vAlign w:val="center"/>
          </w:tcPr>
          <w:p>
            <w:pPr>
              <w:widowControl/>
              <w:jc w:val="center"/>
              <w:rPr>
                <w:rFonts w:ascii="宋体" w:hAnsi="宋体" w:cs="仿宋_GB2312"/>
                <w:kern w:val="0"/>
              </w:rPr>
            </w:pPr>
          </w:p>
        </w:tc>
        <w:tc>
          <w:tcPr>
            <w:tcW w:w="1924" w:type="dxa"/>
            <w:vAlign w:val="center"/>
          </w:tcPr>
          <w:p>
            <w:pPr>
              <w:widowControl/>
              <w:jc w:val="center"/>
              <w:rPr>
                <w:rFonts w:ascii="宋体" w:hAnsi="宋体"/>
                <w:kern w:val="0"/>
              </w:rPr>
            </w:pPr>
            <w:r>
              <w:rPr>
                <w:rFonts w:hint="eastAsia" w:ascii="宋体" w:hAnsi="宋体"/>
                <w:kern w:val="0"/>
              </w:rPr>
              <w:t>预算调整率</w:t>
            </w:r>
          </w:p>
        </w:tc>
        <w:tc>
          <w:tcPr>
            <w:tcW w:w="883" w:type="dxa"/>
            <w:vAlign w:val="center"/>
          </w:tcPr>
          <w:p>
            <w:pPr>
              <w:widowControl/>
              <w:jc w:val="center"/>
              <w:rPr>
                <w:rFonts w:ascii="宋体" w:hAnsi="宋体"/>
                <w:kern w:val="0"/>
              </w:rPr>
            </w:pPr>
            <w:r>
              <w:rPr>
                <w:rFonts w:hint="eastAsia"/>
              </w:rPr>
              <w:t>基本型</w:t>
            </w:r>
          </w:p>
        </w:tc>
        <w:tc>
          <w:tcPr>
            <w:tcW w:w="1184" w:type="dxa"/>
            <w:gridSpan w:val="2"/>
            <w:vAlign w:val="center"/>
          </w:tcPr>
          <w:p>
            <w:pPr>
              <w:widowControl/>
              <w:jc w:val="center"/>
            </w:pPr>
            <w:r>
              <w:rPr>
                <w:rFonts w:hint="eastAsia"/>
              </w:rPr>
              <w:t>2</w:t>
            </w:r>
          </w:p>
        </w:tc>
        <w:tc>
          <w:tcPr>
            <w:tcW w:w="1316" w:type="dxa"/>
            <w:vAlign w:val="center"/>
          </w:tcPr>
          <w:p>
            <w:pPr>
              <w:widowControl/>
              <w:jc w:val="center"/>
              <w:rPr>
                <w:kern w:val="0"/>
              </w:rPr>
            </w:pPr>
            <w:r>
              <w:rPr>
                <w:rFonts w:hint="eastAsia"/>
                <w:kern w:val="0"/>
              </w:rPr>
              <w:t>调整比率 ≤</w:t>
            </w:r>
            <w:r>
              <w:rPr>
                <w:kern w:val="0"/>
              </w:rPr>
              <w:t>0</w:t>
            </w:r>
          </w:p>
        </w:tc>
        <w:tc>
          <w:tcPr>
            <w:tcW w:w="1195" w:type="dxa"/>
            <w:gridSpan w:val="2"/>
            <w:vAlign w:val="center"/>
          </w:tcPr>
          <w:p>
            <w:pPr>
              <w:widowControl/>
              <w:jc w:val="center"/>
              <w:rPr>
                <w:kern w:val="0"/>
              </w:rPr>
            </w:pPr>
            <w:r>
              <w:rPr>
                <w:rFonts w:hint="eastAsia"/>
                <w:kern w:val="0"/>
              </w:rPr>
              <w:t>16%</w:t>
            </w:r>
          </w:p>
        </w:tc>
        <w:tc>
          <w:tcPr>
            <w:tcW w:w="1039" w:type="dxa"/>
            <w:vAlign w:val="center"/>
          </w:tcPr>
          <w:p>
            <w:pPr>
              <w:widowControl/>
              <w:jc w:val="center"/>
              <w:rPr>
                <w:kern w:val="0"/>
              </w:rPr>
            </w:pPr>
            <w:r>
              <w:rPr>
                <w:rFonts w:hint="eastAsia"/>
                <w:kern w:val="0"/>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43" w:type="dxa"/>
            <w:vMerge w:val="continue"/>
            <w:vAlign w:val="center"/>
          </w:tcPr>
          <w:p>
            <w:pPr>
              <w:jc w:val="center"/>
              <w:rPr>
                <w:rFonts w:ascii="宋体" w:hAnsi="宋体"/>
                <w:kern w:val="0"/>
              </w:rPr>
            </w:pPr>
          </w:p>
        </w:tc>
        <w:tc>
          <w:tcPr>
            <w:tcW w:w="883" w:type="dxa"/>
            <w:vMerge w:val="continue"/>
            <w:vAlign w:val="center"/>
          </w:tcPr>
          <w:p>
            <w:pPr>
              <w:jc w:val="center"/>
              <w:rPr>
                <w:rFonts w:ascii="宋体" w:hAnsi="宋体" w:cs="仿宋_GB2312"/>
                <w:kern w:val="0"/>
              </w:rPr>
            </w:pPr>
          </w:p>
        </w:tc>
        <w:tc>
          <w:tcPr>
            <w:tcW w:w="1260" w:type="dxa"/>
            <w:vMerge w:val="restart"/>
            <w:vAlign w:val="center"/>
          </w:tcPr>
          <w:p>
            <w:pPr>
              <w:widowControl/>
              <w:jc w:val="center"/>
              <w:rPr>
                <w:rFonts w:ascii="宋体" w:hAnsi="宋体" w:cs="仿宋_GB2312"/>
                <w:kern w:val="0"/>
              </w:rPr>
            </w:pPr>
            <w:r>
              <w:rPr>
                <w:rFonts w:hint="eastAsia" w:ascii="宋体" w:hAnsi="宋体" w:cs="仿宋_GB2312"/>
                <w:kern w:val="0"/>
              </w:rPr>
              <w:t>预算执行</w:t>
            </w:r>
          </w:p>
        </w:tc>
        <w:tc>
          <w:tcPr>
            <w:tcW w:w="1924" w:type="dxa"/>
            <w:vAlign w:val="center"/>
          </w:tcPr>
          <w:p>
            <w:pPr>
              <w:widowControl/>
              <w:jc w:val="center"/>
              <w:rPr>
                <w:rFonts w:ascii="宋体" w:hAnsi="宋体"/>
                <w:kern w:val="0"/>
              </w:rPr>
            </w:pPr>
            <w:r>
              <w:rPr>
                <w:rFonts w:hint="eastAsia" w:ascii="宋体" w:hAnsi="宋体"/>
                <w:kern w:val="0"/>
              </w:rPr>
              <w:t>预算执行率</w:t>
            </w:r>
          </w:p>
        </w:tc>
        <w:tc>
          <w:tcPr>
            <w:tcW w:w="883" w:type="dxa"/>
            <w:vAlign w:val="center"/>
          </w:tcPr>
          <w:p>
            <w:pPr>
              <w:widowControl/>
              <w:jc w:val="center"/>
              <w:rPr>
                <w:rFonts w:ascii="宋体" w:hAnsi="宋体"/>
                <w:kern w:val="0"/>
              </w:rPr>
            </w:pPr>
            <w:r>
              <w:rPr>
                <w:rFonts w:hint="eastAsia"/>
              </w:rPr>
              <w:t>基本型</w:t>
            </w:r>
          </w:p>
        </w:tc>
        <w:tc>
          <w:tcPr>
            <w:tcW w:w="1184" w:type="dxa"/>
            <w:gridSpan w:val="2"/>
            <w:vAlign w:val="center"/>
          </w:tcPr>
          <w:p>
            <w:pPr>
              <w:widowControl/>
              <w:jc w:val="center"/>
            </w:pPr>
            <w:r>
              <w:rPr>
                <w:rFonts w:hint="eastAsia"/>
              </w:rPr>
              <w:t>2</w:t>
            </w:r>
          </w:p>
        </w:tc>
        <w:tc>
          <w:tcPr>
            <w:tcW w:w="1316" w:type="dxa"/>
            <w:vAlign w:val="center"/>
          </w:tcPr>
          <w:p>
            <w:pPr>
              <w:widowControl/>
              <w:jc w:val="center"/>
              <w:rPr>
                <w:kern w:val="0"/>
              </w:rPr>
            </w:pPr>
            <w:r>
              <w:rPr>
                <w:kern w:val="0"/>
              </w:rPr>
              <w:t>100%</w:t>
            </w:r>
          </w:p>
        </w:tc>
        <w:tc>
          <w:tcPr>
            <w:tcW w:w="1195" w:type="dxa"/>
            <w:gridSpan w:val="2"/>
            <w:vAlign w:val="center"/>
          </w:tcPr>
          <w:p>
            <w:pPr>
              <w:widowControl/>
              <w:jc w:val="center"/>
              <w:rPr>
                <w:kern w:val="0"/>
              </w:rPr>
            </w:pPr>
            <w:r>
              <w:rPr>
                <w:rFonts w:hint="eastAsia"/>
                <w:kern w:val="0"/>
              </w:rPr>
              <w:t>91.19%</w:t>
            </w:r>
          </w:p>
        </w:tc>
        <w:tc>
          <w:tcPr>
            <w:tcW w:w="1039" w:type="dxa"/>
            <w:vAlign w:val="center"/>
          </w:tcPr>
          <w:p>
            <w:pPr>
              <w:widowControl/>
              <w:jc w:val="center"/>
              <w:rPr>
                <w:kern w:val="0"/>
              </w:rPr>
            </w:pPr>
            <w:r>
              <w:rPr>
                <w:rFonts w:hint="eastAsia"/>
                <w:kern w:val="0"/>
              </w:rPr>
              <w:t>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43" w:type="dxa"/>
            <w:vMerge w:val="continue"/>
            <w:vAlign w:val="center"/>
          </w:tcPr>
          <w:p>
            <w:pPr>
              <w:jc w:val="center"/>
              <w:rPr>
                <w:rFonts w:ascii="宋体" w:hAnsi="宋体"/>
                <w:kern w:val="0"/>
              </w:rPr>
            </w:pPr>
          </w:p>
        </w:tc>
        <w:tc>
          <w:tcPr>
            <w:tcW w:w="883" w:type="dxa"/>
            <w:vMerge w:val="continue"/>
            <w:vAlign w:val="center"/>
          </w:tcPr>
          <w:p>
            <w:pPr>
              <w:jc w:val="center"/>
              <w:rPr>
                <w:rFonts w:ascii="宋体" w:hAnsi="宋体" w:cs="仿宋_GB2312"/>
                <w:kern w:val="0"/>
              </w:rPr>
            </w:pPr>
          </w:p>
        </w:tc>
        <w:tc>
          <w:tcPr>
            <w:tcW w:w="1260" w:type="dxa"/>
            <w:vMerge w:val="continue"/>
            <w:vAlign w:val="center"/>
          </w:tcPr>
          <w:p>
            <w:pPr>
              <w:widowControl/>
              <w:jc w:val="center"/>
              <w:rPr>
                <w:rFonts w:ascii="宋体" w:hAnsi="宋体" w:cs="仿宋_GB2312"/>
                <w:kern w:val="0"/>
              </w:rPr>
            </w:pPr>
          </w:p>
        </w:tc>
        <w:tc>
          <w:tcPr>
            <w:tcW w:w="1924" w:type="dxa"/>
            <w:vAlign w:val="center"/>
          </w:tcPr>
          <w:p>
            <w:pPr>
              <w:widowControl/>
              <w:jc w:val="center"/>
              <w:rPr>
                <w:rFonts w:ascii="宋体" w:hAnsi="宋体"/>
                <w:kern w:val="0"/>
              </w:rPr>
            </w:pPr>
            <w:r>
              <w:rPr>
                <w:rFonts w:hint="eastAsia" w:ascii="宋体" w:hAnsi="宋体"/>
                <w:kern w:val="0"/>
              </w:rPr>
              <w:t>结转结余率</w:t>
            </w:r>
          </w:p>
        </w:tc>
        <w:tc>
          <w:tcPr>
            <w:tcW w:w="883" w:type="dxa"/>
            <w:vAlign w:val="center"/>
          </w:tcPr>
          <w:p>
            <w:pPr>
              <w:widowControl/>
              <w:jc w:val="center"/>
            </w:pPr>
            <w:r>
              <w:rPr>
                <w:rFonts w:hint="eastAsia"/>
              </w:rPr>
              <w:t>基本型</w:t>
            </w:r>
          </w:p>
        </w:tc>
        <w:tc>
          <w:tcPr>
            <w:tcW w:w="1184" w:type="dxa"/>
            <w:gridSpan w:val="2"/>
            <w:vAlign w:val="center"/>
          </w:tcPr>
          <w:p>
            <w:pPr>
              <w:widowControl/>
              <w:jc w:val="center"/>
            </w:pPr>
            <w:r>
              <w:rPr>
                <w:rFonts w:hint="eastAsia"/>
              </w:rPr>
              <w:t>1</w:t>
            </w:r>
          </w:p>
        </w:tc>
        <w:tc>
          <w:tcPr>
            <w:tcW w:w="1316" w:type="dxa"/>
            <w:vAlign w:val="center"/>
          </w:tcPr>
          <w:p>
            <w:pPr>
              <w:widowControl/>
              <w:jc w:val="center"/>
              <w:rPr>
                <w:kern w:val="0"/>
              </w:rPr>
            </w:pPr>
            <w:r>
              <w:rPr>
                <w:kern w:val="0"/>
              </w:rPr>
              <w:t>0%</w:t>
            </w:r>
          </w:p>
        </w:tc>
        <w:tc>
          <w:tcPr>
            <w:tcW w:w="1195" w:type="dxa"/>
            <w:gridSpan w:val="2"/>
            <w:vAlign w:val="center"/>
          </w:tcPr>
          <w:p>
            <w:pPr>
              <w:widowControl/>
              <w:jc w:val="center"/>
              <w:rPr>
                <w:kern w:val="0"/>
              </w:rPr>
            </w:pPr>
            <w:r>
              <w:rPr>
                <w:rFonts w:hint="eastAsia"/>
                <w:kern w:val="0"/>
              </w:rPr>
              <w:t>4.4%</w:t>
            </w:r>
          </w:p>
        </w:tc>
        <w:tc>
          <w:tcPr>
            <w:tcW w:w="1039" w:type="dxa"/>
            <w:vAlign w:val="center"/>
          </w:tcPr>
          <w:p>
            <w:pPr>
              <w:widowControl/>
              <w:jc w:val="center"/>
              <w:rPr>
                <w:kern w:val="0"/>
              </w:rPr>
            </w:pPr>
            <w:r>
              <w:rPr>
                <w:rFonts w:hint="eastAsia"/>
                <w:kern w:val="0"/>
              </w:rPr>
              <w:t>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43" w:type="dxa"/>
            <w:vMerge w:val="continue"/>
            <w:vAlign w:val="center"/>
          </w:tcPr>
          <w:p>
            <w:pPr>
              <w:jc w:val="center"/>
              <w:rPr>
                <w:rFonts w:ascii="宋体" w:hAnsi="宋体"/>
                <w:kern w:val="0"/>
              </w:rPr>
            </w:pPr>
          </w:p>
        </w:tc>
        <w:tc>
          <w:tcPr>
            <w:tcW w:w="883" w:type="dxa"/>
            <w:vMerge w:val="continue"/>
            <w:vAlign w:val="center"/>
          </w:tcPr>
          <w:p>
            <w:pPr>
              <w:jc w:val="center"/>
              <w:rPr>
                <w:rFonts w:ascii="宋体" w:hAnsi="宋体" w:cs="仿宋_GB2312"/>
                <w:kern w:val="0"/>
              </w:rPr>
            </w:pPr>
          </w:p>
        </w:tc>
        <w:tc>
          <w:tcPr>
            <w:tcW w:w="1260" w:type="dxa"/>
            <w:vMerge w:val="continue"/>
            <w:vAlign w:val="center"/>
          </w:tcPr>
          <w:p>
            <w:pPr>
              <w:widowControl/>
              <w:jc w:val="center"/>
              <w:rPr>
                <w:rFonts w:ascii="宋体" w:hAnsi="宋体" w:cs="仿宋_GB2312"/>
                <w:kern w:val="0"/>
              </w:rPr>
            </w:pPr>
          </w:p>
        </w:tc>
        <w:tc>
          <w:tcPr>
            <w:tcW w:w="1924" w:type="dxa"/>
            <w:vAlign w:val="center"/>
          </w:tcPr>
          <w:p>
            <w:pPr>
              <w:widowControl/>
              <w:jc w:val="center"/>
              <w:rPr>
                <w:rFonts w:ascii="宋体" w:hAnsi="宋体"/>
                <w:kern w:val="0"/>
              </w:rPr>
            </w:pPr>
            <w:r>
              <w:rPr>
                <w:rFonts w:hint="eastAsia" w:ascii="宋体" w:hAnsi="宋体"/>
                <w:kern w:val="0"/>
              </w:rPr>
              <w:t>政府采购执行率</w:t>
            </w:r>
          </w:p>
        </w:tc>
        <w:tc>
          <w:tcPr>
            <w:tcW w:w="883" w:type="dxa"/>
            <w:vAlign w:val="center"/>
          </w:tcPr>
          <w:p>
            <w:pPr>
              <w:widowControl/>
              <w:jc w:val="center"/>
            </w:pPr>
            <w:r>
              <w:rPr>
                <w:rFonts w:hint="eastAsia"/>
              </w:rPr>
              <w:t>基本型</w:t>
            </w:r>
          </w:p>
        </w:tc>
        <w:tc>
          <w:tcPr>
            <w:tcW w:w="1184" w:type="dxa"/>
            <w:gridSpan w:val="2"/>
            <w:vAlign w:val="center"/>
          </w:tcPr>
          <w:p>
            <w:pPr>
              <w:widowControl/>
              <w:jc w:val="center"/>
            </w:pPr>
            <w:r>
              <w:rPr>
                <w:rFonts w:hint="eastAsia"/>
              </w:rPr>
              <w:t>1</w:t>
            </w:r>
          </w:p>
        </w:tc>
        <w:tc>
          <w:tcPr>
            <w:tcW w:w="1316" w:type="dxa"/>
            <w:vAlign w:val="center"/>
          </w:tcPr>
          <w:p>
            <w:pPr>
              <w:widowControl/>
              <w:jc w:val="center"/>
              <w:rPr>
                <w:kern w:val="0"/>
              </w:rPr>
            </w:pPr>
            <w:r>
              <w:rPr>
                <w:kern w:val="0"/>
              </w:rPr>
              <w:t>100%</w:t>
            </w:r>
          </w:p>
        </w:tc>
        <w:tc>
          <w:tcPr>
            <w:tcW w:w="1195" w:type="dxa"/>
            <w:gridSpan w:val="2"/>
            <w:vAlign w:val="center"/>
          </w:tcPr>
          <w:p>
            <w:pPr>
              <w:widowControl/>
              <w:jc w:val="center"/>
              <w:rPr>
                <w:kern w:val="0"/>
              </w:rPr>
            </w:pPr>
            <w:r>
              <w:rPr>
                <w:rFonts w:hint="eastAsia"/>
                <w:kern w:val="0"/>
              </w:rPr>
              <w:t>100%</w:t>
            </w:r>
          </w:p>
        </w:tc>
        <w:tc>
          <w:tcPr>
            <w:tcW w:w="1039" w:type="dxa"/>
            <w:vAlign w:val="center"/>
          </w:tcPr>
          <w:p>
            <w:pPr>
              <w:widowControl/>
              <w:jc w:val="center"/>
              <w:rPr>
                <w:kern w:val="0"/>
              </w:rPr>
            </w:pPr>
            <w:r>
              <w:rPr>
                <w:rFonts w:hint="eastAsia"/>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3" w:type="dxa"/>
            <w:vMerge w:val="continue"/>
            <w:vAlign w:val="center"/>
          </w:tcPr>
          <w:p>
            <w:pPr>
              <w:jc w:val="center"/>
              <w:rPr>
                <w:rFonts w:ascii="宋体" w:hAnsi="宋体"/>
                <w:kern w:val="0"/>
              </w:rPr>
            </w:pPr>
          </w:p>
        </w:tc>
        <w:tc>
          <w:tcPr>
            <w:tcW w:w="883" w:type="dxa"/>
            <w:vMerge w:val="continue"/>
            <w:vAlign w:val="center"/>
          </w:tcPr>
          <w:p>
            <w:pPr>
              <w:jc w:val="center"/>
              <w:rPr>
                <w:rFonts w:ascii="宋体" w:hAnsi="宋体" w:cs="仿宋_GB2312"/>
                <w:kern w:val="0"/>
              </w:rPr>
            </w:pPr>
          </w:p>
        </w:tc>
        <w:tc>
          <w:tcPr>
            <w:tcW w:w="1260" w:type="dxa"/>
            <w:vMerge w:val="continue"/>
            <w:vAlign w:val="center"/>
          </w:tcPr>
          <w:p>
            <w:pPr>
              <w:widowControl/>
              <w:jc w:val="center"/>
              <w:rPr>
                <w:rFonts w:ascii="宋体" w:hAnsi="宋体" w:cs="仿宋_GB2312"/>
                <w:kern w:val="0"/>
              </w:rPr>
            </w:pPr>
          </w:p>
        </w:tc>
        <w:tc>
          <w:tcPr>
            <w:tcW w:w="1924" w:type="dxa"/>
            <w:vAlign w:val="center"/>
          </w:tcPr>
          <w:p>
            <w:pPr>
              <w:widowControl/>
              <w:jc w:val="center"/>
              <w:rPr>
                <w:rFonts w:ascii="宋体" w:hAnsi="宋体"/>
                <w:kern w:val="0"/>
              </w:rPr>
            </w:pPr>
            <w:r>
              <w:rPr>
                <w:rFonts w:hint="eastAsia" w:ascii="宋体" w:hAnsi="宋体"/>
                <w:kern w:val="0"/>
              </w:rPr>
              <w:t>非税收入预算   完成率</w:t>
            </w:r>
          </w:p>
        </w:tc>
        <w:tc>
          <w:tcPr>
            <w:tcW w:w="883" w:type="dxa"/>
            <w:vAlign w:val="center"/>
          </w:tcPr>
          <w:p>
            <w:pPr>
              <w:widowControl/>
              <w:jc w:val="center"/>
            </w:pPr>
            <w:r>
              <w:rPr>
                <w:rFonts w:hint="eastAsia"/>
              </w:rPr>
              <w:t>基本型</w:t>
            </w:r>
          </w:p>
        </w:tc>
        <w:tc>
          <w:tcPr>
            <w:tcW w:w="1184" w:type="dxa"/>
            <w:gridSpan w:val="2"/>
            <w:vAlign w:val="center"/>
          </w:tcPr>
          <w:p>
            <w:pPr>
              <w:widowControl/>
              <w:jc w:val="center"/>
            </w:pPr>
            <w:r>
              <w:rPr>
                <w:rFonts w:hint="eastAsia"/>
              </w:rPr>
              <w:t>1</w:t>
            </w:r>
          </w:p>
        </w:tc>
        <w:tc>
          <w:tcPr>
            <w:tcW w:w="1316" w:type="dxa"/>
            <w:vAlign w:val="center"/>
          </w:tcPr>
          <w:p>
            <w:pPr>
              <w:widowControl/>
              <w:jc w:val="center"/>
              <w:rPr>
                <w:kern w:val="0"/>
              </w:rPr>
            </w:pPr>
            <w:r>
              <w:rPr>
                <w:kern w:val="0"/>
              </w:rPr>
              <w:t>≥100%</w:t>
            </w:r>
          </w:p>
        </w:tc>
        <w:tc>
          <w:tcPr>
            <w:tcW w:w="1195" w:type="dxa"/>
            <w:gridSpan w:val="2"/>
            <w:vAlign w:val="center"/>
          </w:tcPr>
          <w:p>
            <w:pPr>
              <w:widowControl/>
              <w:jc w:val="center"/>
              <w:rPr>
                <w:kern w:val="0"/>
              </w:rPr>
            </w:pPr>
            <w:r>
              <w:rPr>
                <w:rFonts w:hint="eastAsia"/>
                <w:kern w:val="0"/>
              </w:rPr>
              <w:t>96.20%</w:t>
            </w:r>
          </w:p>
        </w:tc>
        <w:tc>
          <w:tcPr>
            <w:tcW w:w="1039" w:type="dxa"/>
            <w:vAlign w:val="center"/>
          </w:tcPr>
          <w:p>
            <w:pPr>
              <w:widowControl/>
              <w:jc w:val="center"/>
              <w:rPr>
                <w:kern w:val="0"/>
              </w:rPr>
            </w:pPr>
            <w:r>
              <w:rPr>
                <w:rFonts w:hint="eastAsia"/>
                <w:kern w:val="0"/>
              </w:rPr>
              <w:t>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43" w:type="dxa"/>
            <w:vMerge w:val="continue"/>
            <w:vAlign w:val="center"/>
          </w:tcPr>
          <w:p>
            <w:pPr>
              <w:jc w:val="center"/>
              <w:rPr>
                <w:rFonts w:ascii="宋体" w:hAnsi="宋体"/>
                <w:kern w:val="0"/>
              </w:rPr>
            </w:pPr>
          </w:p>
        </w:tc>
        <w:tc>
          <w:tcPr>
            <w:tcW w:w="883" w:type="dxa"/>
            <w:vMerge w:val="continue"/>
            <w:vAlign w:val="center"/>
          </w:tcPr>
          <w:p>
            <w:pPr>
              <w:jc w:val="center"/>
              <w:rPr>
                <w:rFonts w:ascii="宋体" w:hAnsi="宋体" w:cs="仿宋_GB2312"/>
                <w:kern w:val="0"/>
              </w:rPr>
            </w:pPr>
          </w:p>
        </w:tc>
        <w:tc>
          <w:tcPr>
            <w:tcW w:w="1260" w:type="dxa"/>
            <w:vMerge w:val="restart"/>
            <w:vAlign w:val="center"/>
          </w:tcPr>
          <w:p>
            <w:pPr>
              <w:widowControl/>
              <w:jc w:val="center"/>
              <w:rPr>
                <w:rFonts w:ascii="宋体" w:hAnsi="宋体" w:cs="仿宋_GB2312"/>
                <w:kern w:val="0"/>
              </w:rPr>
            </w:pPr>
            <w:r>
              <w:rPr>
                <w:rFonts w:hint="eastAsia" w:ascii="宋体" w:hAnsi="宋体" w:cs="仿宋_GB2312"/>
                <w:kern w:val="0"/>
              </w:rPr>
              <w:t>绩效管理</w:t>
            </w:r>
          </w:p>
        </w:tc>
        <w:tc>
          <w:tcPr>
            <w:tcW w:w="1924" w:type="dxa"/>
            <w:vAlign w:val="center"/>
          </w:tcPr>
          <w:p>
            <w:pPr>
              <w:widowControl/>
              <w:jc w:val="center"/>
              <w:rPr>
                <w:rFonts w:ascii="宋体" w:hAnsi="宋体"/>
                <w:kern w:val="0"/>
              </w:rPr>
            </w:pPr>
            <w:r>
              <w:rPr>
                <w:rFonts w:hint="eastAsia" w:ascii="宋体" w:hAnsi="宋体"/>
                <w:kern w:val="0"/>
              </w:rPr>
              <w:t>事前绩效评估   完成率</w:t>
            </w:r>
          </w:p>
        </w:tc>
        <w:tc>
          <w:tcPr>
            <w:tcW w:w="883" w:type="dxa"/>
            <w:vAlign w:val="center"/>
          </w:tcPr>
          <w:p>
            <w:pPr>
              <w:widowControl/>
              <w:jc w:val="center"/>
              <w:rPr>
                <w:rFonts w:ascii="宋体" w:hAnsi="宋体"/>
                <w:kern w:val="0"/>
              </w:rPr>
            </w:pPr>
            <w:r>
              <w:rPr>
                <w:rFonts w:hint="eastAsia"/>
              </w:rPr>
              <w:t>基本型</w:t>
            </w:r>
          </w:p>
        </w:tc>
        <w:tc>
          <w:tcPr>
            <w:tcW w:w="1184" w:type="dxa"/>
            <w:gridSpan w:val="2"/>
            <w:vAlign w:val="center"/>
          </w:tcPr>
          <w:p>
            <w:pPr>
              <w:widowControl/>
              <w:jc w:val="center"/>
            </w:pPr>
            <w:r>
              <w:rPr>
                <w:rFonts w:hint="eastAsia"/>
              </w:rPr>
              <w:t>1</w:t>
            </w:r>
          </w:p>
        </w:tc>
        <w:tc>
          <w:tcPr>
            <w:tcW w:w="1316" w:type="dxa"/>
            <w:vAlign w:val="center"/>
          </w:tcPr>
          <w:p>
            <w:pPr>
              <w:widowControl/>
              <w:jc w:val="center"/>
              <w:rPr>
                <w:kern w:val="0"/>
              </w:rPr>
            </w:pPr>
            <w:r>
              <w:rPr>
                <w:kern w:val="0"/>
              </w:rPr>
              <w:t>100%</w:t>
            </w:r>
          </w:p>
        </w:tc>
        <w:tc>
          <w:tcPr>
            <w:tcW w:w="1195" w:type="dxa"/>
            <w:gridSpan w:val="2"/>
            <w:vAlign w:val="center"/>
          </w:tcPr>
          <w:p>
            <w:pPr>
              <w:widowControl/>
              <w:jc w:val="center"/>
              <w:rPr>
                <w:kern w:val="0"/>
              </w:rPr>
            </w:pPr>
            <w:r>
              <w:rPr>
                <w:rFonts w:hint="eastAsia"/>
                <w:kern w:val="0"/>
              </w:rPr>
              <w:t>100%</w:t>
            </w:r>
          </w:p>
        </w:tc>
        <w:tc>
          <w:tcPr>
            <w:tcW w:w="1039" w:type="dxa"/>
            <w:vAlign w:val="center"/>
          </w:tcPr>
          <w:p>
            <w:pPr>
              <w:widowControl/>
              <w:jc w:val="center"/>
              <w:rPr>
                <w:kern w:val="0"/>
              </w:rPr>
            </w:pPr>
            <w:r>
              <w:rPr>
                <w:rFonts w:hint="eastAsia"/>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43" w:type="dxa"/>
            <w:vMerge w:val="continue"/>
            <w:vAlign w:val="center"/>
          </w:tcPr>
          <w:p>
            <w:pPr>
              <w:jc w:val="center"/>
              <w:rPr>
                <w:rFonts w:ascii="宋体" w:hAnsi="宋体"/>
                <w:kern w:val="0"/>
              </w:rPr>
            </w:pPr>
          </w:p>
        </w:tc>
        <w:tc>
          <w:tcPr>
            <w:tcW w:w="883" w:type="dxa"/>
            <w:vMerge w:val="continue"/>
            <w:vAlign w:val="center"/>
          </w:tcPr>
          <w:p>
            <w:pPr>
              <w:jc w:val="center"/>
              <w:rPr>
                <w:rFonts w:ascii="宋体" w:hAnsi="宋体" w:cs="仿宋_GB2312"/>
                <w:kern w:val="0"/>
              </w:rPr>
            </w:pPr>
          </w:p>
        </w:tc>
        <w:tc>
          <w:tcPr>
            <w:tcW w:w="1260" w:type="dxa"/>
            <w:vMerge w:val="continue"/>
            <w:vAlign w:val="center"/>
          </w:tcPr>
          <w:p>
            <w:pPr>
              <w:widowControl/>
              <w:jc w:val="center"/>
              <w:rPr>
                <w:rFonts w:ascii="宋体" w:hAnsi="宋体" w:cs="仿宋_GB2312"/>
                <w:kern w:val="0"/>
              </w:rPr>
            </w:pPr>
          </w:p>
        </w:tc>
        <w:tc>
          <w:tcPr>
            <w:tcW w:w="1924" w:type="dxa"/>
            <w:vAlign w:val="center"/>
          </w:tcPr>
          <w:p>
            <w:pPr>
              <w:widowControl/>
              <w:jc w:val="center"/>
              <w:rPr>
                <w:rFonts w:ascii="宋体" w:hAnsi="宋体"/>
                <w:kern w:val="0"/>
              </w:rPr>
            </w:pPr>
            <w:r>
              <w:rPr>
                <w:rFonts w:hint="eastAsia" w:ascii="宋体" w:hAnsi="宋体"/>
                <w:kern w:val="0"/>
              </w:rPr>
              <w:t>绩效目标合理性</w:t>
            </w:r>
          </w:p>
        </w:tc>
        <w:tc>
          <w:tcPr>
            <w:tcW w:w="883" w:type="dxa"/>
            <w:vAlign w:val="center"/>
          </w:tcPr>
          <w:p>
            <w:pPr>
              <w:widowControl/>
              <w:jc w:val="center"/>
            </w:pPr>
            <w:r>
              <w:rPr>
                <w:rFonts w:hint="eastAsia"/>
              </w:rPr>
              <w:t>基本型</w:t>
            </w:r>
          </w:p>
        </w:tc>
        <w:tc>
          <w:tcPr>
            <w:tcW w:w="1184" w:type="dxa"/>
            <w:gridSpan w:val="2"/>
            <w:vAlign w:val="center"/>
          </w:tcPr>
          <w:p>
            <w:pPr>
              <w:widowControl/>
              <w:jc w:val="center"/>
            </w:pPr>
            <w:r>
              <w:rPr>
                <w:rFonts w:hint="eastAsia"/>
              </w:rPr>
              <w:t>1</w:t>
            </w:r>
          </w:p>
        </w:tc>
        <w:tc>
          <w:tcPr>
            <w:tcW w:w="1316" w:type="dxa"/>
            <w:vAlign w:val="center"/>
          </w:tcPr>
          <w:p>
            <w:pPr>
              <w:widowControl/>
              <w:jc w:val="center"/>
              <w:rPr>
                <w:kern w:val="0"/>
              </w:rPr>
            </w:pPr>
            <w:r>
              <w:rPr>
                <w:kern w:val="0"/>
              </w:rPr>
              <w:t>100%</w:t>
            </w:r>
          </w:p>
        </w:tc>
        <w:tc>
          <w:tcPr>
            <w:tcW w:w="1195" w:type="dxa"/>
            <w:gridSpan w:val="2"/>
            <w:vAlign w:val="center"/>
          </w:tcPr>
          <w:p>
            <w:pPr>
              <w:widowControl/>
              <w:jc w:val="center"/>
              <w:rPr>
                <w:kern w:val="0"/>
              </w:rPr>
            </w:pPr>
            <w:r>
              <w:rPr>
                <w:rFonts w:hint="eastAsia"/>
                <w:kern w:val="0"/>
              </w:rPr>
              <w:t>90%</w:t>
            </w:r>
          </w:p>
        </w:tc>
        <w:tc>
          <w:tcPr>
            <w:tcW w:w="1039" w:type="dxa"/>
            <w:vAlign w:val="center"/>
          </w:tcPr>
          <w:p>
            <w:pPr>
              <w:widowControl/>
              <w:jc w:val="center"/>
              <w:rPr>
                <w:kern w:val="0"/>
              </w:rPr>
            </w:pPr>
            <w:r>
              <w:rPr>
                <w:rFonts w:hint="eastAsia"/>
                <w:kern w:val="0"/>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43" w:type="dxa"/>
            <w:vMerge w:val="continue"/>
            <w:vAlign w:val="center"/>
          </w:tcPr>
          <w:p>
            <w:pPr>
              <w:jc w:val="center"/>
              <w:rPr>
                <w:rFonts w:ascii="宋体" w:hAnsi="宋体"/>
                <w:kern w:val="0"/>
              </w:rPr>
            </w:pPr>
          </w:p>
        </w:tc>
        <w:tc>
          <w:tcPr>
            <w:tcW w:w="883" w:type="dxa"/>
            <w:vMerge w:val="continue"/>
            <w:vAlign w:val="center"/>
          </w:tcPr>
          <w:p>
            <w:pPr>
              <w:jc w:val="center"/>
              <w:rPr>
                <w:rFonts w:ascii="宋体" w:hAnsi="宋体" w:cs="仿宋_GB2312"/>
                <w:kern w:val="0"/>
              </w:rPr>
            </w:pPr>
          </w:p>
        </w:tc>
        <w:tc>
          <w:tcPr>
            <w:tcW w:w="1260" w:type="dxa"/>
            <w:vMerge w:val="continue"/>
            <w:vAlign w:val="center"/>
          </w:tcPr>
          <w:p>
            <w:pPr>
              <w:widowControl/>
              <w:jc w:val="center"/>
              <w:rPr>
                <w:rFonts w:ascii="宋体" w:hAnsi="宋体" w:cs="仿宋_GB2312"/>
                <w:kern w:val="0"/>
              </w:rPr>
            </w:pPr>
          </w:p>
        </w:tc>
        <w:tc>
          <w:tcPr>
            <w:tcW w:w="1924" w:type="dxa"/>
            <w:vAlign w:val="center"/>
          </w:tcPr>
          <w:p>
            <w:pPr>
              <w:widowControl/>
              <w:jc w:val="center"/>
              <w:rPr>
                <w:rFonts w:ascii="宋体" w:hAnsi="宋体"/>
                <w:kern w:val="0"/>
              </w:rPr>
            </w:pPr>
            <w:r>
              <w:rPr>
                <w:rFonts w:hint="eastAsia" w:ascii="宋体" w:hAnsi="宋体"/>
                <w:kern w:val="0"/>
              </w:rPr>
              <w:t>绩效监控开展率</w:t>
            </w:r>
          </w:p>
        </w:tc>
        <w:tc>
          <w:tcPr>
            <w:tcW w:w="883" w:type="dxa"/>
            <w:vAlign w:val="center"/>
          </w:tcPr>
          <w:p>
            <w:pPr>
              <w:widowControl/>
              <w:jc w:val="center"/>
            </w:pPr>
            <w:r>
              <w:rPr>
                <w:rFonts w:hint="eastAsia"/>
              </w:rPr>
              <w:t>基本型</w:t>
            </w:r>
          </w:p>
        </w:tc>
        <w:tc>
          <w:tcPr>
            <w:tcW w:w="1184" w:type="dxa"/>
            <w:gridSpan w:val="2"/>
            <w:vAlign w:val="center"/>
          </w:tcPr>
          <w:p>
            <w:pPr>
              <w:widowControl/>
              <w:jc w:val="center"/>
            </w:pPr>
            <w:r>
              <w:rPr>
                <w:rFonts w:hint="eastAsia"/>
              </w:rPr>
              <w:t>1</w:t>
            </w:r>
          </w:p>
        </w:tc>
        <w:tc>
          <w:tcPr>
            <w:tcW w:w="1316" w:type="dxa"/>
            <w:vAlign w:val="center"/>
          </w:tcPr>
          <w:p>
            <w:pPr>
              <w:widowControl/>
              <w:jc w:val="center"/>
              <w:rPr>
                <w:kern w:val="0"/>
              </w:rPr>
            </w:pPr>
            <w:r>
              <w:rPr>
                <w:kern w:val="0"/>
              </w:rPr>
              <w:t>100%</w:t>
            </w:r>
          </w:p>
        </w:tc>
        <w:tc>
          <w:tcPr>
            <w:tcW w:w="1195" w:type="dxa"/>
            <w:gridSpan w:val="2"/>
            <w:vAlign w:val="center"/>
          </w:tcPr>
          <w:p>
            <w:pPr>
              <w:widowControl/>
              <w:jc w:val="center"/>
              <w:rPr>
                <w:kern w:val="0"/>
              </w:rPr>
            </w:pPr>
            <w:r>
              <w:rPr>
                <w:rFonts w:hint="eastAsia"/>
                <w:kern w:val="0"/>
              </w:rPr>
              <w:t>100%</w:t>
            </w:r>
          </w:p>
        </w:tc>
        <w:tc>
          <w:tcPr>
            <w:tcW w:w="1039" w:type="dxa"/>
            <w:vAlign w:val="center"/>
          </w:tcPr>
          <w:p>
            <w:pPr>
              <w:widowControl/>
              <w:jc w:val="center"/>
              <w:rPr>
                <w:kern w:val="0"/>
              </w:rPr>
            </w:pPr>
            <w:r>
              <w:rPr>
                <w:rFonts w:hint="eastAsia"/>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43" w:type="dxa"/>
            <w:vMerge w:val="continue"/>
            <w:vAlign w:val="center"/>
          </w:tcPr>
          <w:p>
            <w:pPr>
              <w:jc w:val="center"/>
              <w:rPr>
                <w:rFonts w:ascii="宋体" w:hAnsi="宋体"/>
                <w:kern w:val="0"/>
              </w:rPr>
            </w:pPr>
          </w:p>
        </w:tc>
        <w:tc>
          <w:tcPr>
            <w:tcW w:w="883" w:type="dxa"/>
            <w:vMerge w:val="continue"/>
            <w:vAlign w:val="center"/>
          </w:tcPr>
          <w:p>
            <w:pPr>
              <w:tabs>
                <w:tab w:val="left" w:pos="310"/>
              </w:tabs>
              <w:jc w:val="center"/>
              <w:rPr>
                <w:rFonts w:ascii="宋体" w:hAnsi="宋体" w:cs="仿宋_GB2312"/>
                <w:kern w:val="0"/>
              </w:rPr>
            </w:pPr>
          </w:p>
        </w:tc>
        <w:tc>
          <w:tcPr>
            <w:tcW w:w="1260" w:type="dxa"/>
            <w:vMerge w:val="continue"/>
            <w:vAlign w:val="center"/>
          </w:tcPr>
          <w:p>
            <w:pPr>
              <w:widowControl/>
              <w:jc w:val="center"/>
              <w:rPr>
                <w:rFonts w:ascii="宋体" w:hAnsi="宋体" w:cs="仿宋_GB2312"/>
                <w:kern w:val="0"/>
              </w:rPr>
            </w:pPr>
          </w:p>
        </w:tc>
        <w:tc>
          <w:tcPr>
            <w:tcW w:w="1924" w:type="dxa"/>
            <w:vAlign w:val="center"/>
          </w:tcPr>
          <w:p>
            <w:pPr>
              <w:widowControl/>
              <w:jc w:val="center"/>
              <w:rPr>
                <w:rFonts w:ascii="宋体" w:hAnsi="宋体"/>
                <w:kern w:val="0"/>
              </w:rPr>
            </w:pPr>
            <w:r>
              <w:rPr>
                <w:rFonts w:hint="eastAsia" w:ascii="宋体" w:hAnsi="宋体"/>
                <w:kern w:val="0"/>
              </w:rPr>
              <w:t>绩效评价覆盖率</w:t>
            </w:r>
          </w:p>
        </w:tc>
        <w:tc>
          <w:tcPr>
            <w:tcW w:w="883" w:type="dxa"/>
            <w:vAlign w:val="center"/>
          </w:tcPr>
          <w:p>
            <w:pPr>
              <w:widowControl/>
              <w:jc w:val="center"/>
            </w:pPr>
            <w:r>
              <w:rPr>
                <w:rFonts w:hint="eastAsia"/>
              </w:rPr>
              <w:t>基本型</w:t>
            </w:r>
          </w:p>
        </w:tc>
        <w:tc>
          <w:tcPr>
            <w:tcW w:w="1184" w:type="dxa"/>
            <w:gridSpan w:val="2"/>
            <w:vAlign w:val="center"/>
          </w:tcPr>
          <w:p>
            <w:pPr>
              <w:widowControl/>
              <w:jc w:val="center"/>
            </w:pPr>
            <w:r>
              <w:rPr>
                <w:rFonts w:hint="eastAsia"/>
              </w:rPr>
              <w:t>1</w:t>
            </w:r>
          </w:p>
        </w:tc>
        <w:tc>
          <w:tcPr>
            <w:tcW w:w="1316" w:type="dxa"/>
            <w:vAlign w:val="center"/>
          </w:tcPr>
          <w:p>
            <w:pPr>
              <w:widowControl/>
              <w:jc w:val="center"/>
              <w:rPr>
                <w:kern w:val="0"/>
              </w:rPr>
            </w:pPr>
            <w:r>
              <w:rPr>
                <w:kern w:val="0"/>
              </w:rPr>
              <w:t>100%</w:t>
            </w:r>
          </w:p>
        </w:tc>
        <w:tc>
          <w:tcPr>
            <w:tcW w:w="1195" w:type="dxa"/>
            <w:gridSpan w:val="2"/>
            <w:vAlign w:val="center"/>
          </w:tcPr>
          <w:p>
            <w:pPr>
              <w:widowControl/>
              <w:jc w:val="center"/>
              <w:rPr>
                <w:kern w:val="0"/>
              </w:rPr>
            </w:pPr>
            <w:r>
              <w:rPr>
                <w:rFonts w:hint="eastAsia"/>
                <w:kern w:val="0"/>
              </w:rPr>
              <w:t>100%</w:t>
            </w:r>
          </w:p>
        </w:tc>
        <w:tc>
          <w:tcPr>
            <w:tcW w:w="1039" w:type="dxa"/>
            <w:vAlign w:val="center"/>
          </w:tcPr>
          <w:p>
            <w:pPr>
              <w:widowControl/>
              <w:jc w:val="center"/>
              <w:rPr>
                <w:kern w:val="0"/>
              </w:rPr>
            </w:pPr>
            <w:r>
              <w:rPr>
                <w:rFonts w:hint="eastAsia"/>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43" w:type="dxa"/>
            <w:vMerge w:val="continue"/>
            <w:vAlign w:val="center"/>
          </w:tcPr>
          <w:p>
            <w:pPr>
              <w:jc w:val="center"/>
              <w:rPr>
                <w:rFonts w:ascii="宋体" w:hAnsi="宋体"/>
                <w:kern w:val="0"/>
              </w:rPr>
            </w:pPr>
          </w:p>
        </w:tc>
        <w:tc>
          <w:tcPr>
            <w:tcW w:w="883" w:type="dxa"/>
            <w:vMerge w:val="continue"/>
            <w:vAlign w:val="center"/>
          </w:tcPr>
          <w:p>
            <w:pPr>
              <w:jc w:val="center"/>
              <w:rPr>
                <w:rFonts w:ascii="宋体" w:hAnsi="宋体" w:cs="仿宋_GB2312"/>
                <w:kern w:val="0"/>
              </w:rPr>
            </w:pPr>
          </w:p>
        </w:tc>
        <w:tc>
          <w:tcPr>
            <w:tcW w:w="1260" w:type="dxa"/>
            <w:vMerge w:val="continue"/>
            <w:vAlign w:val="center"/>
          </w:tcPr>
          <w:p>
            <w:pPr>
              <w:widowControl/>
              <w:jc w:val="center"/>
              <w:rPr>
                <w:rFonts w:ascii="宋体" w:hAnsi="宋体" w:cs="仿宋_GB2312"/>
                <w:kern w:val="0"/>
              </w:rPr>
            </w:pPr>
          </w:p>
        </w:tc>
        <w:tc>
          <w:tcPr>
            <w:tcW w:w="1924" w:type="dxa"/>
            <w:vAlign w:val="center"/>
          </w:tcPr>
          <w:p>
            <w:pPr>
              <w:widowControl/>
              <w:jc w:val="center"/>
              <w:rPr>
                <w:rFonts w:ascii="宋体" w:hAnsi="宋体"/>
                <w:kern w:val="0"/>
              </w:rPr>
            </w:pPr>
            <w:r>
              <w:rPr>
                <w:rFonts w:hint="eastAsia" w:ascii="宋体" w:hAnsi="宋体"/>
                <w:kern w:val="0"/>
              </w:rPr>
              <w:t>评价结果应用率</w:t>
            </w:r>
          </w:p>
        </w:tc>
        <w:tc>
          <w:tcPr>
            <w:tcW w:w="883" w:type="dxa"/>
            <w:vAlign w:val="center"/>
          </w:tcPr>
          <w:p>
            <w:pPr>
              <w:widowControl/>
              <w:jc w:val="center"/>
            </w:pPr>
            <w:r>
              <w:rPr>
                <w:rFonts w:hint="eastAsia"/>
              </w:rPr>
              <w:t>基本型</w:t>
            </w:r>
          </w:p>
        </w:tc>
        <w:tc>
          <w:tcPr>
            <w:tcW w:w="1184" w:type="dxa"/>
            <w:gridSpan w:val="2"/>
            <w:vAlign w:val="center"/>
          </w:tcPr>
          <w:p>
            <w:pPr>
              <w:widowControl/>
              <w:jc w:val="center"/>
            </w:pPr>
            <w:r>
              <w:rPr>
                <w:rFonts w:hint="eastAsia"/>
              </w:rPr>
              <w:t>1</w:t>
            </w:r>
          </w:p>
        </w:tc>
        <w:tc>
          <w:tcPr>
            <w:tcW w:w="1316" w:type="dxa"/>
            <w:vAlign w:val="center"/>
          </w:tcPr>
          <w:p>
            <w:pPr>
              <w:widowControl/>
              <w:jc w:val="center"/>
              <w:rPr>
                <w:kern w:val="0"/>
              </w:rPr>
            </w:pPr>
            <w:r>
              <w:rPr>
                <w:kern w:val="0"/>
              </w:rPr>
              <w:t>100%</w:t>
            </w:r>
          </w:p>
        </w:tc>
        <w:tc>
          <w:tcPr>
            <w:tcW w:w="1195" w:type="dxa"/>
            <w:gridSpan w:val="2"/>
            <w:vAlign w:val="center"/>
          </w:tcPr>
          <w:p>
            <w:pPr>
              <w:widowControl/>
              <w:jc w:val="center"/>
              <w:rPr>
                <w:kern w:val="0"/>
              </w:rPr>
            </w:pPr>
            <w:r>
              <w:rPr>
                <w:rFonts w:hint="eastAsia"/>
                <w:kern w:val="0"/>
              </w:rPr>
              <w:t>100%</w:t>
            </w:r>
          </w:p>
        </w:tc>
        <w:tc>
          <w:tcPr>
            <w:tcW w:w="1039" w:type="dxa"/>
            <w:vAlign w:val="center"/>
          </w:tcPr>
          <w:p>
            <w:pPr>
              <w:widowControl/>
              <w:jc w:val="center"/>
              <w:rPr>
                <w:kern w:val="0"/>
              </w:rPr>
            </w:pPr>
            <w:r>
              <w:rPr>
                <w:rFonts w:hint="eastAsia"/>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43" w:type="dxa"/>
            <w:vMerge w:val="continue"/>
            <w:vAlign w:val="center"/>
          </w:tcPr>
          <w:p>
            <w:pPr>
              <w:jc w:val="center"/>
              <w:rPr>
                <w:rFonts w:ascii="宋体" w:hAnsi="宋体"/>
                <w:kern w:val="0"/>
              </w:rPr>
            </w:pPr>
          </w:p>
        </w:tc>
        <w:tc>
          <w:tcPr>
            <w:tcW w:w="883" w:type="dxa"/>
            <w:vMerge w:val="continue"/>
            <w:vAlign w:val="center"/>
          </w:tcPr>
          <w:p>
            <w:pPr>
              <w:jc w:val="center"/>
              <w:rPr>
                <w:rFonts w:ascii="宋体" w:hAnsi="宋体" w:cs="仿宋_GB2312"/>
                <w:kern w:val="0"/>
              </w:rPr>
            </w:pPr>
          </w:p>
        </w:tc>
        <w:tc>
          <w:tcPr>
            <w:tcW w:w="1260" w:type="dxa"/>
            <w:vMerge w:val="restart"/>
            <w:vAlign w:val="center"/>
          </w:tcPr>
          <w:p>
            <w:pPr>
              <w:widowControl/>
              <w:jc w:val="center"/>
              <w:rPr>
                <w:rFonts w:ascii="宋体" w:hAnsi="宋体" w:cs="仿宋_GB2312"/>
                <w:kern w:val="0"/>
              </w:rPr>
            </w:pPr>
            <w:r>
              <w:rPr>
                <w:rFonts w:hint="eastAsia" w:ascii="宋体" w:hAnsi="宋体" w:cs="仿宋_GB2312"/>
                <w:kern w:val="0"/>
              </w:rPr>
              <w:t>资产管理</w:t>
            </w:r>
          </w:p>
        </w:tc>
        <w:tc>
          <w:tcPr>
            <w:tcW w:w="1924" w:type="dxa"/>
            <w:vAlign w:val="center"/>
          </w:tcPr>
          <w:p>
            <w:pPr>
              <w:widowControl/>
              <w:jc w:val="center"/>
              <w:rPr>
                <w:rFonts w:ascii="宋体" w:hAnsi="宋体"/>
                <w:kern w:val="0"/>
              </w:rPr>
            </w:pPr>
            <w:r>
              <w:rPr>
                <w:rFonts w:hint="eastAsia" w:ascii="宋体" w:hAnsi="宋体"/>
                <w:kern w:val="0"/>
              </w:rPr>
              <w:t>资产管理制度   健全性</w:t>
            </w:r>
          </w:p>
        </w:tc>
        <w:tc>
          <w:tcPr>
            <w:tcW w:w="883" w:type="dxa"/>
            <w:vAlign w:val="center"/>
          </w:tcPr>
          <w:p>
            <w:pPr>
              <w:widowControl/>
              <w:jc w:val="center"/>
            </w:pPr>
            <w:r>
              <w:rPr>
                <w:rFonts w:hint="eastAsia"/>
              </w:rPr>
              <w:t>基本型</w:t>
            </w:r>
          </w:p>
        </w:tc>
        <w:tc>
          <w:tcPr>
            <w:tcW w:w="1184" w:type="dxa"/>
            <w:gridSpan w:val="2"/>
            <w:vAlign w:val="center"/>
          </w:tcPr>
          <w:p>
            <w:pPr>
              <w:widowControl/>
              <w:jc w:val="center"/>
            </w:pPr>
            <w:r>
              <w:rPr>
                <w:rFonts w:hint="eastAsia"/>
              </w:rPr>
              <w:t>1</w:t>
            </w:r>
          </w:p>
        </w:tc>
        <w:tc>
          <w:tcPr>
            <w:tcW w:w="1316" w:type="dxa"/>
            <w:vAlign w:val="center"/>
          </w:tcPr>
          <w:p>
            <w:pPr>
              <w:widowControl/>
              <w:jc w:val="center"/>
              <w:rPr>
                <w:kern w:val="0"/>
              </w:rPr>
            </w:pPr>
            <w:r>
              <w:rPr>
                <w:rFonts w:hint="eastAsia"/>
                <w:kern w:val="0"/>
              </w:rPr>
              <w:t>健全</w:t>
            </w:r>
          </w:p>
        </w:tc>
        <w:tc>
          <w:tcPr>
            <w:tcW w:w="1195" w:type="dxa"/>
            <w:gridSpan w:val="2"/>
            <w:vAlign w:val="center"/>
          </w:tcPr>
          <w:p>
            <w:pPr>
              <w:widowControl/>
              <w:jc w:val="center"/>
              <w:rPr>
                <w:kern w:val="0"/>
              </w:rPr>
            </w:pPr>
            <w:r>
              <w:rPr>
                <w:rFonts w:hint="eastAsia"/>
                <w:kern w:val="0"/>
              </w:rPr>
              <w:t>健全</w:t>
            </w:r>
          </w:p>
        </w:tc>
        <w:tc>
          <w:tcPr>
            <w:tcW w:w="1039" w:type="dxa"/>
            <w:vAlign w:val="center"/>
          </w:tcPr>
          <w:p>
            <w:pPr>
              <w:widowControl/>
              <w:jc w:val="center"/>
              <w:rPr>
                <w:kern w:val="0"/>
              </w:rPr>
            </w:pPr>
            <w:r>
              <w:rPr>
                <w:rFonts w:hint="eastAsia"/>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43" w:type="dxa"/>
            <w:vMerge w:val="continue"/>
            <w:vAlign w:val="center"/>
          </w:tcPr>
          <w:p>
            <w:pPr>
              <w:jc w:val="center"/>
              <w:rPr>
                <w:rFonts w:ascii="宋体" w:hAnsi="宋体"/>
                <w:kern w:val="0"/>
              </w:rPr>
            </w:pPr>
          </w:p>
        </w:tc>
        <w:tc>
          <w:tcPr>
            <w:tcW w:w="883" w:type="dxa"/>
            <w:vMerge w:val="continue"/>
            <w:vAlign w:val="center"/>
          </w:tcPr>
          <w:p>
            <w:pPr>
              <w:jc w:val="center"/>
              <w:rPr>
                <w:rFonts w:ascii="宋体" w:hAnsi="宋体" w:cs="仿宋_GB2312"/>
                <w:kern w:val="0"/>
              </w:rPr>
            </w:pPr>
          </w:p>
        </w:tc>
        <w:tc>
          <w:tcPr>
            <w:tcW w:w="1260" w:type="dxa"/>
            <w:vMerge w:val="continue"/>
            <w:vAlign w:val="center"/>
          </w:tcPr>
          <w:p>
            <w:pPr>
              <w:widowControl/>
              <w:jc w:val="center"/>
              <w:rPr>
                <w:rFonts w:ascii="宋体" w:hAnsi="宋体" w:cs="仿宋_GB2312"/>
                <w:kern w:val="0"/>
              </w:rPr>
            </w:pPr>
          </w:p>
        </w:tc>
        <w:tc>
          <w:tcPr>
            <w:tcW w:w="1924" w:type="dxa"/>
            <w:vAlign w:val="center"/>
          </w:tcPr>
          <w:p>
            <w:pPr>
              <w:widowControl/>
              <w:jc w:val="center"/>
              <w:rPr>
                <w:rFonts w:ascii="宋体" w:hAnsi="宋体"/>
                <w:kern w:val="0"/>
              </w:rPr>
            </w:pPr>
            <w:r>
              <w:rPr>
                <w:rFonts w:hint="eastAsia" w:ascii="宋体" w:hAnsi="宋体"/>
                <w:kern w:val="0"/>
              </w:rPr>
              <w:t>资产管理规范性</w:t>
            </w:r>
          </w:p>
        </w:tc>
        <w:tc>
          <w:tcPr>
            <w:tcW w:w="883" w:type="dxa"/>
            <w:vAlign w:val="center"/>
          </w:tcPr>
          <w:p>
            <w:pPr>
              <w:widowControl/>
              <w:jc w:val="center"/>
            </w:pPr>
            <w:r>
              <w:rPr>
                <w:rFonts w:hint="eastAsia"/>
              </w:rPr>
              <w:t>基本型</w:t>
            </w:r>
          </w:p>
        </w:tc>
        <w:tc>
          <w:tcPr>
            <w:tcW w:w="1184" w:type="dxa"/>
            <w:gridSpan w:val="2"/>
            <w:vAlign w:val="center"/>
          </w:tcPr>
          <w:p>
            <w:pPr>
              <w:widowControl/>
              <w:jc w:val="center"/>
            </w:pPr>
            <w:r>
              <w:rPr>
                <w:rFonts w:hint="eastAsia"/>
              </w:rPr>
              <w:t>1</w:t>
            </w:r>
          </w:p>
        </w:tc>
        <w:tc>
          <w:tcPr>
            <w:tcW w:w="1316" w:type="dxa"/>
            <w:vAlign w:val="center"/>
          </w:tcPr>
          <w:p>
            <w:pPr>
              <w:widowControl/>
              <w:jc w:val="center"/>
              <w:outlineLvl w:val="0"/>
              <w:rPr>
                <w:kern w:val="0"/>
              </w:rPr>
            </w:pPr>
            <w:r>
              <w:rPr>
                <w:rFonts w:hint="eastAsia"/>
                <w:kern w:val="0"/>
              </w:rPr>
              <w:t>规范</w:t>
            </w:r>
          </w:p>
        </w:tc>
        <w:tc>
          <w:tcPr>
            <w:tcW w:w="1195" w:type="dxa"/>
            <w:gridSpan w:val="2"/>
            <w:vAlign w:val="center"/>
          </w:tcPr>
          <w:p>
            <w:pPr>
              <w:widowControl/>
              <w:jc w:val="center"/>
              <w:rPr>
                <w:kern w:val="0"/>
              </w:rPr>
            </w:pPr>
            <w:r>
              <w:rPr>
                <w:rFonts w:hint="eastAsia"/>
                <w:kern w:val="0"/>
              </w:rPr>
              <w:t>规范</w:t>
            </w:r>
          </w:p>
        </w:tc>
        <w:tc>
          <w:tcPr>
            <w:tcW w:w="1039" w:type="dxa"/>
            <w:vAlign w:val="center"/>
          </w:tcPr>
          <w:p>
            <w:pPr>
              <w:widowControl/>
              <w:jc w:val="center"/>
              <w:rPr>
                <w:kern w:val="0"/>
              </w:rPr>
            </w:pPr>
            <w:r>
              <w:rPr>
                <w:rFonts w:hint="eastAsia"/>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43" w:type="dxa"/>
            <w:vMerge w:val="continue"/>
            <w:vAlign w:val="center"/>
          </w:tcPr>
          <w:p>
            <w:pPr>
              <w:jc w:val="center"/>
              <w:rPr>
                <w:rFonts w:ascii="宋体" w:hAnsi="宋体"/>
                <w:kern w:val="0"/>
              </w:rPr>
            </w:pPr>
          </w:p>
        </w:tc>
        <w:tc>
          <w:tcPr>
            <w:tcW w:w="883" w:type="dxa"/>
            <w:vMerge w:val="continue"/>
            <w:vAlign w:val="center"/>
          </w:tcPr>
          <w:p>
            <w:pPr>
              <w:jc w:val="center"/>
              <w:rPr>
                <w:rFonts w:ascii="宋体" w:hAnsi="宋体" w:cs="仿宋_GB2312"/>
                <w:kern w:val="0"/>
              </w:rPr>
            </w:pPr>
          </w:p>
        </w:tc>
        <w:tc>
          <w:tcPr>
            <w:tcW w:w="1260" w:type="dxa"/>
            <w:vMerge w:val="restart"/>
            <w:vAlign w:val="center"/>
          </w:tcPr>
          <w:p>
            <w:pPr>
              <w:widowControl/>
              <w:jc w:val="center"/>
              <w:rPr>
                <w:rFonts w:ascii="宋体" w:hAnsi="宋体" w:cs="仿宋_GB2312"/>
                <w:kern w:val="0"/>
              </w:rPr>
            </w:pPr>
            <w:r>
              <w:rPr>
                <w:rFonts w:hint="eastAsia" w:ascii="宋体" w:hAnsi="宋体" w:cs="仿宋_GB2312"/>
                <w:kern w:val="0"/>
              </w:rPr>
              <w:t>财务管理</w:t>
            </w:r>
          </w:p>
        </w:tc>
        <w:tc>
          <w:tcPr>
            <w:tcW w:w="1924" w:type="dxa"/>
            <w:vAlign w:val="center"/>
          </w:tcPr>
          <w:p>
            <w:pPr>
              <w:widowControl/>
              <w:jc w:val="center"/>
              <w:rPr>
                <w:kern w:val="0"/>
                <w:szCs w:val="24"/>
              </w:rPr>
            </w:pPr>
            <w:r>
              <w:rPr>
                <w:rFonts w:hint="eastAsia" w:ascii="宋体" w:hAnsi="宋体"/>
                <w:kern w:val="0"/>
              </w:rPr>
              <w:t>财务管理制度   健全性</w:t>
            </w:r>
          </w:p>
        </w:tc>
        <w:tc>
          <w:tcPr>
            <w:tcW w:w="883" w:type="dxa"/>
            <w:vAlign w:val="center"/>
          </w:tcPr>
          <w:p>
            <w:pPr>
              <w:widowControl/>
              <w:jc w:val="center"/>
              <w:rPr>
                <w:kern w:val="0"/>
                <w:szCs w:val="24"/>
              </w:rPr>
            </w:pPr>
            <w:r>
              <w:rPr>
                <w:rFonts w:hint="eastAsia"/>
                <w:kern w:val="0"/>
                <w:szCs w:val="24"/>
              </w:rPr>
              <w:t>基本型</w:t>
            </w:r>
          </w:p>
        </w:tc>
        <w:tc>
          <w:tcPr>
            <w:tcW w:w="1184" w:type="dxa"/>
            <w:gridSpan w:val="2"/>
            <w:vAlign w:val="center"/>
          </w:tcPr>
          <w:p>
            <w:pPr>
              <w:widowControl/>
              <w:jc w:val="center"/>
            </w:pPr>
            <w:r>
              <w:rPr>
                <w:rFonts w:hint="eastAsia"/>
              </w:rPr>
              <w:t>1</w:t>
            </w:r>
          </w:p>
        </w:tc>
        <w:tc>
          <w:tcPr>
            <w:tcW w:w="1316" w:type="dxa"/>
            <w:vAlign w:val="center"/>
          </w:tcPr>
          <w:p>
            <w:pPr>
              <w:widowControl/>
              <w:jc w:val="center"/>
              <w:outlineLvl w:val="0"/>
              <w:rPr>
                <w:kern w:val="0"/>
              </w:rPr>
            </w:pPr>
            <w:r>
              <w:rPr>
                <w:rFonts w:hint="eastAsia"/>
                <w:kern w:val="0"/>
              </w:rPr>
              <w:t>健全</w:t>
            </w:r>
          </w:p>
        </w:tc>
        <w:tc>
          <w:tcPr>
            <w:tcW w:w="1195" w:type="dxa"/>
            <w:gridSpan w:val="2"/>
            <w:vAlign w:val="center"/>
          </w:tcPr>
          <w:p>
            <w:pPr>
              <w:widowControl/>
              <w:jc w:val="center"/>
              <w:rPr>
                <w:kern w:val="0"/>
              </w:rPr>
            </w:pPr>
            <w:r>
              <w:rPr>
                <w:rFonts w:hint="eastAsia"/>
                <w:kern w:val="0"/>
              </w:rPr>
              <w:t>健全</w:t>
            </w:r>
          </w:p>
        </w:tc>
        <w:tc>
          <w:tcPr>
            <w:tcW w:w="1039" w:type="dxa"/>
            <w:vAlign w:val="center"/>
          </w:tcPr>
          <w:p>
            <w:pPr>
              <w:widowControl/>
              <w:jc w:val="center"/>
              <w:rPr>
                <w:kern w:val="0"/>
              </w:rPr>
            </w:pPr>
            <w:r>
              <w:rPr>
                <w:rFonts w:hint="eastAsia"/>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43" w:type="dxa"/>
            <w:vMerge w:val="continue"/>
            <w:vAlign w:val="center"/>
          </w:tcPr>
          <w:p>
            <w:pPr>
              <w:jc w:val="center"/>
              <w:rPr>
                <w:rFonts w:ascii="宋体" w:hAnsi="宋体"/>
                <w:kern w:val="0"/>
              </w:rPr>
            </w:pPr>
          </w:p>
        </w:tc>
        <w:tc>
          <w:tcPr>
            <w:tcW w:w="883" w:type="dxa"/>
            <w:vMerge w:val="continue"/>
            <w:vAlign w:val="center"/>
          </w:tcPr>
          <w:p>
            <w:pPr>
              <w:jc w:val="center"/>
              <w:rPr>
                <w:rFonts w:ascii="宋体" w:hAnsi="宋体" w:cs="仿宋_GB2312"/>
                <w:kern w:val="0"/>
              </w:rPr>
            </w:pPr>
          </w:p>
        </w:tc>
        <w:tc>
          <w:tcPr>
            <w:tcW w:w="1260" w:type="dxa"/>
            <w:vMerge w:val="continue"/>
            <w:vAlign w:val="center"/>
          </w:tcPr>
          <w:p>
            <w:pPr>
              <w:widowControl/>
              <w:jc w:val="center"/>
              <w:rPr>
                <w:rFonts w:ascii="宋体" w:hAnsi="宋体" w:cs="仿宋_GB2312"/>
                <w:kern w:val="0"/>
              </w:rPr>
            </w:pPr>
          </w:p>
        </w:tc>
        <w:tc>
          <w:tcPr>
            <w:tcW w:w="1924" w:type="dxa"/>
            <w:vAlign w:val="center"/>
          </w:tcPr>
          <w:p>
            <w:pPr>
              <w:widowControl/>
              <w:jc w:val="center"/>
              <w:rPr>
                <w:rFonts w:ascii="宋体" w:hAnsi="宋体"/>
                <w:kern w:val="0"/>
              </w:rPr>
            </w:pPr>
            <w:r>
              <w:rPr>
                <w:rFonts w:hint="eastAsia"/>
                <w:kern w:val="0"/>
                <w:szCs w:val="24"/>
              </w:rPr>
              <w:t>会计核算规</w:t>
            </w:r>
            <w:r>
              <w:rPr>
                <w:rFonts w:hint="eastAsia" w:ascii="宋体" w:hAnsi="宋体"/>
                <w:kern w:val="0"/>
              </w:rPr>
              <w:t>范性</w:t>
            </w:r>
          </w:p>
        </w:tc>
        <w:tc>
          <w:tcPr>
            <w:tcW w:w="883" w:type="dxa"/>
            <w:vAlign w:val="center"/>
          </w:tcPr>
          <w:p>
            <w:pPr>
              <w:widowControl/>
              <w:jc w:val="center"/>
            </w:pPr>
            <w:r>
              <w:rPr>
                <w:rFonts w:hint="eastAsia"/>
              </w:rPr>
              <w:t>基本型</w:t>
            </w:r>
          </w:p>
        </w:tc>
        <w:tc>
          <w:tcPr>
            <w:tcW w:w="1184" w:type="dxa"/>
            <w:gridSpan w:val="2"/>
            <w:vAlign w:val="center"/>
          </w:tcPr>
          <w:p>
            <w:pPr>
              <w:widowControl/>
              <w:jc w:val="center"/>
            </w:pPr>
            <w:r>
              <w:rPr>
                <w:rFonts w:hint="eastAsia"/>
              </w:rPr>
              <w:t>1</w:t>
            </w:r>
          </w:p>
        </w:tc>
        <w:tc>
          <w:tcPr>
            <w:tcW w:w="1316" w:type="dxa"/>
            <w:vAlign w:val="center"/>
          </w:tcPr>
          <w:p>
            <w:pPr>
              <w:widowControl/>
              <w:ind w:firstLine="210" w:firstLineChars="100"/>
              <w:outlineLvl w:val="0"/>
              <w:rPr>
                <w:kern w:val="0"/>
                <w:szCs w:val="24"/>
              </w:rPr>
            </w:pPr>
            <w:r>
              <w:rPr>
                <w:rFonts w:hint="eastAsia"/>
                <w:kern w:val="0"/>
                <w:szCs w:val="24"/>
              </w:rPr>
              <w:t xml:space="preserve"> 规范</w:t>
            </w:r>
          </w:p>
        </w:tc>
        <w:tc>
          <w:tcPr>
            <w:tcW w:w="1195" w:type="dxa"/>
            <w:gridSpan w:val="2"/>
            <w:vAlign w:val="center"/>
          </w:tcPr>
          <w:p>
            <w:pPr>
              <w:widowControl/>
              <w:jc w:val="center"/>
              <w:rPr>
                <w:kern w:val="0"/>
              </w:rPr>
            </w:pPr>
            <w:r>
              <w:rPr>
                <w:rFonts w:hint="eastAsia"/>
                <w:kern w:val="0"/>
              </w:rPr>
              <w:t>规范</w:t>
            </w:r>
          </w:p>
        </w:tc>
        <w:tc>
          <w:tcPr>
            <w:tcW w:w="1039" w:type="dxa"/>
            <w:vAlign w:val="center"/>
          </w:tcPr>
          <w:p>
            <w:pPr>
              <w:widowControl/>
              <w:jc w:val="center"/>
              <w:rPr>
                <w:kern w:val="0"/>
              </w:rPr>
            </w:pPr>
            <w:r>
              <w:rPr>
                <w:rFonts w:hint="eastAsia"/>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43" w:type="dxa"/>
            <w:vMerge w:val="continue"/>
            <w:vAlign w:val="center"/>
          </w:tcPr>
          <w:p>
            <w:pPr>
              <w:jc w:val="center"/>
              <w:rPr>
                <w:rFonts w:ascii="宋体" w:hAnsi="宋体"/>
                <w:kern w:val="0"/>
              </w:rPr>
            </w:pPr>
          </w:p>
        </w:tc>
        <w:tc>
          <w:tcPr>
            <w:tcW w:w="883" w:type="dxa"/>
            <w:vMerge w:val="continue"/>
            <w:vAlign w:val="center"/>
          </w:tcPr>
          <w:p>
            <w:pPr>
              <w:jc w:val="center"/>
              <w:rPr>
                <w:rFonts w:ascii="宋体" w:hAnsi="宋体" w:cs="仿宋_GB2312"/>
                <w:kern w:val="0"/>
              </w:rPr>
            </w:pPr>
          </w:p>
        </w:tc>
        <w:tc>
          <w:tcPr>
            <w:tcW w:w="1260" w:type="dxa"/>
            <w:vMerge w:val="continue"/>
            <w:vAlign w:val="center"/>
          </w:tcPr>
          <w:p>
            <w:pPr>
              <w:widowControl/>
              <w:jc w:val="center"/>
              <w:rPr>
                <w:rFonts w:ascii="宋体" w:hAnsi="宋体" w:cs="仿宋_GB2312"/>
                <w:kern w:val="0"/>
              </w:rPr>
            </w:pPr>
          </w:p>
        </w:tc>
        <w:tc>
          <w:tcPr>
            <w:tcW w:w="1924" w:type="dxa"/>
            <w:vAlign w:val="center"/>
          </w:tcPr>
          <w:p>
            <w:pPr>
              <w:widowControl/>
              <w:jc w:val="center"/>
              <w:rPr>
                <w:rFonts w:ascii="宋体" w:hAnsi="宋体"/>
                <w:kern w:val="0"/>
              </w:rPr>
            </w:pPr>
            <w:r>
              <w:rPr>
                <w:rFonts w:hint="eastAsia" w:ascii="宋体" w:hAnsi="宋体"/>
                <w:kern w:val="0"/>
              </w:rPr>
              <w:t>资金使用合规性</w:t>
            </w:r>
          </w:p>
        </w:tc>
        <w:tc>
          <w:tcPr>
            <w:tcW w:w="883" w:type="dxa"/>
            <w:vAlign w:val="center"/>
          </w:tcPr>
          <w:p>
            <w:pPr>
              <w:widowControl/>
              <w:jc w:val="center"/>
            </w:pPr>
            <w:r>
              <w:rPr>
                <w:rFonts w:hint="eastAsia"/>
              </w:rPr>
              <w:t>基本型</w:t>
            </w:r>
          </w:p>
        </w:tc>
        <w:tc>
          <w:tcPr>
            <w:tcW w:w="1184" w:type="dxa"/>
            <w:gridSpan w:val="2"/>
            <w:vAlign w:val="center"/>
          </w:tcPr>
          <w:p>
            <w:pPr>
              <w:widowControl/>
              <w:jc w:val="center"/>
            </w:pPr>
            <w:r>
              <w:rPr>
                <w:rFonts w:hint="eastAsia"/>
              </w:rPr>
              <w:t>1</w:t>
            </w:r>
          </w:p>
        </w:tc>
        <w:tc>
          <w:tcPr>
            <w:tcW w:w="1316" w:type="dxa"/>
            <w:vAlign w:val="center"/>
          </w:tcPr>
          <w:p>
            <w:pPr>
              <w:widowControl/>
              <w:jc w:val="center"/>
              <w:rPr>
                <w:kern w:val="0"/>
              </w:rPr>
            </w:pPr>
            <w:r>
              <w:rPr>
                <w:rFonts w:hint="eastAsia"/>
                <w:kern w:val="0"/>
              </w:rPr>
              <w:t>合规</w:t>
            </w:r>
          </w:p>
        </w:tc>
        <w:tc>
          <w:tcPr>
            <w:tcW w:w="1195" w:type="dxa"/>
            <w:gridSpan w:val="2"/>
            <w:vAlign w:val="center"/>
          </w:tcPr>
          <w:p>
            <w:pPr>
              <w:widowControl/>
              <w:jc w:val="center"/>
              <w:rPr>
                <w:kern w:val="0"/>
              </w:rPr>
            </w:pPr>
            <w:r>
              <w:rPr>
                <w:rFonts w:hint="eastAsia"/>
                <w:kern w:val="0"/>
              </w:rPr>
              <w:t>合规</w:t>
            </w:r>
          </w:p>
        </w:tc>
        <w:tc>
          <w:tcPr>
            <w:tcW w:w="1039" w:type="dxa"/>
            <w:vAlign w:val="center"/>
          </w:tcPr>
          <w:p>
            <w:pPr>
              <w:widowControl/>
              <w:jc w:val="center"/>
              <w:rPr>
                <w:kern w:val="0"/>
              </w:rPr>
            </w:pPr>
            <w:r>
              <w:rPr>
                <w:rFonts w:hint="eastAsia"/>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43" w:type="dxa"/>
            <w:vMerge w:val="continue"/>
            <w:vAlign w:val="center"/>
          </w:tcPr>
          <w:p>
            <w:pPr>
              <w:jc w:val="center"/>
              <w:rPr>
                <w:rFonts w:ascii="宋体" w:hAnsi="宋体"/>
                <w:kern w:val="0"/>
              </w:rPr>
            </w:pPr>
          </w:p>
        </w:tc>
        <w:tc>
          <w:tcPr>
            <w:tcW w:w="883" w:type="dxa"/>
            <w:vMerge w:val="restart"/>
            <w:vAlign w:val="center"/>
          </w:tcPr>
          <w:p>
            <w:pPr>
              <w:jc w:val="center"/>
              <w:rPr>
                <w:rFonts w:ascii="宋体" w:hAnsi="宋体" w:cs="仿宋_GB2312"/>
                <w:kern w:val="0"/>
              </w:rPr>
            </w:pPr>
            <w:r>
              <w:rPr>
                <w:rFonts w:hint="eastAsia" w:ascii="宋体" w:hAnsi="宋体" w:cs="仿宋_GB2312"/>
                <w:kern w:val="0"/>
              </w:rPr>
              <w:t>履职 效能</w:t>
            </w:r>
          </w:p>
          <w:p>
            <w:pPr>
              <w:jc w:val="center"/>
              <w:rPr>
                <w:rFonts w:ascii="宋体" w:hAnsi="宋体"/>
                <w:kern w:val="0"/>
              </w:rPr>
            </w:pPr>
            <w:r>
              <w:rPr>
                <w:rFonts w:hint="eastAsia" w:ascii="宋体" w:hAnsi="宋体"/>
                <w:kern w:val="0"/>
              </w:rPr>
              <w:t>(30分）</w:t>
            </w:r>
          </w:p>
          <w:p>
            <w:pPr>
              <w:jc w:val="center"/>
              <w:rPr>
                <w:rFonts w:ascii="宋体" w:hAnsi="宋体" w:cs="仿宋_GB2312"/>
                <w:kern w:val="0"/>
              </w:rPr>
            </w:pPr>
          </w:p>
        </w:tc>
        <w:tc>
          <w:tcPr>
            <w:tcW w:w="1260" w:type="dxa"/>
            <w:vAlign w:val="center"/>
          </w:tcPr>
          <w:p>
            <w:pPr>
              <w:widowControl/>
              <w:jc w:val="center"/>
              <w:rPr>
                <w:rFonts w:ascii="宋体" w:hAnsi="宋体" w:cs="仿宋_GB2312"/>
                <w:kern w:val="0"/>
              </w:rPr>
            </w:pPr>
            <w:r>
              <w:rPr>
                <w:rFonts w:hint="eastAsia" w:ascii="宋体" w:hAnsi="宋体" w:cs="仿宋_GB2312"/>
                <w:kern w:val="0"/>
              </w:rPr>
              <w:t>核心产出1</w:t>
            </w:r>
          </w:p>
        </w:tc>
        <w:tc>
          <w:tcPr>
            <w:tcW w:w="1924" w:type="dxa"/>
            <w:vAlign w:val="center"/>
          </w:tcPr>
          <w:p>
            <w:pPr>
              <w:widowControl/>
              <w:jc w:val="center"/>
              <w:rPr>
                <w:rFonts w:ascii="宋体" w:hAnsi="宋体"/>
                <w:kern w:val="0"/>
              </w:rPr>
            </w:pPr>
            <w:r>
              <w:rPr>
                <w:rFonts w:hint="eastAsia"/>
                <w:kern w:val="0"/>
                <w:szCs w:val="24"/>
              </w:rPr>
              <w:t>新上重点科研    项目数</w:t>
            </w:r>
          </w:p>
        </w:tc>
        <w:tc>
          <w:tcPr>
            <w:tcW w:w="883" w:type="dxa"/>
            <w:vAlign w:val="center"/>
          </w:tcPr>
          <w:p>
            <w:pPr>
              <w:widowControl/>
              <w:jc w:val="center"/>
              <w:rPr>
                <w:rFonts w:ascii="宋体" w:hAnsi="宋体"/>
                <w:kern w:val="0"/>
              </w:rPr>
            </w:pPr>
            <w:r>
              <w:rPr>
                <w:rFonts w:hint="eastAsia"/>
              </w:rPr>
              <w:t>创新型</w:t>
            </w:r>
          </w:p>
        </w:tc>
        <w:tc>
          <w:tcPr>
            <w:tcW w:w="1184" w:type="dxa"/>
            <w:gridSpan w:val="2"/>
            <w:vAlign w:val="center"/>
          </w:tcPr>
          <w:p>
            <w:pPr>
              <w:widowControl/>
              <w:jc w:val="center"/>
            </w:pPr>
            <w:r>
              <w:rPr>
                <w:rFonts w:hint="eastAsia"/>
              </w:rPr>
              <w:t>5</w:t>
            </w:r>
          </w:p>
        </w:tc>
        <w:tc>
          <w:tcPr>
            <w:tcW w:w="1316" w:type="dxa"/>
            <w:vAlign w:val="center"/>
          </w:tcPr>
          <w:p>
            <w:pPr>
              <w:widowControl/>
              <w:jc w:val="center"/>
              <w:rPr>
                <w:rFonts w:ascii="宋体" w:hAnsi="宋体"/>
                <w:kern w:val="0"/>
              </w:rPr>
            </w:pPr>
            <w:r>
              <w:rPr>
                <w:rFonts w:hint="eastAsia" w:ascii="宋体" w:hAnsi="宋体"/>
                <w:kern w:val="0"/>
              </w:rPr>
              <w:t>≥200项</w:t>
            </w:r>
          </w:p>
        </w:tc>
        <w:tc>
          <w:tcPr>
            <w:tcW w:w="1195" w:type="dxa"/>
            <w:gridSpan w:val="2"/>
            <w:vAlign w:val="center"/>
          </w:tcPr>
          <w:p>
            <w:pPr>
              <w:widowControl/>
              <w:jc w:val="center"/>
              <w:rPr>
                <w:kern w:val="0"/>
              </w:rPr>
            </w:pPr>
            <w:r>
              <w:rPr>
                <w:rFonts w:hint="eastAsia"/>
                <w:kern w:val="0"/>
              </w:rPr>
              <w:t>204项</w:t>
            </w:r>
          </w:p>
        </w:tc>
        <w:tc>
          <w:tcPr>
            <w:tcW w:w="1039" w:type="dxa"/>
            <w:vAlign w:val="center"/>
          </w:tcPr>
          <w:p>
            <w:pPr>
              <w:widowControl/>
              <w:jc w:val="center"/>
              <w:rPr>
                <w:kern w:val="0"/>
              </w:rPr>
            </w:pPr>
            <w:r>
              <w:rPr>
                <w:rFonts w:hint="eastAsia"/>
                <w:kern w:val="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43" w:type="dxa"/>
            <w:vMerge w:val="continue"/>
            <w:vAlign w:val="center"/>
          </w:tcPr>
          <w:p>
            <w:pPr>
              <w:jc w:val="center"/>
              <w:rPr>
                <w:rFonts w:ascii="宋体" w:hAnsi="宋体"/>
                <w:kern w:val="0"/>
              </w:rPr>
            </w:pPr>
          </w:p>
        </w:tc>
        <w:tc>
          <w:tcPr>
            <w:tcW w:w="883" w:type="dxa"/>
            <w:vMerge w:val="continue"/>
            <w:vAlign w:val="center"/>
          </w:tcPr>
          <w:p>
            <w:pPr>
              <w:jc w:val="center"/>
              <w:rPr>
                <w:rFonts w:ascii="宋体" w:hAnsi="宋体" w:cs="仿宋_GB2312"/>
                <w:kern w:val="0"/>
              </w:rPr>
            </w:pPr>
          </w:p>
        </w:tc>
        <w:tc>
          <w:tcPr>
            <w:tcW w:w="1260" w:type="dxa"/>
            <w:vAlign w:val="center"/>
          </w:tcPr>
          <w:p>
            <w:pPr>
              <w:widowControl/>
              <w:jc w:val="center"/>
              <w:rPr>
                <w:rFonts w:ascii="宋体" w:hAnsi="宋体" w:cs="仿宋_GB2312"/>
                <w:kern w:val="0"/>
              </w:rPr>
            </w:pPr>
            <w:r>
              <w:rPr>
                <w:rFonts w:hint="eastAsia" w:ascii="宋体" w:hAnsi="宋体" w:cs="仿宋_GB2312"/>
                <w:kern w:val="0"/>
              </w:rPr>
              <w:t>核心产出2</w:t>
            </w:r>
          </w:p>
        </w:tc>
        <w:tc>
          <w:tcPr>
            <w:tcW w:w="1924" w:type="dxa"/>
            <w:vAlign w:val="center"/>
          </w:tcPr>
          <w:p>
            <w:pPr>
              <w:widowControl/>
              <w:jc w:val="center"/>
              <w:rPr>
                <w:rFonts w:ascii="宋体" w:hAnsi="宋体"/>
                <w:kern w:val="0"/>
              </w:rPr>
            </w:pPr>
            <w:r>
              <w:rPr>
                <w:rFonts w:hint="eastAsia" w:ascii="宋体" w:hAnsi="宋体"/>
                <w:kern w:val="0"/>
              </w:rPr>
              <w:t>完成农业科</w:t>
            </w:r>
            <w:r>
              <w:rPr>
                <w:rFonts w:hint="eastAsia"/>
                <w:kern w:val="0"/>
                <w:szCs w:val="24"/>
              </w:rPr>
              <w:t>技成果评价</w:t>
            </w:r>
            <w:r>
              <w:rPr>
                <w:rFonts w:hint="eastAsia" w:ascii="宋体" w:hAnsi="宋体"/>
                <w:kern w:val="0"/>
              </w:rPr>
              <w:t>数量</w:t>
            </w:r>
          </w:p>
        </w:tc>
        <w:tc>
          <w:tcPr>
            <w:tcW w:w="883" w:type="dxa"/>
            <w:vAlign w:val="center"/>
          </w:tcPr>
          <w:p>
            <w:pPr>
              <w:widowControl/>
              <w:jc w:val="center"/>
              <w:rPr>
                <w:rFonts w:ascii="宋体" w:hAnsi="宋体"/>
                <w:kern w:val="0"/>
              </w:rPr>
            </w:pPr>
            <w:r>
              <w:rPr>
                <w:rFonts w:hint="eastAsia"/>
              </w:rPr>
              <w:t>创新型</w:t>
            </w:r>
          </w:p>
        </w:tc>
        <w:tc>
          <w:tcPr>
            <w:tcW w:w="1184" w:type="dxa"/>
            <w:gridSpan w:val="2"/>
            <w:vAlign w:val="center"/>
          </w:tcPr>
          <w:p>
            <w:pPr>
              <w:widowControl/>
              <w:jc w:val="center"/>
            </w:pPr>
            <w:r>
              <w:rPr>
                <w:rFonts w:hint="eastAsia"/>
              </w:rPr>
              <w:t>5</w:t>
            </w:r>
          </w:p>
        </w:tc>
        <w:tc>
          <w:tcPr>
            <w:tcW w:w="1316" w:type="dxa"/>
            <w:vAlign w:val="center"/>
          </w:tcPr>
          <w:p>
            <w:pPr>
              <w:widowControl/>
              <w:jc w:val="center"/>
              <w:rPr>
                <w:rFonts w:ascii="宋体" w:hAnsi="宋体"/>
                <w:kern w:val="0"/>
              </w:rPr>
            </w:pPr>
            <w:r>
              <w:rPr>
                <w:rFonts w:hint="eastAsia" w:ascii="宋体" w:hAnsi="宋体"/>
                <w:kern w:val="0"/>
              </w:rPr>
              <w:t>≥10项</w:t>
            </w:r>
          </w:p>
        </w:tc>
        <w:tc>
          <w:tcPr>
            <w:tcW w:w="1195" w:type="dxa"/>
            <w:gridSpan w:val="2"/>
            <w:vAlign w:val="center"/>
          </w:tcPr>
          <w:p>
            <w:pPr>
              <w:widowControl/>
              <w:jc w:val="center"/>
              <w:rPr>
                <w:kern w:val="0"/>
              </w:rPr>
            </w:pPr>
            <w:r>
              <w:rPr>
                <w:rFonts w:hint="eastAsia"/>
                <w:kern w:val="0"/>
              </w:rPr>
              <w:t>14项</w:t>
            </w:r>
          </w:p>
        </w:tc>
        <w:tc>
          <w:tcPr>
            <w:tcW w:w="1039" w:type="dxa"/>
            <w:vAlign w:val="center"/>
          </w:tcPr>
          <w:p>
            <w:pPr>
              <w:widowControl/>
              <w:jc w:val="center"/>
              <w:rPr>
                <w:kern w:val="0"/>
              </w:rPr>
            </w:pPr>
            <w:r>
              <w:rPr>
                <w:rFonts w:hint="eastAsia"/>
                <w:kern w:val="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43" w:type="dxa"/>
            <w:vMerge w:val="continue"/>
            <w:vAlign w:val="center"/>
          </w:tcPr>
          <w:p>
            <w:pPr>
              <w:jc w:val="center"/>
              <w:rPr>
                <w:rFonts w:ascii="宋体" w:hAnsi="宋体"/>
                <w:kern w:val="0"/>
              </w:rPr>
            </w:pPr>
          </w:p>
        </w:tc>
        <w:tc>
          <w:tcPr>
            <w:tcW w:w="883" w:type="dxa"/>
            <w:vMerge w:val="continue"/>
            <w:vAlign w:val="center"/>
          </w:tcPr>
          <w:p>
            <w:pPr>
              <w:jc w:val="center"/>
              <w:rPr>
                <w:rFonts w:ascii="宋体" w:hAnsi="宋体" w:cs="仿宋_GB2312"/>
                <w:kern w:val="0"/>
              </w:rPr>
            </w:pPr>
          </w:p>
        </w:tc>
        <w:tc>
          <w:tcPr>
            <w:tcW w:w="1260" w:type="dxa"/>
            <w:vAlign w:val="center"/>
          </w:tcPr>
          <w:p>
            <w:pPr>
              <w:widowControl/>
              <w:jc w:val="center"/>
              <w:rPr>
                <w:rFonts w:ascii="宋体" w:hAnsi="宋体" w:cs="仿宋_GB2312"/>
                <w:kern w:val="0"/>
              </w:rPr>
            </w:pPr>
            <w:r>
              <w:rPr>
                <w:rFonts w:hint="eastAsia" w:ascii="宋体" w:hAnsi="宋体" w:cs="仿宋_GB2312"/>
                <w:kern w:val="0"/>
              </w:rPr>
              <w:t>核心产出3</w:t>
            </w:r>
          </w:p>
        </w:tc>
        <w:tc>
          <w:tcPr>
            <w:tcW w:w="1924" w:type="dxa"/>
            <w:vAlign w:val="center"/>
          </w:tcPr>
          <w:p>
            <w:pPr>
              <w:widowControl/>
              <w:jc w:val="center"/>
              <w:rPr>
                <w:rFonts w:ascii="宋体" w:hAnsi="宋体"/>
                <w:kern w:val="0"/>
              </w:rPr>
            </w:pPr>
            <w:r>
              <w:rPr>
                <w:rFonts w:hint="eastAsia"/>
                <w:sz w:val="20"/>
              </w:rPr>
              <w:t>SCI/EI及中文核</w:t>
            </w:r>
            <w:r>
              <w:rPr>
                <w:rFonts w:hint="eastAsia"/>
                <w:kern w:val="0"/>
                <w:szCs w:val="24"/>
              </w:rPr>
              <w:t>心收录论文篇</w:t>
            </w:r>
            <w:r>
              <w:rPr>
                <w:rFonts w:hint="eastAsia"/>
                <w:sz w:val="20"/>
              </w:rPr>
              <w:t>数</w:t>
            </w:r>
          </w:p>
        </w:tc>
        <w:tc>
          <w:tcPr>
            <w:tcW w:w="883" w:type="dxa"/>
            <w:vAlign w:val="center"/>
          </w:tcPr>
          <w:p>
            <w:pPr>
              <w:widowControl/>
              <w:jc w:val="center"/>
              <w:rPr>
                <w:sz w:val="20"/>
              </w:rPr>
            </w:pPr>
            <w:r>
              <w:rPr>
                <w:rFonts w:hint="eastAsia"/>
              </w:rPr>
              <w:t>创新型</w:t>
            </w:r>
          </w:p>
        </w:tc>
        <w:tc>
          <w:tcPr>
            <w:tcW w:w="1184" w:type="dxa"/>
            <w:gridSpan w:val="2"/>
            <w:vAlign w:val="center"/>
          </w:tcPr>
          <w:p>
            <w:pPr>
              <w:widowControl/>
              <w:jc w:val="center"/>
            </w:pPr>
            <w:r>
              <w:rPr>
                <w:rFonts w:hint="eastAsia"/>
              </w:rPr>
              <w:t>5</w:t>
            </w:r>
          </w:p>
        </w:tc>
        <w:tc>
          <w:tcPr>
            <w:tcW w:w="1316" w:type="dxa"/>
            <w:vAlign w:val="center"/>
          </w:tcPr>
          <w:p>
            <w:pPr>
              <w:widowControl/>
              <w:jc w:val="center"/>
              <w:rPr>
                <w:rFonts w:ascii="宋体" w:hAnsi="宋体"/>
                <w:kern w:val="0"/>
              </w:rPr>
            </w:pPr>
            <w:r>
              <w:rPr>
                <w:rFonts w:hint="eastAsia" w:ascii="宋体" w:hAnsi="宋体"/>
                <w:kern w:val="0"/>
              </w:rPr>
              <w:t>≥300篇</w:t>
            </w:r>
          </w:p>
        </w:tc>
        <w:tc>
          <w:tcPr>
            <w:tcW w:w="1195" w:type="dxa"/>
            <w:gridSpan w:val="2"/>
            <w:vAlign w:val="center"/>
          </w:tcPr>
          <w:p>
            <w:pPr>
              <w:widowControl/>
              <w:jc w:val="center"/>
              <w:rPr>
                <w:kern w:val="0"/>
              </w:rPr>
            </w:pPr>
            <w:r>
              <w:rPr>
                <w:rFonts w:hint="eastAsia"/>
                <w:kern w:val="0"/>
              </w:rPr>
              <w:t>312篇</w:t>
            </w:r>
          </w:p>
        </w:tc>
        <w:tc>
          <w:tcPr>
            <w:tcW w:w="1039" w:type="dxa"/>
            <w:vAlign w:val="center"/>
          </w:tcPr>
          <w:p>
            <w:pPr>
              <w:widowControl/>
              <w:jc w:val="center"/>
              <w:rPr>
                <w:kern w:val="0"/>
              </w:rPr>
            </w:pPr>
            <w:r>
              <w:rPr>
                <w:rFonts w:hint="eastAsia"/>
                <w:kern w:val="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43" w:type="dxa"/>
            <w:vMerge w:val="continue"/>
            <w:vAlign w:val="center"/>
          </w:tcPr>
          <w:p>
            <w:pPr>
              <w:jc w:val="center"/>
              <w:rPr>
                <w:rFonts w:ascii="宋体" w:hAnsi="宋体"/>
                <w:kern w:val="0"/>
              </w:rPr>
            </w:pPr>
          </w:p>
        </w:tc>
        <w:tc>
          <w:tcPr>
            <w:tcW w:w="883" w:type="dxa"/>
            <w:vMerge w:val="continue"/>
            <w:vAlign w:val="center"/>
          </w:tcPr>
          <w:p>
            <w:pPr>
              <w:jc w:val="center"/>
              <w:rPr>
                <w:rFonts w:ascii="宋体" w:hAnsi="宋体" w:cs="仿宋_GB2312"/>
                <w:kern w:val="0"/>
              </w:rPr>
            </w:pPr>
          </w:p>
        </w:tc>
        <w:tc>
          <w:tcPr>
            <w:tcW w:w="1260" w:type="dxa"/>
            <w:vAlign w:val="center"/>
          </w:tcPr>
          <w:p>
            <w:pPr>
              <w:widowControl/>
              <w:jc w:val="center"/>
              <w:rPr>
                <w:rFonts w:ascii="宋体" w:hAnsi="宋体" w:cs="仿宋_GB2312"/>
                <w:kern w:val="0"/>
              </w:rPr>
            </w:pPr>
            <w:r>
              <w:rPr>
                <w:rFonts w:hint="eastAsia" w:ascii="宋体" w:hAnsi="宋体" w:cs="仿宋_GB2312"/>
                <w:kern w:val="0"/>
              </w:rPr>
              <w:t>核心产出4</w:t>
            </w:r>
          </w:p>
        </w:tc>
        <w:tc>
          <w:tcPr>
            <w:tcW w:w="1924" w:type="dxa"/>
            <w:vAlign w:val="center"/>
          </w:tcPr>
          <w:p>
            <w:pPr>
              <w:widowControl/>
              <w:jc w:val="center"/>
              <w:rPr>
                <w:rFonts w:ascii="宋体" w:hAnsi="宋体"/>
                <w:kern w:val="0"/>
              </w:rPr>
            </w:pPr>
            <w:r>
              <w:rPr>
                <w:rFonts w:hint="eastAsia"/>
                <w:sz w:val="20"/>
              </w:rPr>
              <w:t>审定</w:t>
            </w:r>
            <w:r>
              <w:rPr>
                <w:rFonts w:hint="eastAsia"/>
                <w:kern w:val="0"/>
                <w:szCs w:val="24"/>
              </w:rPr>
              <w:t>品种及产品</w:t>
            </w:r>
            <w:r>
              <w:rPr>
                <w:rFonts w:hint="eastAsia"/>
                <w:sz w:val="20"/>
              </w:rPr>
              <w:t>数量</w:t>
            </w:r>
          </w:p>
        </w:tc>
        <w:tc>
          <w:tcPr>
            <w:tcW w:w="883" w:type="dxa"/>
            <w:vAlign w:val="center"/>
          </w:tcPr>
          <w:p>
            <w:pPr>
              <w:widowControl/>
              <w:jc w:val="center"/>
              <w:rPr>
                <w:sz w:val="20"/>
              </w:rPr>
            </w:pPr>
            <w:r>
              <w:rPr>
                <w:rFonts w:hint="eastAsia"/>
              </w:rPr>
              <w:t>创新型</w:t>
            </w:r>
          </w:p>
        </w:tc>
        <w:tc>
          <w:tcPr>
            <w:tcW w:w="1184" w:type="dxa"/>
            <w:gridSpan w:val="2"/>
            <w:vAlign w:val="center"/>
          </w:tcPr>
          <w:p>
            <w:pPr>
              <w:widowControl/>
              <w:jc w:val="center"/>
            </w:pPr>
            <w:r>
              <w:rPr>
                <w:rFonts w:hint="eastAsia"/>
              </w:rPr>
              <w:t>5</w:t>
            </w:r>
          </w:p>
        </w:tc>
        <w:tc>
          <w:tcPr>
            <w:tcW w:w="1316" w:type="dxa"/>
            <w:vAlign w:val="center"/>
          </w:tcPr>
          <w:p>
            <w:pPr>
              <w:widowControl/>
              <w:jc w:val="center"/>
              <w:rPr>
                <w:rFonts w:ascii="宋体" w:hAnsi="宋体"/>
                <w:kern w:val="0"/>
              </w:rPr>
            </w:pPr>
            <w:r>
              <w:rPr>
                <w:rFonts w:hint="eastAsia" w:ascii="宋体" w:hAnsi="宋体"/>
                <w:kern w:val="0"/>
              </w:rPr>
              <w:t>≥30项</w:t>
            </w:r>
          </w:p>
        </w:tc>
        <w:tc>
          <w:tcPr>
            <w:tcW w:w="1195" w:type="dxa"/>
            <w:gridSpan w:val="2"/>
            <w:vAlign w:val="center"/>
          </w:tcPr>
          <w:p>
            <w:pPr>
              <w:widowControl/>
              <w:jc w:val="center"/>
              <w:rPr>
                <w:kern w:val="0"/>
              </w:rPr>
            </w:pPr>
            <w:r>
              <w:rPr>
                <w:rFonts w:hint="eastAsia"/>
                <w:kern w:val="0"/>
              </w:rPr>
              <w:t>36项</w:t>
            </w:r>
          </w:p>
        </w:tc>
        <w:tc>
          <w:tcPr>
            <w:tcW w:w="1039" w:type="dxa"/>
            <w:vAlign w:val="center"/>
          </w:tcPr>
          <w:p>
            <w:pPr>
              <w:widowControl/>
              <w:jc w:val="center"/>
              <w:rPr>
                <w:kern w:val="0"/>
              </w:rPr>
            </w:pPr>
            <w:r>
              <w:rPr>
                <w:rFonts w:hint="eastAsia"/>
                <w:kern w:val="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43" w:type="dxa"/>
            <w:vMerge w:val="continue"/>
            <w:vAlign w:val="center"/>
          </w:tcPr>
          <w:p>
            <w:pPr>
              <w:jc w:val="center"/>
              <w:rPr>
                <w:rFonts w:ascii="宋体" w:hAnsi="宋体"/>
                <w:kern w:val="0"/>
              </w:rPr>
            </w:pPr>
          </w:p>
        </w:tc>
        <w:tc>
          <w:tcPr>
            <w:tcW w:w="883" w:type="dxa"/>
            <w:vMerge w:val="continue"/>
            <w:vAlign w:val="center"/>
          </w:tcPr>
          <w:p>
            <w:pPr>
              <w:jc w:val="center"/>
              <w:rPr>
                <w:rFonts w:ascii="宋体" w:hAnsi="宋体" w:cs="仿宋_GB2312"/>
                <w:kern w:val="0"/>
              </w:rPr>
            </w:pPr>
          </w:p>
        </w:tc>
        <w:tc>
          <w:tcPr>
            <w:tcW w:w="1260" w:type="dxa"/>
            <w:vAlign w:val="center"/>
          </w:tcPr>
          <w:p>
            <w:pPr>
              <w:widowControl/>
              <w:jc w:val="center"/>
              <w:rPr>
                <w:rFonts w:ascii="宋体" w:hAnsi="宋体" w:cs="仿宋_GB2312"/>
                <w:kern w:val="0"/>
              </w:rPr>
            </w:pPr>
            <w:r>
              <w:rPr>
                <w:rFonts w:hint="eastAsia" w:ascii="宋体" w:hAnsi="宋体" w:cs="仿宋_GB2312"/>
                <w:kern w:val="0"/>
              </w:rPr>
              <w:t>核心产出5</w:t>
            </w:r>
          </w:p>
        </w:tc>
        <w:tc>
          <w:tcPr>
            <w:tcW w:w="1924" w:type="dxa"/>
            <w:vAlign w:val="center"/>
          </w:tcPr>
          <w:p>
            <w:pPr>
              <w:widowControl/>
              <w:jc w:val="center"/>
              <w:rPr>
                <w:rFonts w:ascii="宋体" w:hAnsi="宋体"/>
                <w:kern w:val="0"/>
              </w:rPr>
            </w:pPr>
            <w:r>
              <w:rPr>
                <w:rFonts w:hint="eastAsia"/>
                <w:sz w:val="20"/>
              </w:rPr>
              <w:t>授</w:t>
            </w:r>
            <w:r>
              <w:rPr>
                <w:rFonts w:hint="eastAsia"/>
                <w:kern w:val="0"/>
                <w:szCs w:val="24"/>
              </w:rPr>
              <w:t>权知识产权数</w:t>
            </w:r>
            <w:r>
              <w:rPr>
                <w:rFonts w:hint="eastAsia"/>
                <w:sz w:val="20"/>
              </w:rPr>
              <w:t>量</w:t>
            </w:r>
          </w:p>
        </w:tc>
        <w:tc>
          <w:tcPr>
            <w:tcW w:w="883" w:type="dxa"/>
            <w:vAlign w:val="center"/>
          </w:tcPr>
          <w:p>
            <w:pPr>
              <w:widowControl/>
              <w:jc w:val="center"/>
              <w:rPr>
                <w:sz w:val="20"/>
              </w:rPr>
            </w:pPr>
            <w:r>
              <w:rPr>
                <w:rFonts w:hint="eastAsia"/>
              </w:rPr>
              <w:t>创新型</w:t>
            </w:r>
          </w:p>
        </w:tc>
        <w:tc>
          <w:tcPr>
            <w:tcW w:w="1184" w:type="dxa"/>
            <w:gridSpan w:val="2"/>
            <w:vAlign w:val="center"/>
          </w:tcPr>
          <w:p>
            <w:pPr>
              <w:widowControl/>
              <w:jc w:val="center"/>
            </w:pPr>
            <w:r>
              <w:rPr>
                <w:rFonts w:hint="eastAsia"/>
              </w:rPr>
              <w:t>5</w:t>
            </w:r>
          </w:p>
        </w:tc>
        <w:tc>
          <w:tcPr>
            <w:tcW w:w="1316" w:type="dxa"/>
            <w:vAlign w:val="center"/>
          </w:tcPr>
          <w:p>
            <w:pPr>
              <w:widowControl/>
              <w:jc w:val="center"/>
              <w:rPr>
                <w:rFonts w:ascii="宋体" w:hAnsi="宋体"/>
                <w:kern w:val="0"/>
              </w:rPr>
            </w:pPr>
            <w:r>
              <w:rPr>
                <w:rFonts w:hint="eastAsia" w:ascii="宋体" w:hAnsi="宋体"/>
                <w:kern w:val="0"/>
              </w:rPr>
              <w:t>≥250项</w:t>
            </w:r>
          </w:p>
        </w:tc>
        <w:tc>
          <w:tcPr>
            <w:tcW w:w="1195" w:type="dxa"/>
            <w:gridSpan w:val="2"/>
            <w:vAlign w:val="center"/>
          </w:tcPr>
          <w:p>
            <w:pPr>
              <w:widowControl/>
              <w:jc w:val="center"/>
              <w:rPr>
                <w:kern w:val="0"/>
              </w:rPr>
            </w:pPr>
            <w:r>
              <w:rPr>
                <w:rFonts w:hint="eastAsia"/>
                <w:kern w:val="0"/>
              </w:rPr>
              <w:t>254项</w:t>
            </w:r>
          </w:p>
        </w:tc>
        <w:tc>
          <w:tcPr>
            <w:tcW w:w="1039" w:type="dxa"/>
            <w:vAlign w:val="center"/>
          </w:tcPr>
          <w:p>
            <w:pPr>
              <w:widowControl/>
              <w:jc w:val="center"/>
              <w:rPr>
                <w:kern w:val="0"/>
              </w:rPr>
            </w:pPr>
            <w:r>
              <w:rPr>
                <w:rFonts w:hint="eastAsia"/>
                <w:kern w:val="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43" w:type="dxa"/>
            <w:vMerge w:val="continue"/>
            <w:vAlign w:val="center"/>
          </w:tcPr>
          <w:p>
            <w:pPr>
              <w:jc w:val="center"/>
              <w:rPr>
                <w:rFonts w:ascii="宋体" w:hAnsi="宋体"/>
                <w:kern w:val="0"/>
              </w:rPr>
            </w:pPr>
          </w:p>
        </w:tc>
        <w:tc>
          <w:tcPr>
            <w:tcW w:w="883" w:type="dxa"/>
            <w:vMerge w:val="continue"/>
            <w:vAlign w:val="center"/>
          </w:tcPr>
          <w:p>
            <w:pPr>
              <w:jc w:val="center"/>
              <w:rPr>
                <w:rFonts w:ascii="宋体" w:hAnsi="宋体" w:cs="仿宋_GB2312"/>
                <w:kern w:val="0"/>
              </w:rPr>
            </w:pPr>
          </w:p>
        </w:tc>
        <w:tc>
          <w:tcPr>
            <w:tcW w:w="1260" w:type="dxa"/>
            <w:vAlign w:val="center"/>
          </w:tcPr>
          <w:p>
            <w:pPr>
              <w:widowControl/>
              <w:jc w:val="center"/>
              <w:rPr>
                <w:kern w:val="0"/>
                <w:szCs w:val="24"/>
              </w:rPr>
            </w:pPr>
            <w:r>
              <w:rPr>
                <w:rFonts w:hint="eastAsia" w:ascii="宋体" w:hAnsi="宋体" w:cs="仿宋_GB2312"/>
                <w:kern w:val="0"/>
              </w:rPr>
              <w:t>核心产出6</w:t>
            </w:r>
          </w:p>
        </w:tc>
        <w:tc>
          <w:tcPr>
            <w:tcW w:w="1924" w:type="dxa"/>
            <w:vAlign w:val="center"/>
          </w:tcPr>
          <w:p>
            <w:pPr>
              <w:widowControl/>
              <w:jc w:val="center"/>
              <w:rPr>
                <w:rFonts w:ascii="宋体" w:hAnsi="宋体"/>
                <w:kern w:val="0"/>
              </w:rPr>
            </w:pPr>
            <w:r>
              <w:rPr>
                <w:rFonts w:hint="eastAsia"/>
                <w:kern w:val="0"/>
                <w:szCs w:val="24"/>
              </w:rPr>
              <w:t>认定标准数</w:t>
            </w:r>
            <w:r>
              <w:rPr>
                <w:rFonts w:hint="eastAsia"/>
                <w:sz w:val="20"/>
              </w:rPr>
              <w:t>量</w:t>
            </w:r>
          </w:p>
        </w:tc>
        <w:tc>
          <w:tcPr>
            <w:tcW w:w="883" w:type="dxa"/>
            <w:vAlign w:val="center"/>
          </w:tcPr>
          <w:p>
            <w:pPr>
              <w:widowControl/>
              <w:jc w:val="center"/>
              <w:rPr>
                <w:sz w:val="20"/>
              </w:rPr>
            </w:pPr>
            <w:r>
              <w:rPr>
                <w:rFonts w:hint="eastAsia"/>
              </w:rPr>
              <w:t>创新型</w:t>
            </w:r>
          </w:p>
        </w:tc>
        <w:tc>
          <w:tcPr>
            <w:tcW w:w="1184" w:type="dxa"/>
            <w:gridSpan w:val="2"/>
            <w:vAlign w:val="center"/>
          </w:tcPr>
          <w:p>
            <w:pPr>
              <w:widowControl/>
              <w:jc w:val="center"/>
            </w:pPr>
            <w:r>
              <w:rPr>
                <w:rFonts w:hint="eastAsia"/>
              </w:rPr>
              <w:t>5</w:t>
            </w:r>
          </w:p>
        </w:tc>
        <w:tc>
          <w:tcPr>
            <w:tcW w:w="1316" w:type="dxa"/>
            <w:vAlign w:val="center"/>
          </w:tcPr>
          <w:p>
            <w:pPr>
              <w:widowControl/>
              <w:jc w:val="center"/>
              <w:rPr>
                <w:rFonts w:ascii="宋体" w:hAnsi="宋体"/>
                <w:kern w:val="0"/>
              </w:rPr>
            </w:pPr>
            <w:r>
              <w:rPr>
                <w:rFonts w:hint="eastAsia" w:ascii="宋体" w:hAnsi="宋体"/>
                <w:kern w:val="0"/>
              </w:rPr>
              <w:t>≥60项</w:t>
            </w:r>
          </w:p>
        </w:tc>
        <w:tc>
          <w:tcPr>
            <w:tcW w:w="1195" w:type="dxa"/>
            <w:gridSpan w:val="2"/>
            <w:vAlign w:val="center"/>
          </w:tcPr>
          <w:p>
            <w:pPr>
              <w:widowControl/>
              <w:jc w:val="center"/>
              <w:rPr>
                <w:kern w:val="0"/>
              </w:rPr>
            </w:pPr>
            <w:r>
              <w:rPr>
                <w:rFonts w:hint="eastAsia"/>
                <w:kern w:val="0"/>
              </w:rPr>
              <w:t>70项</w:t>
            </w:r>
          </w:p>
        </w:tc>
        <w:tc>
          <w:tcPr>
            <w:tcW w:w="1039" w:type="dxa"/>
            <w:vAlign w:val="center"/>
          </w:tcPr>
          <w:p>
            <w:pPr>
              <w:widowControl/>
              <w:jc w:val="center"/>
              <w:rPr>
                <w:kern w:val="0"/>
              </w:rPr>
            </w:pPr>
            <w:r>
              <w:rPr>
                <w:rFonts w:hint="eastAsia"/>
                <w:kern w:val="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43" w:type="dxa"/>
            <w:vMerge w:val="continue"/>
            <w:vAlign w:val="center"/>
          </w:tcPr>
          <w:p>
            <w:pPr>
              <w:jc w:val="center"/>
              <w:rPr>
                <w:rFonts w:ascii="宋体" w:hAnsi="宋体"/>
                <w:kern w:val="0"/>
              </w:rPr>
            </w:pPr>
          </w:p>
        </w:tc>
        <w:tc>
          <w:tcPr>
            <w:tcW w:w="883" w:type="dxa"/>
            <w:vMerge w:val="restart"/>
            <w:vAlign w:val="center"/>
          </w:tcPr>
          <w:p>
            <w:pPr>
              <w:jc w:val="center"/>
              <w:rPr>
                <w:rFonts w:ascii="宋体" w:hAnsi="宋体" w:cs="仿宋_GB2312"/>
                <w:kern w:val="0"/>
              </w:rPr>
            </w:pPr>
            <w:r>
              <w:rPr>
                <w:rFonts w:hint="eastAsia" w:ascii="宋体" w:hAnsi="宋体" w:cs="仿宋_GB2312"/>
                <w:kern w:val="0"/>
              </w:rPr>
              <w:t>社会 效应</w:t>
            </w:r>
          </w:p>
          <w:p>
            <w:pPr>
              <w:rPr>
                <w:rFonts w:ascii="宋体" w:hAnsi="宋体" w:cs="仿宋_GB2312"/>
                <w:kern w:val="0"/>
              </w:rPr>
            </w:pPr>
            <w:r>
              <w:rPr>
                <w:rFonts w:hint="eastAsia" w:ascii="宋体" w:hAnsi="宋体"/>
                <w:kern w:val="0"/>
              </w:rPr>
              <w:t>(30分）</w:t>
            </w:r>
          </w:p>
        </w:tc>
        <w:tc>
          <w:tcPr>
            <w:tcW w:w="1260" w:type="dxa"/>
            <w:vAlign w:val="center"/>
          </w:tcPr>
          <w:p>
            <w:pPr>
              <w:widowControl/>
              <w:jc w:val="center"/>
              <w:rPr>
                <w:rFonts w:ascii="宋体" w:hAnsi="宋体" w:cs="仿宋_GB2312"/>
                <w:kern w:val="0"/>
              </w:rPr>
            </w:pPr>
            <w:r>
              <w:rPr>
                <w:rFonts w:hint="eastAsia" w:ascii="宋体" w:hAnsi="宋体" w:cs="仿宋_GB2312"/>
                <w:kern w:val="0"/>
              </w:rPr>
              <w:t>经济效益</w:t>
            </w:r>
          </w:p>
        </w:tc>
        <w:tc>
          <w:tcPr>
            <w:tcW w:w="1924" w:type="dxa"/>
            <w:vAlign w:val="center"/>
          </w:tcPr>
          <w:p>
            <w:pPr>
              <w:widowControl/>
              <w:jc w:val="center"/>
              <w:rPr>
                <w:kern w:val="0"/>
                <w:szCs w:val="24"/>
              </w:rPr>
            </w:pPr>
            <w:r>
              <w:rPr>
                <w:rFonts w:hint="eastAsia" w:ascii="宋体" w:hAnsi="宋体"/>
                <w:kern w:val="0"/>
              </w:rPr>
              <w:t>落实成</w:t>
            </w:r>
            <w:r>
              <w:rPr>
                <w:rFonts w:hint="eastAsia"/>
                <w:kern w:val="0"/>
                <w:szCs w:val="24"/>
              </w:rPr>
              <w:t>果转化到账经费</w:t>
            </w:r>
          </w:p>
        </w:tc>
        <w:tc>
          <w:tcPr>
            <w:tcW w:w="883" w:type="dxa"/>
            <w:vAlign w:val="center"/>
          </w:tcPr>
          <w:p>
            <w:pPr>
              <w:widowControl/>
              <w:jc w:val="center"/>
              <w:rPr>
                <w:rFonts w:ascii="宋体" w:hAnsi="宋体"/>
                <w:kern w:val="0"/>
              </w:rPr>
            </w:pPr>
            <w:r>
              <w:rPr>
                <w:rFonts w:hint="eastAsia"/>
              </w:rPr>
              <w:t>基本型</w:t>
            </w:r>
          </w:p>
        </w:tc>
        <w:tc>
          <w:tcPr>
            <w:tcW w:w="1184" w:type="dxa"/>
            <w:gridSpan w:val="2"/>
            <w:vAlign w:val="center"/>
          </w:tcPr>
          <w:p>
            <w:pPr>
              <w:widowControl/>
              <w:jc w:val="center"/>
            </w:pPr>
            <w:r>
              <w:rPr>
                <w:rFonts w:hint="eastAsia"/>
              </w:rPr>
              <w:t>10</w:t>
            </w:r>
          </w:p>
        </w:tc>
        <w:tc>
          <w:tcPr>
            <w:tcW w:w="1316" w:type="dxa"/>
            <w:vAlign w:val="center"/>
          </w:tcPr>
          <w:p>
            <w:pPr>
              <w:widowControl/>
              <w:jc w:val="center"/>
              <w:rPr>
                <w:rFonts w:ascii="宋体" w:hAnsi="宋体"/>
                <w:kern w:val="0"/>
              </w:rPr>
            </w:pPr>
            <w:r>
              <w:rPr>
                <w:rFonts w:hint="eastAsia" w:ascii="宋体" w:hAnsi="宋体"/>
                <w:kern w:val="0"/>
              </w:rPr>
              <w:t>较上年增长</w:t>
            </w:r>
          </w:p>
        </w:tc>
        <w:tc>
          <w:tcPr>
            <w:tcW w:w="1195" w:type="dxa"/>
            <w:gridSpan w:val="2"/>
            <w:vAlign w:val="center"/>
          </w:tcPr>
          <w:p>
            <w:pPr>
              <w:widowControl/>
              <w:jc w:val="center"/>
              <w:rPr>
                <w:kern w:val="0"/>
              </w:rPr>
            </w:pPr>
            <w:r>
              <w:rPr>
                <w:rFonts w:hint="eastAsia"/>
                <w:kern w:val="0"/>
              </w:rPr>
              <w:t>较上年增长26%</w:t>
            </w:r>
          </w:p>
        </w:tc>
        <w:tc>
          <w:tcPr>
            <w:tcW w:w="1039" w:type="dxa"/>
            <w:vAlign w:val="center"/>
          </w:tcPr>
          <w:p>
            <w:pPr>
              <w:widowControl/>
              <w:jc w:val="center"/>
              <w:rPr>
                <w:kern w:val="0"/>
              </w:rPr>
            </w:pPr>
            <w:r>
              <w:rPr>
                <w:rFonts w:hint="eastAsia"/>
                <w:kern w:val="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43" w:type="dxa"/>
            <w:vMerge w:val="continue"/>
            <w:vAlign w:val="center"/>
          </w:tcPr>
          <w:p>
            <w:pPr>
              <w:jc w:val="center"/>
              <w:rPr>
                <w:rFonts w:ascii="宋体" w:hAnsi="宋体"/>
                <w:kern w:val="0"/>
              </w:rPr>
            </w:pPr>
          </w:p>
        </w:tc>
        <w:tc>
          <w:tcPr>
            <w:tcW w:w="883" w:type="dxa"/>
            <w:vMerge w:val="continue"/>
            <w:vAlign w:val="center"/>
          </w:tcPr>
          <w:p>
            <w:pPr>
              <w:rPr>
                <w:rFonts w:ascii="宋体" w:hAnsi="宋体"/>
                <w:kern w:val="0"/>
              </w:rPr>
            </w:pPr>
          </w:p>
        </w:tc>
        <w:tc>
          <w:tcPr>
            <w:tcW w:w="1260" w:type="dxa"/>
            <w:vAlign w:val="center"/>
          </w:tcPr>
          <w:p>
            <w:pPr>
              <w:widowControl/>
              <w:jc w:val="center"/>
              <w:rPr>
                <w:rFonts w:ascii="宋体" w:hAnsi="宋体" w:cs="仿宋_GB2312"/>
                <w:kern w:val="0"/>
              </w:rPr>
            </w:pPr>
            <w:r>
              <w:rPr>
                <w:rFonts w:hint="eastAsia" w:ascii="宋体" w:hAnsi="宋体" w:cs="仿宋_GB2312"/>
                <w:kern w:val="0"/>
              </w:rPr>
              <w:t>社会效益</w:t>
            </w:r>
          </w:p>
        </w:tc>
        <w:tc>
          <w:tcPr>
            <w:tcW w:w="1924" w:type="dxa"/>
            <w:vAlign w:val="center"/>
          </w:tcPr>
          <w:p>
            <w:pPr>
              <w:widowControl/>
              <w:jc w:val="center"/>
              <w:rPr>
                <w:rFonts w:ascii="宋体" w:hAnsi="宋体"/>
                <w:kern w:val="0"/>
                <w:szCs w:val="24"/>
              </w:rPr>
            </w:pPr>
            <w:r>
              <w:rPr>
                <w:rFonts w:hint="eastAsia"/>
              </w:rPr>
              <w:t>获</w:t>
            </w:r>
            <w:r>
              <w:rPr>
                <w:rFonts w:hint="eastAsia"/>
                <w:kern w:val="0"/>
                <w:szCs w:val="24"/>
              </w:rPr>
              <w:t>省部级科技</w:t>
            </w:r>
            <w:r>
              <w:rPr>
                <w:rFonts w:hint="eastAsia"/>
              </w:rPr>
              <w:t>奖励</w:t>
            </w:r>
          </w:p>
        </w:tc>
        <w:tc>
          <w:tcPr>
            <w:tcW w:w="883" w:type="dxa"/>
            <w:vAlign w:val="center"/>
          </w:tcPr>
          <w:p>
            <w:pPr>
              <w:widowControl/>
              <w:jc w:val="center"/>
              <w:rPr>
                <w:szCs w:val="24"/>
              </w:rPr>
            </w:pPr>
            <w:r>
              <w:rPr>
                <w:rFonts w:hint="eastAsia"/>
              </w:rPr>
              <w:t>基本型</w:t>
            </w:r>
          </w:p>
        </w:tc>
        <w:tc>
          <w:tcPr>
            <w:tcW w:w="1184" w:type="dxa"/>
            <w:gridSpan w:val="2"/>
            <w:vAlign w:val="center"/>
          </w:tcPr>
          <w:p>
            <w:pPr>
              <w:widowControl/>
              <w:jc w:val="center"/>
            </w:pPr>
            <w:r>
              <w:rPr>
                <w:rFonts w:hint="eastAsia"/>
              </w:rPr>
              <w:t>10</w:t>
            </w:r>
          </w:p>
        </w:tc>
        <w:tc>
          <w:tcPr>
            <w:tcW w:w="1316" w:type="dxa"/>
            <w:vAlign w:val="center"/>
          </w:tcPr>
          <w:p>
            <w:pPr>
              <w:widowControl/>
              <w:jc w:val="center"/>
              <w:rPr>
                <w:rFonts w:ascii="宋体" w:hAnsi="宋体"/>
                <w:kern w:val="0"/>
                <w:szCs w:val="24"/>
              </w:rPr>
            </w:pPr>
            <w:r>
              <w:rPr>
                <w:rFonts w:hint="eastAsia" w:ascii="宋体" w:hAnsi="宋体"/>
                <w:kern w:val="0"/>
              </w:rPr>
              <w:t>≥20项</w:t>
            </w:r>
          </w:p>
        </w:tc>
        <w:tc>
          <w:tcPr>
            <w:tcW w:w="1195" w:type="dxa"/>
            <w:gridSpan w:val="2"/>
            <w:vAlign w:val="center"/>
          </w:tcPr>
          <w:p>
            <w:pPr>
              <w:widowControl/>
              <w:jc w:val="center"/>
              <w:rPr>
                <w:kern w:val="0"/>
                <w:szCs w:val="24"/>
              </w:rPr>
            </w:pPr>
            <w:r>
              <w:rPr>
                <w:rFonts w:hint="eastAsia"/>
                <w:kern w:val="0"/>
              </w:rPr>
              <w:t>25项</w:t>
            </w:r>
          </w:p>
        </w:tc>
        <w:tc>
          <w:tcPr>
            <w:tcW w:w="1039" w:type="dxa"/>
            <w:vAlign w:val="center"/>
          </w:tcPr>
          <w:p>
            <w:pPr>
              <w:widowControl/>
              <w:jc w:val="center"/>
              <w:rPr>
                <w:kern w:val="0"/>
              </w:rPr>
            </w:pPr>
            <w:r>
              <w:rPr>
                <w:rFonts w:hint="eastAsia"/>
                <w:kern w:val="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43" w:type="dxa"/>
            <w:vMerge w:val="continue"/>
            <w:vAlign w:val="center"/>
          </w:tcPr>
          <w:p>
            <w:pPr>
              <w:jc w:val="center"/>
              <w:rPr>
                <w:rFonts w:ascii="宋体" w:hAnsi="宋体"/>
                <w:kern w:val="0"/>
              </w:rPr>
            </w:pPr>
          </w:p>
        </w:tc>
        <w:tc>
          <w:tcPr>
            <w:tcW w:w="883" w:type="dxa"/>
            <w:vMerge w:val="continue"/>
            <w:vAlign w:val="center"/>
          </w:tcPr>
          <w:p>
            <w:pPr>
              <w:jc w:val="center"/>
              <w:rPr>
                <w:rFonts w:ascii="宋体" w:hAnsi="宋体" w:cs="仿宋_GB2312"/>
                <w:kern w:val="0"/>
              </w:rPr>
            </w:pPr>
          </w:p>
        </w:tc>
        <w:tc>
          <w:tcPr>
            <w:tcW w:w="1260" w:type="dxa"/>
            <w:vAlign w:val="center"/>
          </w:tcPr>
          <w:p>
            <w:pPr>
              <w:widowControl/>
              <w:jc w:val="center"/>
              <w:rPr>
                <w:rFonts w:ascii="宋体" w:hAnsi="宋体" w:cs="仿宋_GB2312"/>
                <w:kern w:val="0"/>
              </w:rPr>
            </w:pPr>
            <w:r>
              <w:rPr>
                <w:rFonts w:hint="eastAsia" w:ascii="宋体" w:hAnsi="宋体" w:cs="仿宋_GB2312"/>
                <w:kern w:val="0"/>
              </w:rPr>
              <w:t>社会效益</w:t>
            </w:r>
          </w:p>
        </w:tc>
        <w:tc>
          <w:tcPr>
            <w:tcW w:w="1924" w:type="dxa"/>
            <w:vAlign w:val="center"/>
          </w:tcPr>
          <w:p>
            <w:pPr>
              <w:widowControl/>
              <w:jc w:val="center"/>
              <w:rPr>
                <w:rFonts w:ascii="宋体" w:hAnsi="宋体"/>
                <w:kern w:val="0"/>
              </w:rPr>
            </w:pPr>
            <w:r>
              <w:rPr>
                <w:rFonts w:hint="eastAsia" w:ascii="宋体" w:hAnsi="宋体"/>
                <w:kern w:val="0"/>
              </w:rPr>
              <w:t>科技助力乡村全面振兴</w:t>
            </w:r>
          </w:p>
        </w:tc>
        <w:tc>
          <w:tcPr>
            <w:tcW w:w="883" w:type="dxa"/>
            <w:vAlign w:val="center"/>
          </w:tcPr>
          <w:p>
            <w:pPr>
              <w:widowControl/>
              <w:jc w:val="center"/>
              <w:rPr>
                <w:rFonts w:ascii="宋体" w:hAnsi="宋体"/>
                <w:kern w:val="0"/>
              </w:rPr>
            </w:pPr>
            <w:r>
              <w:rPr>
                <w:rFonts w:hint="eastAsia"/>
              </w:rPr>
              <w:t>创新型</w:t>
            </w:r>
          </w:p>
        </w:tc>
        <w:tc>
          <w:tcPr>
            <w:tcW w:w="1184" w:type="dxa"/>
            <w:gridSpan w:val="2"/>
            <w:vAlign w:val="center"/>
          </w:tcPr>
          <w:p>
            <w:pPr>
              <w:widowControl/>
              <w:jc w:val="center"/>
            </w:pPr>
            <w:r>
              <w:rPr>
                <w:rFonts w:hint="eastAsia"/>
              </w:rPr>
              <w:t>10</w:t>
            </w:r>
          </w:p>
        </w:tc>
        <w:tc>
          <w:tcPr>
            <w:tcW w:w="1316" w:type="dxa"/>
            <w:vAlign w:val="center"/>
          </w:tcPr>
          <w:p>
            <w:pPr>
              <w:widowControl/>
              <w:jc w:val="center"/>
              <w:rPr>
                <w:rFonts w:ascii="宋体" w:hAnsi="宋体"/>
                <w:kern w:val="0"/>
              </w:rPr>
            </w:pPr>
            <w:r>
              <w:rPr>
                <w:rFonts w:hint="eastAsia" w:ascii="宋体" w:hAnsi="宋体"/>
                <w:kern w:val="0"/>
              </w:rPr>
              <w:t>效果明显</w:t>
            </w:r>
          </w:p>
        </w:tc>
        <w:tc>
          <w:tcPr>
            <w:tcW w:w="1195" w:type="dxa"/>
            <w:gridSpan w:val="2"/>
            <w:vAlign w:val="center"/>
          </w:tcPr>
          <w:p>
            <w:pPr>
              <w:widowControl/>
              <w:jc w:val="center"/>
              <w:rPr>
                <w:kern w:val="0"/>
              </w:rPr>
            </w:pPr>
            <w:r>
              <w:rPr>
                <w:rFonts w:hint="eastAsia"/>
                <w:kern w:val="0"/>
              </w:rPr>
              <w:t>效果明显</w:t>
            </w:r>
          </w:p>
        </w:tc>
        <w:tc>
          <w:tcPr>
            <w:tcW w:w="1039" w:type="dxa"/>
            <w:vAlign w:val="center"/>
          </w:tcPr>
          <w:p>
            <w:pPr>
              <w:widowControl/>
              <w:jc w:val="center"/>
              <w:rPr>
                <w:kern w:val="0"/>
              </w:rPr>
            </w:pPr>
            <w:r>
              <w:rPr>
                <w:rFonts w:hint="eastAsia"/>
                <w:kern w:val="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643" w:type="dxa"/>
            <w:vMerge w:val="continue"/>
            <w:vAlign w:val="center"/>
          </w:tcPr>
          <w:p>
            <w:pPr>
              <w:jc w:val="center"/>
              <w:rPr>
                <w:rFonts w:ascii="宋体" w:hAnsi="宋体"/>
                <w:kern w:val="0"/>
              </w:rPr>
            </w:pPr>
          </w:p>
        </w:tc>
        <w:tc>
          <w:tcPr>
            <w:tcW w:w="883" w:type="dxa"/>
            <w:vMerge w:val="restart"/>
            <w:vAlign w:val="center"/>
          </w:tcPr>
          <w:p>
            <w:pPr>
              <w:widowControl/>
              <w:jc w:val="center"/>
              <w:rPr>
                <w:rFonts w:ascii="宋体" w:hAnsi="宋体"/>
                <w:kern w:val="0"/>
              </w:rPr>
            </w:pPr>
            <w:r>
              <w:rPr>
                <w:rFonts w:hint="eastAsia" w:ascii="宋体" w:hAnsi="宋体"/>
                <w:kern w:val="0"/>
              </w:rPr>
              <w:t>可持续发展能力</w:t>
            </w:r>
          </w:p>
          <w:p>
            <w:pPr>
              <w:widowControl/>
              <w:jc w:val="center"/>
              <w:rPr>
                <w:rFonts w:ascii="宋体" w:hAnsi="宋体"/>
                <w:kern w:val="0"/>
              </w:rPr>
            </w:pPr>
            <w:r>
              <w:rPr>
                <w:rFonts w:hint="eastAsia" w:ascii="宋体" w:hAnsi="宋体"/>
                <w:kern w:val="0"/>
              </w:rPr>
              <w:t>(6分）</w:t>
            </w:r>
          </w:p>
        </w:tc>
        <w:tc>
          <w:tcPr>
            <w:tcW w:w="1260" w:type="dxa"/>
            <w:vMerge w:val="restart"/>
            <w:vAlign w:val="center"/>
          </w:tcPr>
          <w:p>
            <w:pPr>
              <w:widowControl/>
              <w:jc w:val="center"/>
              <w:rPr>
                <w:rFonts w:ascii="宋体" w:hAnsi="宋体"/>
                <w:kern w:val="0"/>
              </w:rPr>
            </w:pPr>
            <w:r>
              <w:rPr>
                <w:rFonts w:hint="eastAsia" w:ascii="宋体" w:hAnsi="宋体"/>
                <w:kern w:val="0"/>
              </w:rPr>
              <w:t>体制机制改革</w:t>
            </w:r>
          </w:p>
        </w:tc>
        <w:tc>
          <w:tcPr>
            <w:tcW w:w="1924" w:type="dxa"/>
            <w:vAlign w:val="center"/>
          </w:tcPr>
          <w:p>
            <w:pPr>
              <w:widowControl/>
              <w:ind w:left="420" w:hanging="420" w:hangingChars="200"/>
              <w:jc w:val="center"/>
              <w:rPr>
                <w:rFonts w:ascii="宋体" w:hAnsi="宋体"/>
                <w:kern w:val="0"/>
              </w:rPr>
            </w:pPr>
            <w:r>
              <w:rPr>
                <w:rFonts w:hint="eastAsia" w:ascii="宋体" w:hAnsi="宋体"/>
                <w:kern w:val="0"/>
              </w:rPr>
              <w:t xml:space="preserve">服务提质改革  </w:t>
            </w:r>
          </w:p>
          <w:p>
            <w:pPr>
              <w:widowControl/>
              <w:ind w:left="420" w:hanging="420" w:hangingChars="200"/>
              <w:jc w:val="center"/>
              <w:rPr>
                <w:rFonts w:ascii="宋体" w:hAnsi="宋体"/>
                <w:kern w:val="0"/>
                <w:highlight w:val="yellow"/>
              </w:rPr>
            </w:pPr>
            <w:r>
              <w:rPr>
                <w:rFonts w:hint="eastAsia" w:ascii="宋体" w:hAnsi="宋体"/>
                <w:kern w:val="0"/>
              </w:rPr>
              <w:t>成效</w:t>
            </w:r>
          </w:p>
        </w:tc>
        <w:tc>
          <w:tcPr>
            <w:tcW w:w="883" w:type="dxa"/>
            <w:vAlign w:val="center"/>
          </w:tcPr>
          <w:p>
            <w:pPr>
              <w:widowControl/>
              <w:jc w:val="center"/>
              <w:rPr>
                <w:rFonts w:ascii="宋体" w:hAnsi="宋体"/>
                <w:kern w:val="0"/>
                <w:highlight w:val="yellow"/>
              </w:rPr>
            </w:pPr>
            <w:r>
              <w:rPr>
                <w:rFonts w:hint="eastAsia"/>
              </w:rPr>
              <w:t>创新型</w:t>
            </w:r>
          </w:p>
        </w:tc>
        <w:tc>
          <w:tcPr>
            <w:tcW w:w="1184" w:type="dxa"/>
            <w:gridSpan w:val="2"/>
            <w:vAlign w:val="center"/>
          </w:tcPr>
          <w:p>
            <w:pPr>
              <w:widowControl/>
              <w:jc w:val="center"/>
            </w:pPr>
            <w:r>
              <w:rPr>
                <w:rFonts w:hint="eastAsia"/>
              </w:rPr>
              <w:t>1</w:t>
            </w:r>
          </w:p>
        </w:tc>
        <w:tc>
          <w:tcPr>
            <w:tcW w:w="1316" w:type="dxa"/>
            <w:vAlign w:val="center"/>
          </w:tcPr>
          <w:p>
            <w:pPr>
              <w:widowControl/>
              <w:jc w:val="center"/>
              <w:rPr>
                <w:rFonts w:ascii="宋体" w:hAnsi="宋体"/>
                <w:kern w:val="0"/>
              </w:rPr>
            </w:pPr>
            <w:r>
              <w:rPr>
                <w:rFonts w:hint="eastAsia" w:ascii="宋体" w:hAnsi="宋体"/>
                <w:kern w:val="0"/>
              </w:rPr>
              <w:t>效果明显</w:t>
            </w:r>
          </w:p>
        </w:tc>
        <w:tc>
          <w:tcPr>
            <w:tcW w:w="1195" w:type="dxa"/>
            <w:gridSpan w:val="2"/>
            <w:vAlign w:val="center"/>
          </w:tcPr>
          <w:p>
            <w:pPr>
              <w:widowControl/>
              <w:jc w:val="center"/>
              <w:rPr>
                <w:rFonts w:ascii="宋体" w:hAnsi="宋体"/>
                <w:kern w:val="0"/>
              </w:rPr>
            </w:pPr>
            <w:r>
              <w:rPr>
                <w:rFonts w:hint="eastAsia" w:ascii="宋体" w:hAnsi="宋体"/>
                <w:kern w:val="0"/>
              </w:rPr>
              <w:t>效果明显</w:t>
            </w:r>
          </w:p>
        </w:tc>
        <w:tc>
          <w:tcPr>
            <w:tcW w:w="1039" w:type="dxa"/>
            <w:vAlign w:val="center"/>
          </w:tcPr>
          <w:p>
            <w:pPr>
              <w:widowControl/>
              <w:jc w:val="center"/>
              <w:rPr>
                <w:kern w:val="0"/>
              </w:rPr>
            </w:pPr>
            <w:r>
              <w:rPr>
                <w:rFonts w:hint="eastAsia"/>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643" w:type="dxa"/>
            <w:vMerge w:val="continue"/>
            <w:vAlign w:val="center"/>
          </w:tcPr>
          <w:p>
            <w:pPr>
              <w:jc w:val="center"/>
              <w:rPr>
                <w:rFonts w:ascii="宋体" w:hAnsi="宋体"/>
                <w:kern w:val="0"/>
              </w:rPr>
            </w:pPr>
          </w:p>
        </w:tc>
        <w:tc>
          <w:tcPr>
            <w:tcW w:w="883" w:type="dxa"/>
            <w:vMerge w:val="continue"/>
            <w:vAlign w:val="center"/>
          </w:tcPr>
          <w:p>
            <w:pPr>
              <w:widowControl/>
              <w:jc w:val="center"/>
              <w:rPr>
                <w:rFonts w:ascii="宋体" w:hAnsi="宋体"/>
                <w:kern w:val="0"/>
              </w:rPr>
            </w:pPr>
          </w:p>
        </w:tc>
        <w:tc>
          <w:tcPr>
            <w:tcW w:w="1260" w:type="dxa"/>
            <w:vMerge w:val="continue"/>
            <w:vAlign w:val="center"/>
          </w:tcPr>
          <w:p>
            <w:pPr>
              <w:widowControl/>
              <w:jc w:val="center"/>
              <w:rPr>
                <w:rFonts w:ascii="宋体" w:hAnsi="宋体"/>
                <w:kern w:val="0"/>
              </w:rPr>
            </w:pPr>
          </w:p>
        </w:tc>
        <w:tc>
          <w:tcPr>
            <w:tcW w:w="1924" w:type="dxa"/>
            <w:vAlign w:val="center"/>
          </w:tcPr>
          <w:p>
            <w:pPr>
              <w:widowControl/>
              <w:jc w:val="center"/>
              <w:rPr>
                <w:rFonts w:ascii="宋体" w:hAnsi="宋体"/>
                <w:kern w:val="0"/>
              </w:rPr>
            </w:pPr>
            <w:r>
              <w:rPr>
                <w:rFonts w:hint="eastAsia" w:ascii="宋体" w:hAnsi="宋体"/>
                <w:kern w:val="0"/>
              </w:rPr>
              <w:t>行政管理体制改革</w:t>
            </w:r>
          </w:p>
          <w:p>
            <w:pPr>
              <w:widowControl/>
              <w:jc w:val="center"/>
              <w:rPr>
                <w:rFonts w:ascii="宋体" w:hAnsi="宋体"/>
                <w:kern w:val="0"/>
                <w:highlight w:val="yellow"/>
              </w:rPr>
            </w:pPr>
            <w:r>
              <w:rPr>
                <w:rFonts w:hint="eastAsia" w:ascii="宋体" w:hAnsi="宋体"/>
                <w:kern w:val="0"/>
              </w:rPr>
              <w:t>成效</w:t>
            </w:r>
          </w:p>
        </w:tc>
        <w:tc>
          <w:tcPr>
            <w:tcW w:w="883" w:type="dxa"/>
            <w:vAlign w:val="center"/>
          </w:tcPr>
          <w:p>
            <w:pPr>
              <w:widowControl/>
              <w:jc w:val="center"/>
            </w:pPr>
            <w:r>
              <w:rPr>
                <w:rFonts w:hint="eastAsia"/>
              </w:rPr>
              <w:t>创新型</w:t>
            </w:r>
          </w:p>
        </w:tc>
        <w:tc>
          <w:tcPr>
            <w:tcW w:w="1184" w:type="dxa"/>
            <w:gridSpan w:val="2"/>
            <w:vAlign w:val="center"/>
          </w:tcPr>
          <w:p>
            <w:pPr>
              <w:widowControl/>
              <w:jc w:val="center"/>
            </w:pPr>
            <w:r>
              <w:rPr>
                <w:rFonts w:hint="eastAsia"/>
              </w:rPr>
              <w:t>1</w:t>
            </w:r>
          </w:p>
        </w:tc>
        <w:tc>
          <w:tcPr>
            <w:tcW w:w="1316" w:type="dxa"/>
            <w:vAlign w:val="center"/>
          </w:tcPr>
          <w:p>
            <w:pPr>
              <w:widowControl/>
              <w:jc w:val="center"/>
              <w:rPr>
                <w:rFonts w:ascii="宋体" w:hAnsi="宋体"/>
                <w:kern w:val="0"/>
              </w:rPr>
            </w:pPr>
            <w:r>
              <w:rPr>
                <w:rFonts w:hint="eastAsia" w:ascii="宋体" w:hAnsi="宋体"/>
                <w:kern w:val="0"/>
              </w:rPr>
              <w:t>效果明显</w:t>
            </w:r>
          </w:p>
        </w:tc>
        <w:tc>
          <w:tcPr>
            <w:tcW w:w="1195" w:type="dxa"/>
            <w:gridSpan w:val="2"/>
            <w:vAlign w:val="center"/>
          </w:tcPr>
          <w:p>
            <w:pPr>
              <w:widowControl/>
              <w:jc w:val="center"/>
              <w:rPr>
                <w:kern w:val="0"/>
              </w:rPr>
            </w:pPr>
            <w:r>
              <w:rPr>
                <w:rFonts w:hint="eastAsia"/>
                <w:kern w:val="0"/>
              </w:rPr>
              <w:t>效果明显</w:t>
            </w:r>
          </w:p>
        </w:tc>
        <w:tc>
          <w:tcPr>
            <w:tcW w:w="1039" w:type="dxa"/>
            <w:vAlign w:val="center"/>
          </w:tcPr>
          <w:p>
            <w:pPr>
              <w:widowControl/>
              <w:jc w:val="center"/>
              <w:rPr>
                <w:kern w:val="0"/>
              </w:rPr>
            </w:pPr>
            <w:r>
              <w:rPr>
                <w:rFonts w:hint="eastAsia"/>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43" w:type="dxa"/>
            <w:vMerge w:val="continue"/>
            <w:vAlign w:val="center"/>
          </w:tcPr>
          <w:p>
            <w:pPr>
              <w:jc w:val="center"/>
              <w:rPr>
                <w:rFonts w:ascii="宋体" w:hAnsi="宋体"/>
                <w:kern w:val="0"/>
              </w:rPr>
            </w:pPr>
          </w:p>
        </w:tc>
        <w:tc>
          <w:tcPr>
            <w:tcW w:w="883" w:type="dxa"/>
            <w:vMerge w:val="continue"/>
            <w:vAlign w:val="center"/>
          </w:tcPr>
          <w:p>
            <w:pPr>
              <w:widowControl/>
              <w:jc w:val="center"/>
              <w:rPr>
                <w:rFonts w:ascii="宋体" w:hAnsi="宋体"/>
                <w:kern w:val="0"/>
              </w:rPr>
            </w:pPr>
          </w:p>
        </w:tc>
        <w:tc>
          <w:tcPr>
            <w:tcW w:w="1260" w:type="dxa"/>
            <w:vMerge w:val="restart"/>
            <w:vAlign w:val="center"/>
          </w:tcPr>
          <w:p>
            <w:pPr>
              <w:widowControl/>
              <w:jc w:val="center"/>
              <w:rPr>
                <w:rFonts w:ascii="宋体" w:hAnsi="宋体"/>
                <w:kern w:val="0"/>
              </w:rPr>
            </w:pPr>
            <w:r>
              <w:rPr>
                <w:rFonts w:hint="eastAsia" w:ascii="宋体" w:hAnsi="宋体"/>
                <w:kern w:val="0"/>
              </w:rPr>
              <w:t>人才支撑</w:t>
            </w:r>
          </w:p>
        </w:tc>
        <w:tc>
          <w:tcPr>
            <w:tcW w:w="1924" w:type="dxa"/>
            <w:vAlign w:val="center"/>
          </w:tcPr>
          <w:p>
            <w:pPr>
              <w:widowControl/>
              <w:jc w:val="center"/>
              <w:rPr>
                <w:rFonts w:ascii="宋体" w:hAnsi="宋体" w:cs="仿宋_GB2312"/>
                <w:kern w:val="0"/>
              </w:rPr>
            </w:pPr>
            <w:r>
              <w:rPr>
                <w:rFonts w:hint="eastAsia" w:ascii="宋体" w:hAnsi="宋体" w:cs="仿宋_GB2312"/>
                <w:kern w:val="0"/>
              </w:rPr>
              <w:t>业务学习与培训完成率</w:t>
            </w:r>
          </w:p>
        </w:tc>
        <w:tc>
          <w:tcPr>
            <w:tcW w:w="888" w:type="dxa"/>
            <w:vAlign w:val="center"/>
          </w:tcPr>
          <w:p>
            <w:pPr>
              <w:widowControl/>
              <w:jc w:val="center"/>
              <w:rPr>
                <w:rFonts w:ascii="宋体" w:hAnsi="宋体" w:cs="仿宋_GB2312"/>
                <w:kern w:val="0"/>
              </w:rPr>
            </w:pPr>
            <w:r>
              <w:rPr>
                <w:rFonts w:hint="eastAsia" w:ascii="宋体" w:hAnsi="宋体" w:cs="仿宋_GB2312"/>
                <w:kern w:val="0"/>
              </w:rPr>
              <w:t>基本型</w:t>
            </w:r>
          </w:p>
        </w:tc>
        <w:tc>
          <w:tcPr>
            <w:tcW w:w="1179" w:type="dxa"/>
            <w:gridSpan w:val="2"/>
            <w:vAlign w:val="center"/>
          </w:tcPr>
          <w:p>
            <w:pPr>
              <w:widowControl/>
              <w:jc w:val="center"/>
            </w:pPr>
            <w:r>
              <w:rPr>
                <w:rFonts w:hint="eastAsia"/>
              </w:rPr>
              <w:t>0.5</w:t>
            </w:r>
          </w:p>
        </w:tc>
        <w:tc>
          <w:tcPr>
            <w:tcW w:w="1316" w:type="dxa"/>
            <w:vAlign w:val="center"/>
          </w:tcPr>
          <w:p>
            <w:pPr>
              <w:widowControl/>
              <w:jc w:val="center"/>
              <w:rPr>
                <w:rFonts w:ascii="宋体" w:hAnsi="宋体"/>
                <w:kern w:val="0"/>
              </w:rPr>
            </w:pPr>
            <w:r>
              <w:rPr>
                <w:rFonts w:ascii="宋体" w:hAnsi="宋体" w:cs="仿宋_GB2312"/>
                <w:kern w:val="0"/>
              </w:rPr>
              <w:t>100%</w:t>
            </w:r>
          </w:p>
        </w:tc>
        <w:tc>
          <w:tcPr>
            <w:tcW w:w="1195" w:type="dxa"/>
            <w:gridSpan w:val="2"/>
            <w:vAlign w:val="center"/>
          </w:tcPr>
          <w:p>
            <w:pPr>
              <w:widowControl/>
              <w:jc w:val="center"/>
              <w:rPr>
                <w:rFonts w:ascii="宋体" w:hAnsi="宋体"/>
                <w:kern w:val="0"/>
              </w:rPr>
            </w:pPr>
            <w:r>
              <w:rPr>
                <w:rFonts w:hint="eastAsia"/>
                <w:kern w:val="0"/>
              </w:rPr>
              <w:t>100%</w:t>
            </w:r>
          </w:p>
        </w:tc>
        <w:tc>
          <w:tcPr>
            <w:tcW w:w="1039" w:type="dxa"/>
            <w:vAlign w:val="center"/>
          </w:tcPr>
          <w:p>
            <w:pPr>
              <w:widowControl/>
              <w:jc w:val="center"/>
              <w:rPr>
                <w:kern w:val="0"/>
              </w:rPr>
            </w:pPr>
            <w:r>
              <w:rPr>
                <w:rFonts w:hint="eastAsia"/>
                <w:kern w:val="0"/>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43" w:type="dxa"/>
            <w:vMerge w:val="continue"/>
            <w:vAlign w:val="center"/>
          </w:tcPr>
          <w:p>
            <w:pPr>
              <w:jc w:val="center"/>
              <w:rPr>
                <w:rFonts w:ascii="宋体" w:hAnsi="宋体"/>
                <w:kern w:val="0"/>
              </w:rPr>
            </w:pPr>
          </w:p>
        </w:tc>
        <w:tc>
          <w:tcPr>
            <w:tcW w:w="883" w:type="dxa"/>
            <w:vMerge w:val="continue"/>
            <w:vAlign w:val="center"/>
          </w:tcPr>
          <w:p>
            <w:pPr>
              <w:widowControl/>
              <w:jc w:val="center"/>
              <w:rPr>
                <w:rFonts w:ascii="宋体" w:hAnsi="宋体"/>
                <w:kern w:val="0"/>
              </w:rPr>
            </w:pPr>
          </w:p>
        </w:tc>
        <w:tc>
          <w:tcPr>
            <w:tcW w:w="1260" w:type="dxa"/>
            <w:vMerge w:val="continue"/>
            <w:vAlign w:val="center"/>
          </w:tcPr>
          <w:p>
            <w:pPr>
              <w:widowControl/>
              <w:jc w:val="center"/>
              <w:rPr>
                <w:rFonts w:ascii="宋体" w:hAnsi="宋体"/>
                <w:kern w:val="0"/>
              </w:rPr>
            </w:pPr>
          </w:p>
        </w:tc>
        <w:tc>
          <w:tcPr>
            <w:tcW w:w="1924" w:type="dxa"/>
            <w:vAlign w:val="center"/>
          </w:tcPr>
          <w:p>
            <w:pPr>
              <w:widowControl/>
              <w:jc w:val="center"/>
              <w:rPr>
                <w:rFonts w:ascii="宋体" w:hAnsi="宋体" w:cs="仿宋_GB2312"/>
                <w:kern w:val="0"/>
                <w:szCs w:val="24"/>
              </w:rPr>
            </w:pPr>
            <w:r>
              <w:rPr>
                <w:rFonts w:hint="eastAsia" w:ascii="宋体" w:hAnsi="宋体" w:cs="仿宋_GB2312"/>
                <w:kern w:val="0"/>
              </w:rPr>
              <w:t>干部队伍体系建设规划情况</w:t>
            </w:r>
          </w:p>
        </w:tc>
        <w:tc>
          <w:tcPr>
            <w:tcW w:w="888" w:type="dxa"/>
            <w:vAlign w:val="center"/>
          </w:tcPr>
          <w:p>
            <w:pPr>
              <w:widowControl/>
              <w:jc w:val="center"/>
              <w:rPr>
                <w:rFonts w:ascii="宋体" w:hAnsi="宋体" w:cs="仿宋_GB2312"/>
                <w:kern w:val="0"/>
                <w:szCs w:val="24"/>
              </w:rPr>
            </w:pPr>
            <w:r>
              <w:rPr>
                <w:rFonts w:hint="eastAsia"/>
              </w:rPr>
              <w:t>基本型</w:t>
            </w:r>
          </w:p>
        </w:tc>
        <w:tc>
          <w:tcPr>
            <w:tcW w:w="1179" w:type="dxa"/>
            <w:gridSpan w:val="2"/>
            <w:vAlign w:val="center"/>
          </w:tcPr>
          <w:p>
            <w:pPr>
              <w:widowControl/>
              <w:jc w:val="center"/>
            </w:pPr>
            <w:r>
              <w:rPr>
                <w:rFonts w:hint="eastAsia"/>
              </w:rPr>
              <w:t>0.5</w:t>
            </w:r>
          </w:p>
        </w:tc>
        <w:tc>
          <w:tcPr>
            <w:tcW w:w="1316" w:type="dxa"/>
            <w:vAlign w:val="center"/>
          </w:tcPr>
          <w:p>
            <w:pPr>
              <w:widowControl/>
              <w:jc w:val="center"/>
              <w:rPr>
                <w:rFonts w:ascii="宋体" w:hAnsi="宋体"/>
                <w:kern w:val="0"/>
                <w:szCs w:val="24"/>
              </w:rPr>
            </w:pPr>
            <w:r>
              <w:rPr>
                <w:rFonts w:hint="eastAsia" w:ascii="宋体" w:hAnsi="宋体"/>
                <w:kern w:val="0"/>
                <w:szCs w:val="24"/>
              </w:rPr>
              <w:t>具备制度支撑，符合发展需求。</w:t>
            </w:r>
          </w:p>
        </w:tc>
        <w:tc>
          <w:tcPr>
            <w:tcW w:w="1195" w:type="dxa"/>
            <w:gridSpan w:val="2"/>
            <w:vAlign w:val="center"/>
          </w:tcPr>
          <w:p>
            <w:pPr>
              <w:widowControl/>
              <w:jc w:val="center"/>
              <w:rPr>
                <w:kern w:val="0"/>
                <w:szCs w:val="24"/>
              </w:rPr>
            </w:pPr>
            <w:r>
              <w:rPr>
                <w:rFonts w:hint="eastAsia" w:ascii="宋体" w:hAnsi="宋体"/>
                <w:kern w:val="0"/>
                <w:szCs w:val="24"/>
              </w:rPr>
              <w:t>具备制度支撑，符合发展需求。</w:t>
            </w:r>
          </w:p>
        </w:tc>
        <w:tc>
          <w:tcPr>
            <w:tcW w:w="1039" w:type="dxa"/>
            <w:vAlign w:val="center"/>
          </w:tcPr>
          <w:p>
            <w:pPr>
              <w:widowControl/>
              <w:jc w:val="center"/>
              <w:rPr>
                <w:kern w:val="0"/>
              </w:rPr>
            </w:pPr>
            <w:r>
              <w:rPr>
                <w:rFonts w:hint="eastAsia"/>
                <w:kern w:val="0"/>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43" w:type="dxa"/>
            <w:vMerge w:val="continue"/>
            <w:vAlign w:val="center"/>
          </w:tcPr>
          <w:p>
            <w:pPr>
              <w:jc w:val="center"/>
              <w:rPr>
                <w:rFonts w:ascii="宋体" w:hAnsi="宋体"/>
                <w:kern w:val="0"/>
              </w:rPr>
            </w:pPr>
          </w:p>
        </w:tc>
        <w:tc>
          <w:tcPr>
            <w:tcW w:w="883" w:type="dxa"/>
            <w:vMerge w:val="continue"/>
            <w:vAlign w:val="center"/>
          </w:tcPr>
          <w:p>
            <w:pPr>
              <w:widowControl/>
              <w:jc w:val="center"/>
              <w:rPr>
                <w:rFonts w:ascii="宋体" w:hAnsi="宋体"/>
                <w:kern w:val="0"/>
              </w:rPr>
            </w:pPr>
          </w:p>
        </w:tc>
        <w:tc>
          <w:tcPr>
            <w:tcW w:w="1260" w:type="dxa"/>
            <w:vMerge w:val="continue"/>
            <w:vAlign w:val="center"/>
          </w:tcPr>
          <w:p>
            <w:pPr>
              <w:widowControl/>
              <w:jc w:val="center"/>
              <w:rPr>
                <w:rFonts w:ascii="宋体" w:hAnsi="宋体"/>
                <w:kern w:val="0"/>
              </w:rPr>
            </w:pPr>
          </w:p>
        </w:tc>
        <w:tc>
          <w:tcPr>
            <w:tcW w:w="1924" w:type="dxa"/>
            <w:vAlign w:val="center"/>
          </w:tcPr>
          <w:p>
            <w:pPr>
              <w:widowControl/>
              <w:jc w:val="center"/>
              <w:rPr>
                <w:rFonts w:ascii="宋体" w:hAnsi="宋体" w:cs="仿宋_GB2312"/>
                <w:kern w:val="0"/>
                <w:szCs w:val="24"/>
              </w:rPr>
            </w:pPr>
            <w:r>
              <w:rPr>
                <w:rFonts w:hint="eastAsia" w:ascii="宋体" w:hAnsi="宋体" w:cs="仿宋_GB2312"/>
                <w:kern w:val="0"/>
                <w:szCs w:val="24"/>
              </w:rPr>
              <w:t>高学历、高层次  人才储备率</w:t>
            </w:r>
          </w:p>
        </w:tc>
        <w:tc>
          <w:tcPr>
            <w:tcW w:w="888" w:type="dxa"/>
            <w:vAlign w:val="center"/>
          </w:tcPr>
          <w:p>
            <w:pPr>
              <w:widowControl/>
              <w:jc w:val="center"/>
              <w:rPr>
                <w:rFonts w:ascii="宋体" w:hAnsi="宋体" w:cs="仿宋_GB2312"/>
                <w:kern w:val="0"/>
                <w:szCs w:val="24"/>
              </w:rPr>
            </w:pPr>
            <w:r>
              <w:rPr>
                <w:rFonts w:hint="eastAsia"/>
              </w:rPr>
              <w:t>基本型</w:t>
            </w:r>
          </w:p>
        </w:tc>
        <w:tc>
          <w:tcPr>
            <w:tcW w:w="1179" w:type="dxa"/>
            <w:gridSpan w:val="2"/>
            <w:vAlign w:val="center"/>
          </w:tcPr>
          <w:p>
            <w:pPr>
              <w:widowControl/>
              <w:jc w:val="center"/>
            </w:pPr>
            <w:r>
              <w:rPr>
                <w:rFonts w:hint="eastAsia"/>
              </w:rPr>
              <w:t>1</w:t>
            </w:r>
          </w:p>
        </w:tc>
        <w:tc>
          <w:tcPr>
            <w:tcW w:w="1316" w:type="dxa"/>
            <w:vAlign w:val="center"/>
          </w:tcPr>
          <w:p>
            <w:pPr>
              <w:widowControl/>
              <w:jc w:val="center"/>
              <w:rPr>
                <w:rFonts w:ascii="宋体" w:hAnsi="宋体"/>
                <w:kern w:val="0"/>
                <w:szCs w:val="24"/>
              </w:rPr>
            </w:pPr>
            <w:r>
              <w:rPr>
                <w:rFonts w:ascii="宋体" w:hAnsi="宋体"/>
                <w:kern w:val="0"/>
              </w:rPr>
              <w:t>≥</w:t>
            </w:r>
            <w:r>
              <w:rPr>
                <w:rFonts w:hint="eastAsia"/>
                <w:kern w:val="0"/>
              </w:rPr>
              <w:t>40%</w:t>
            </w:r>
          </w:p>
        </w:tc>
        <w:tc>
          <w:tcPr>
            <w:tcW w:w="1195" w:type="dxa"/>
            <w:gridSpan w:val="2"/>
            <w:vAlign w:val="center"/>
          </w:tcPr>
          <w:p>
            <w:pPr>
              <w:widowControl/>
              <w:jc w:val="center"/>
              <w:rPr>
                <w:rFonts w:ascii="宋体" w:hAnsi="宋体"/>
                <w:kern w:val="0"/>
                <w:szCs w:val="24"/>
              </w:rPr>
            </w:pPr>
            <w:r>
              <w:rPr>
                <w:rFonts w:hint="eastAsia"/>
                <w:kern w:val="0"/>
              </w:rPr>
              <w:t>41.9%</w:t>
            </w:r>
          </w:p>
        </w:tc>
        <w:tc>
          <w:tcPr>
            <w:tcW w:w="1039" w:type="dxa"/>
            <w:vAlign w:val="center"/>
          </w:tcPr>
          <w:p>
            <w:pPr>
              <w:widowControl/>
              <w:jc w:val="center"/>
              <w:rPr>
                <w:kern w:val="0"/>
              </w:rPr>
            </w:pPr>
            <w:r>
              <w:rPr>
                <w:rFonts w:hint="eastAsia"/>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43" w:type="dxa"/>
            <w:vMerge w:val="continue"/>
            <w:vAlign w:val="center"/>
          </w:tcPr>
          <w:p>
            <w:pPr>
              <w:jc w:val="center"/>
              <w:rPr>
                <w:rFonts w:ascii="宋体" w:hAnsi="宋体"/>
                <w:kern w:val="0"/>
              </w:rPr>
            </w:pPr>
          </w:p>
        </w:tc>
        <w:tc>
          <w:tcPr>
            <w:tcW w:w="883" w:type="dxa"/>
            <w:vMerge w:val="continue"/>
            <w:vAlign w:val="center"/>
          </w:tcPr>
          <w:p>
            <w:pPr>
              <w:widowControl/>
              <w:jc w:val="center"/>
              <w:rPr>
                <w:rFonts w:ascii="宋体" w:hAnsi="宋体"/>
                <w:kern w:val="0"/>
              </w:rPr>
            </w:pPr>
          </w:p>
        </w:tc>
        <w:tc>
          <w:tcPr>
            <w:tcW w:w="1260" w:type="dxa"/>
            <w:vAlign w:val="center"/>
          </w:tcPr>
          <w:p>
            <w:pPr>
              <w:widowControl/>
              <w:jc w:val="center"/>
              <w:rPr>
                <w:rFonts w:ascii="宋体" w:hAnsi="宋体"/>
                <w:kern w:val="0"/>
              </w:rPr>
            </w:pPr>
            <w:r>
              <w:rPr>
                <w:rFonts w:hint="eastAsia" w:ascii="宋体" w:hAnsi="宋体"/>
                <w:kern w:val="0"/>
              </w:rPr>
              <w:t>科技支撑</w:t>
            </w:r>
          </w:p>
        </w:tc>
        <w:tc>
          <w:tcPr>
            <w:tcW w:w="1924" w:type="dxa"/>
            <w:vAlign w:val="center"/>
          </w:tcPr>
          <w:p>
            <w:pPr>
              <w:widowControl/>
              <w:jc w:val="center"/>
              <w:rPr>
                <w:rFonts w:ascii="宋体" w:hAnsi="宋体" w:cs="仿宋_GB2312"/>
                <w:kern w:val="0"/>
              </w:rPr>
            </w:pPr>
            <w:r>
              <w:rPr>
                <w:rFonts w:hint="eastAsia" w:ascii="宋体" w:hAnsi="宋体" w:cs="仿宋_GB2312"/>
                <w:kern w:val="0"/>
              </w:rPr>
              <w:t>信息化建设情况</w:t>
            </w:r>
          </w:p>
        </w:tc>
        <w:tc>
          <w:tcPr>
            <w:tcW w:w="888" w:type="dxa"/>
            <w:vAlign w:val="center"/>
          </w:tcPr>
          <w:p>
            <w:pPr>
              <w:widowControl/>
              <w:jc w:val="center"/>
              <w:rPr>
                <w:rFonts w:ascii="宋体" w:hAnsi="宋体" w:cs="仿宋_GB2312"/>
                <w:kern w:val="0"/>
              </w:rPr>
            </w:pPr>
            <w:r>
              <w:rPr>
                <w:rFonts w:hint="eastAsia"/>
              </w:rPr>
              <w:t>创新型</w:t>
            </w:r>
          </w:p>
        </w:tc>
        <w:tc>
          <w:tcPr>
            <w:tcW w:w="1179" w:type="dxa"/>
            <w:gridSpan w:val="2"/>
            <w:vAlign w:val="center"/>
          </w:tcPr>
          <w:p>
            <w:pPr>
              <w:widowControl/>
              <w:jc w:val="center"/>
            </w:pPr>
            <w:r>
              <w:rPr>
                <w:rFonts w:hint="eastAsia"/>
              </w:rPr>
              <w:t>2</w:t>
            </w:r>
          </w:p>
        </w:tc>
        <w:tc>
          <w:tcPr>
            <w:tcW w:w="1316" w:type="dxa"/>
            <w:vAlign w:val="center"/>
          </w:tcPr>
          <w:p>
            <w:pPr>
              <w:widowControl/>
              <w:jc w:val="center"/>
              <w:rPr>
                <w:rFonts w:ascii="宋体" w:hAnsi="宋体"/>
                <w:kern w:val="0"/>
              </w:rPr>
            </w:pPr>
            <w:r>
              <w:rPr>
                <w:rFonts w:ascii="宋体" w:hAnsi="宋体"/>
                <w:kern w:val="0"/>
              </w:rPr>
              <w:t>运用信息化手段提升工作效率及管理效能</w:t>
            </w:r>
          </w:p>
        </w:tc>
        <w:tc>
          <w:tcPr>
            <w:tcW w:w="1195" w:type="dxa"/>
            <w:gridSpan w:val="2"/>
            <w:vAlign w:val="center"/>
          </w:tcPr>
          <w:p>
            <w:pPr>
              <w:widowControl/>
              <w:jc w:val="center"/>
              <w:rPr>
                <w:szCs w:val="24"/>
              </w:rPr>
            </w:pPr>
            <w:r>
              <w:rPr>
                <w:szCs w:val="24"/>
              </w:rPr>
              <w:t>上线OA系统，可实现电子公文流转、日程管理、会议室安排、车辆管理、短信通知、共享交流、信息发布等内部办公协同处理功能。</w:t>
            </w:r>
          </w:p>
        </w:tc>
        <w:tc>
          <w:tcPr>
            <w:tcW w:w="1039" w:type="dxa"/>
            <w:vAlign w:val="center"/>
          </w:tcPr>
          <w:p>
            <w:pPr>
              <w:widowControl/>
              <w:jc w:val="center"/>
              <w:rPr>
                <w:kern w:val="0"/>
              </w:rPr>
            </w:pPr>
            <w:r>
              <w:rPr>
                <w:rFonts w:hint="eastAsia"/>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43" w:type="dxa"/>
            <w:vMerge w:val="continue"/>
            <w:vAlign w:val="center"/>
          </w:tcPr>
          <w:p>
            <w:pPr>
              <w:jc w:val="center"/>
              <w:rPr>
                <w:rFonts w:ascii="宋体" w:hAnsi="宋体"/>
                <w:kern w:val="0"/>
              </w:rPr>
            </w:pPr>
          </w:p>
        </w:tc>
        <w:tc>
          <w:tcPr>
            <w:tcW w:w="883" w:type="dxa"/>
            <w:vMerge w:val="restart"/>
            <w:vAlign w:val="center"/>
          </w:tcPr>
          <w:p>
            <w:pPr>
              <w:widowControl/>
            </w:pPr>
            <w:r>
              <w:rPr>
                <w:rFonts w:hint="eastAsia" w:ascii="宋体" w:hAnsi="宋体"/>
                <w:kern w:val="0"/>
              </w:rPr>
              <w:t>满意度</w:t>
            </w:r>
          </w:p>
          <w:p>
            <w:pPr>
              <w:widowControl/>
              <w:jc w:val="center"/>
              <w:rPr>
                <w:rFonts w:ascii="宋体" w:hAnsi="宋体"/>
                <w:kern w:val="0"/>
              </w:rPr>
            </w:pPr>
            <w:r>
              <w:rPr>
                <w:rFonts w:hint="eastAsia" w:ascii="宋体" w:hAnsi="宋体"/>
                <w:kern w:val="0"/>
              </w:rPr>
              <w:t>(4分）</w:t>
            </w:r>
          </w:p>
        </w:tc>
        <w:tc>
          <w:tcPr>
            <w:tcW w:w="1260" w:type="dxa"/>
            <w:vMerge w:val="restart"/>
            <w:vAlign w:val="center"/>
          </w:tcPr>
          <w:p>
            <w:pPr>
              <w:widowControl/>
              <w:jc w:val="center"/>
              <w:rPr>
                <w:rFonts w:ascii="宋体" w:hAnsi="宋体" w:cs="仿宋_GB2312"/>
                <w:kern w:val="0"/>
              </w:rPr>
            </w:pPr>
            <w:r>
              <w:rPr>
                <w:rFonts w:hint="eastAsia" w:ascii="宋体" w:hAnsi="宋体"/>
                <w:kern w:val="0"/>
              </w:rPr>
              <w:t>服务对象满意度</w:t>
            </w:r>
          </w:p>
        </w:tc>
        <w:tc>
          <w:tcPr>
            <w:tcW w:w="1924" w:type="dxa"/>
            <w:vAlign w:val="center"/>
          </w:tcPr>
          <w:p>
            <w:pPr>
              <w:widowControl/>
              <w:jc w:val="center"/>
              <w:rPr>
                <w:rFonts w:ascii="宋体" w:hAnsi="宋体"/>
                <w:kern w:val="0"/>
              </w:rPr>
            </w:pPr>
            <w:r>
              <w:rPr>
                <w:rFonts w:hint="eastAsia" w:ascii="宋体" w:hAnsi="宋体"/>
                <w:kern w:val="0"/>
              </w:rPr>
              <w:t>科技服务企业满意度</w:t>
            </w:r>
          </w:p>
        </w:tc>
        <w:tc>
          <w:tcPr>
            <w:tcW w:w="888" w:type="dxa"/>
            <w:vAlign w:val="center"/>
          </w:tcPr>
          <w:p>
            <w:pPr>
              <w:widowControl/>
              <w:jc w:val="center"/>
              <w:rPr>
                <w:rFonts w:ascii="宋体" w:hAnsi="宋体"/>
                <w:kern w:val="0"/>
              </w:rPr>
            </w:pPr>
            <w:r>
              <w:rPr>
                <w:rFonts w:hint="eastAsia"/>
              </w:rPr>
              <w:t>基本型</w:t>
            </w:r>
          </w:p>
        </w:tc>
        <w:tc>
          <w:tcPr>
            <w:tcW w:w="1179" w:type="dxa"/>
            <w:gridSpan w:val="2"/>
            <w:vAlign w:val="center"/>
          </w:tcPr>
          <w:p>
            <w:pPr>
              <w:widowControl/>
              <w:jc w:val="center"/>
            </w:pPr>
            <w:r>
              <w:rPr>
                <w:rFonts w:hint="eastAsia"/>
              </w:rPr>
              <w:t>2</w:t>
            </w:r>
          </w:p>
        </w:tc>
        <w:tc>
          <w:tcPr>
            <w:tcW w:w="1316" w:type="dxa"/>
            <w:vAlign w:val="center"/>
          </w:tcPr>
          <w:p>
            <w:pPr>
              <w:widowControl/>
              <w:jc w:val="center"/>
              <w:rPr>
                <w:rFonts w:ascii="宋体" w:hAnsi="宋体"/>
                <w:kern w:val="0"/>
              </w:rPr>
            </w:pPr>
            <w:r>
              <w:rPr>
                <w:rFonts w:ascii="宋体" w:hAnsi="宋体"/>
                <w:kern w:val="0"/>
              </w:rPr>
              <w:t>≥</w:t>
            </w:r>
            <w:r>
              <w:rPr>
                <w:rFonts w:hint="eastAsia"/>
                <w:kern w:val="0"/>
              </w:rPr>
              <w:t>90%</w:t>
            </w:r>
          </w:p>
        </w:tc>
        <w:tc>
          <w:tcPr>
            <w:tcW w:w="1195" w:type="dxa"/>
            <w:gridSpan w:val="2"/>
            <w:vAlign w:val="center"/>
          </w:tcPr>
          <w:p>
            <w:pPr>
              <w:widowControl/>
              <w:jc w:val="center"/>
              <w:rPr>
                <w:kern w:val="0"/>
              </w:rPr>
            </w:pPr>
            <w:r>
              <w:rPr>
                <w:rFonts w:hint="eastAsia"/>
                <w:kern w:val="0"/>
              </w:rPr>
              <w:t>98%</w:t>
            </w:r>
          </w:p>
        </w:tc>
        <w:tc>
          <w:tcPr>
            <w:tcW w:w="1039" w:type="dxa"/>
            <w:vAlign w:val="center"/>
          </w:tcPr>
          <w:p>
            <w:pPr>
              <w:widowControl/>
              <w:jc w:val="center"/>
              <w:rPr>
                <w:kern w:val="0"/>
              </w:rPr>
            </w:pPr>
            <w:r>
              <w:rPr>
                <w:rFonts w:hint="eastAsia"/>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43" w:type="dxa"/>
            <w:vMerge w:val="continue"/>
            <w:vAlign w:val="center"/>
          </w:tcPr>
          <w:p>
            <w:pPr>
              <w:jc w:val="center"/>
              <w:rPr>
                <w:rFonts w:ascii="宋体" w:hAnsi="宋体"/>
                <w:kern w:val="0"/>
              </w:rPr>
            </w:pPr>
          </w:p>
        </w:tc>
        <w:tc>
          <w:tcPr>
            <w:tcW w:w="883" w:type="dxa"/>
            <w:vMerge w:val="continue"/>
            <w:vAlign w:val="center"/>
          </w:tcPr>
          <w:p>
            <w:pPr>
              <w:widowControl/>
              <w:jc w:val="center"/>
              <w:rPr>
                <w:rFonts w:ascii="宋体" w:hAnsi="宋体"/>
                <w:kern w:val="0"/>
              </w:rPr>
            </w:pPr>
          </w:p>
        </w:tc>
        <w:tc>
          <w:tcPr>
            <w:tcW w:w="1260" w:type="dxa"/>
            <w:vMerge w:val="continue"/>
            <w:vAlign w:val="center"/>
          </w:tcPr>
          <w:p>
            <w:pPr>
              <w:widowControl/>
              <w:jc w:val="center"/>
              <w:rPr>
                <w:rFonts w:ascii="宋体" w:hAnsi="宋体" w:cs="仿宋_GB2312"/>
                <w:kern w:val="0"/>
              </w:rPr>
            </w:pPr>
          </w:p>
        </w:tc>
        <w:tc>
          <w:tcPr>
            <w:tcW w:w="1924" w:type="dxa"/>
            <w:vAlign w:val="center"/>
          </w:tcPr>
          <w:p>
            <w:pPr>
              <w:widowControl/>
              <w:jc w:val="center"/>
              <w:rPr>
                <w:rFonts w:ascii="宋体" w:hAnsi="宋体"/>
                <w:kern w:val="0"/>
              </w:rPr>
            </w:pPr>
            <w:r>
              <w:rPr>
                <w:rFonts w:hint="eastAsia" w:ascii="宋体" w:hAnsi="宋体"/>
                <w:kern w:val="0"/>
              </w:rPr>
              <w:t>科技服务农户满意度</w:t>
            </w:r>
          </w:p>
        </w:tc>
        <w:tc>
          <w:tcPr>
            <w:tcW w:w="888" w:type="dxa"/>
            <w:vAlign w:val="center"/>
          </w:tcPr>
          <w:p>
            <w:pPr>
              <w:widowControl/>
              <w:jc w:val="center"/>
              <w:rPr>
                <w:rFonts w:ascii="宋体" w:hAnsi="宋体"/>
                <w:kern w:val="0"/>
              </w:rPr>
            </w:pPr>
            <w:r>
              <w:rPr>
                <w:rFonts w:hint="eastAsia"/>
              </w:rPr>
              <w:t>基本型</w:t>
            </w:r>
          </w:p>
        </w:tc>
        <w:tc>
          <w:tcPr>
            <w:tcW w:w="1179" w:type="dxa"/>
            <w:gridSpan w:val="2"/>
            <w:vAlign w:val="center"/>
          </w:tcPr>
          <w:p>
            <w:pPr>
              <w:widowControl/>
              <w:jc w:val="center"/>
            </w:pPr>
            <w:r>
              <w:rPr>
                <w:rFonts w:hint="eastAsia"/>
              </w:rPr>
              <w:t>2</w:t>
            </w:r>
          </w:p>
        </w:tc>
        <w:tc>
          <w:tcPr>
            <w:tcW w:w="1316" w:type="dxa"/>
            <w:vAlign w:val="center"/>
          </w:tcPr>
          <w:p>
            <w:pPr>
              <w:widowControl/>
              <w:jc w:val="center"/>
              <w:rPr>
                <w:rFonts w:ascii="宋体" w:hAnsi="宋体"/>
                <w:kern w:val="0"/>
              </w:rPr>
            </w:pPr>
            <w:r>
              <w:rPr>
                <w:rFonts w:hint="eastAsia" w:ascii="宋体" w:hAnsi="宋体"/>
                <w:kern w:val="0"/>
              </w:rPr>
              <w:t>≥90%</w:t>
            </w:r>
          </w:p>
        </w:tc>
        <w:tc>
          <w:tcPr>
            <w:tcW w:w="1195" w:type="dxa"/>
            <w:gridSpan w:val="2"/>
            <w:vAlign w:val="center"/>
          </w:tcPr>
          <w:p>
            <w:pPr>
              <w:widowControl/>
              <w:jc w:val="center"/>
              <w:rPr>
                <w:kern w:val="0"/>
              </w:rPr>
            </w:pPr>
            <w:r>
              <w:rPr>
                <w:rFonts w:hint="eastAsia"/>
                <w:kern w:val="0"/>
              </w:rPr>
              <w:t>95%</w:t>
            </w:r>
          </w:p>
        </w:tc>
        <w:tc>
          <w:tcPr>
            <w:tcW w:w="1039" w:type="dxa"/>
            <w:vAlign w:val="center"/>
          </w:tcPr>
          <w:p>
            <w:pPr>
              <w:widowControl/>
              <w:jc w:val="center"/>
              <w:rPr>
                <w:kern w:val="0"/>
              </w:rPr>
            </w:pPr>
            <w:r>
              <w:rPr>
                <w:rFonts w:hint="eastAsia"/>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43" w:type="dxa"/>
            <w:vAlign w:val="center"/>
          </w:tcPr>
          <w:p>
            <w:pPr>
              <w:widowControl/>
              <w:jc w:val="center"/>
              <w:rPr>
                <w:rFonts w:ascii="宋体" w:hAnsi="宋体"/>
                <w:kern w:val="0"/>
              </w:rPr>
            </w:pPr>
            <w:r>
              <w:rPr>
                <w:rFonts w:hint="eastAsia" w:ascii="宋体" w:hAnsi="宋体" w:cs="仿宋_GB2312"/>
                <w:kern w:val="0"/>
              </w:rPr>
              <w:t>总分</w:t>
            </w:r>
          </w:p>
        </w:tc>
        <w:tc>
          <w:tcPr>
            <w:tcW w:w="9684" w:type="dxa"/>
            <w:gridSpan w:val="10"/>
            <w:vAlign w:val="center"/>
          </w:tcPr>
          <w:p>
            <w:pPr>
              <w:widowControl/>
              <w:jc w:val="center"/>
              <w:rPr>
                <w:rFonts w:ascii="宋体" w:hAnsi="宋体"/>
                <w:kern w:val="0"/>
              </w:rPr>
            </w:pPr>
            <w:r>
              <w:rPr>
                <w:rFonts w:hint="eastAsia"/>
              </w:rPr>
              <w:t>97.7</w:t>
            </w:r>
            <w:r>
              <w:rPr>
                <w:rFonts w:ascii="宋体" w:hAnsi="宋体"/>
                <w:kern w:val="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trPr>
        <w:tc>
          <w:tcPr>
            <w:tcW w:w="1526" w:type="dxa"/>
            <w:gridSpan w:val="2"/>
            <w:vAlign w:val="center"/>
          </w:tcPr>
          <w:p>
            <w:pPr>
              <w:widowControl/>
              <w:jc w:val="center"/>
              <w:rPr>
                <w:rFonts w:ascii="宋体" w:hAnsi="宋体"/>
                <w:kern w:val="0"/>
              </w:rPr>
            </w:pPr>
            <w:r>
              <w:rPr>
                <w:rFonts w:hint="eastAsia" w:ascii="宋体" w:hAnsi="宋体" w:cs="仿宋_GB2312"/>
                <w:kern w:val="0"/>
              </w:rPr>
              <w:t>偏差大或</w:t>
            </w:r>
          </w:p>
          <w:p>
            <w:pPr>
              <w:widowControl/>
              <w:jc w:val="center"/>
              <w:rPr>
                <w:rFonts w:ascii="宋体" w:hAnsi="宋体"/>
                <w:kern w:val="0"/>
              </w:rPr>
            </w:pPr>
            <w:r>
              <w:rPr>
                <w:rFonts w:hint="eastAsia" w:ascii="宋体" w:hAnsi="宋体" w:cs="仿宋_GB2312"/>
                <w:kern w:val="0"/>
              </w:rPr>
              <w:t>目标未完成</w:t>
            </w:r>
          </w:p>
          <w:p>
            <w:pPr>
              <w:widowControl/>
              <w:jc w:val="center"/>
              <w:rPr>
                <w:rFonts w:ascii="宋体" w:hAnsi="宋体"/>
                <w:kern w:val="0"/>
              </w:rPr>
            </w:pPr>
            <w:r>
              <w:rPr>
                <w:rFonts w:hint="eastAsia" w:ascii="宋体" w:hAnsi="宋体" w:cs="仿宋_GB2312"/>
                <w:kern w:val="0"/>
              </w:rPr>
              <w:t>原因分析</w:t>
            </w:r>
          </w:p>
        </w:tc>
        <w:tc>
          <w:tcPr>
            <w:tcW w:w="8801" w:type="dxa"/>
            <w:gridSpan w:val="9"/>
            <w:vAlign w:val="center"/>
          </w:tcPr>
          <w:p>
            <w:pPr>
              <w:widowControl/>
              <w:jc w:val="center"/>
              <w:rPr>
                <w:rFonts w:ascii="宋体" w:hAnsi="宋体"/>
                <w:kern w:val="0"/>
              </w:rPr>
            </w:pPr>
            <w:r>
              <w:rPr>
                <w:rFonts w:hint="eastAsia" w:ascii="宋体" w:hAnsi="宋体"/>
                <w:kern w:val="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1" w:hRule="atLeast"/>
        </w:trPr>
        <w:tc>
          <w:tcPr>
            <w:tcW w:w="1526" w:type="dxa"/>
            <w:gridSpan w:val="2"/>
            <w:vAlign w:val="center"/>
          </w:tcPr>
          <w:p>
            <w:pPr>
              <w:widowControl/>
              <w:jc w:val="center"/>
              <w:rPr>
                <w:rFonts w:ascii="宋体" w:hAnsi="宋体"/>
                <w:kern w:val="0"/>
              </w:rPr>
            </w:pPr>
            <w:r>
              <w:rPr>
                <w:rFonts w:hint="eastAsia" w:ascii="宋体" w:hAnsi="宋体" w:cs="仿宋_GB2312"/>
                <w:kern w:val="0"/>
              </w:rPr>
              <w:t>改进措施及</w:t>
            </w:r>
          </w:p>
          <w:p>
            <w:pPr>
              <w:widowControl/>
              <w:jc w:val="center"/>
              <w:rPr>
                <w:rFonts w:ascii="宋体" w:hAnsi="宋体"/>
                <w:kern w:val="0"/>
              </w:rPr>
            </w:pPr>
            <w:r>
              <w:rPr>
                <w:rFonts w:hint="eastAsia" w:ascii="宋体" w:hAnsi="宋体" w:cs="仿宋_GB2312"/>
                <w:kern w:val="0"/>
              </w:rPr>
              <w:t>结果应用方案</w:t>
            </w:r>
          </w:p>
        </w:tc>
        <w:tc>
          <w:tcPr>
            <w:tcW w:w="8801" w:type="dxa"/>
            <w:gridSpan w:val="9"/>
            <w:vAlign w:val="center"/>
          </w:tcPr>
          <w:p>
            <w:pPr>
              <w:widowControl/>
              <w:jc w:val="center"/>
              <w:rPr>
                <w:rFonts w:ascii="宋体" w:hAnsi="宋体"/>
                <w:kern w:val="0"/>
              </w:rPr>
            </w:pPr>
            <w:r>
              <w:rPr>
                <w:rFonts w:hint="eastAsia" w:ascii="宋体" w:hAnsi="宋体"/>
                <w:kern w:val="0"/>
              </w:rPr>
              <w:t>无</w:t>
            </w:r>
          </w:p>
        </w:tc>
      </w:tr>
    </w:tbl>
    <w:p>
      <w:pPr>
        <w:widowControl/>
        <w:rPr>
          <w:rFonts w:ascii="宋体" w:hAnsi="宋体" w:cs="仿宋_GB2312"/>
          <w:kern w:val="0"/>
          <w:sz w:val="20"/>
        </w:rPr>
      </w:pPr>
    </w:p>
    <w:p>
      <w:pPr>
        <w:widowControl/>
        <w:rPr>
          <w:rFonts w:ascii="宋体" w:hAnsi="宋体"/>
          <w:kern w:val="0"/>
          <w:sz w:val="20"/>
        </w:rPr>
      </w:pPr>
      <w:r>
        <w:rPr>
          <w:rFonts w:hint="eastAsia" w:ascii="宋体" w:hAnsi="宋体" w:cs="仿宋_GB2312"/>
          <w:kern w:val="0"/>
          <w:sz w:val="20"/>
        </w:rPr>
        <w:t>备注：</w:t>
      </w:r>
    </w:p>
    <w:p>
      <w:pPr>
        <w:widowControl/>
        <w:ind w:firstLine="400" w:firstLineChars="200"/>
        <w:rPr>
          <w:rFonts w:ascii="宋体" w:hAnsi="宋体"/>
          <w:kern w:val="0"/>
          <w:sz w:val="20"/>
        </w:rPr>
      </w:pPr>
      <w:r>
        <w:rPr>
          <w:rFonts w:cs="仿宋_GB2312"/>
          <w:kern w:val="0"/>
          <w:sz w:val="20"/>
        </w:rPr>
        <w:t>1</w:t>
      </w:r>
      <w:r>
        <w:rPr>
          <w:rFonts w:ascii="宋体" w:hAnsi="宋体" w:cs="仿宋_GB2312"/>
          <w:kern w:val="0"/>
          <w:sz w:val="20"/>
        </w:rPr>
        <w:t>.</w:t>
      </w:r>
      <w:r>
        <w:rPr>
          <w:rFonts w:hint="eastAsia" w:ascii="宋体" w:hAnsi="宋体" w:cs="仿宋_GB2312"/>
          <w:kern w:val="0"/>
          <w:sz w:val="20"/>
        </w:rPr>
        <w:t>预算执行情况口径：预算数为调整后财政资金总额（包括上年结余结转），执行数为资金使用单位财政资金实际支出数。</w:t>
      </w:r>
    </w:p>
    <w:p>
      <w:pPr>
        <w:widowControl/>
        <w:ind w:firstLine="400" w:firstLineChars="200"/>
        <w:rPr>
          <w:rFonts w:ascii="宋体" w:hAnsi="宋体"/>
          <w:kern w:val="0"/>
          <w:sz w:val="20"/>
        </w:rPr>
      </w:pPr>
      <w:r>
        <w:rPr>
          <w:rFonts w:cs="仿宋_GB2312"/>
          <w:kern w:val="0"/>
          <w:sz w:val="20"/>
        </w:rPr>
        <w:t>2</w:t>
      </w:r>
      <w:r>
        <w:rPr>
          <w:rFonts w:ascii="宋体" w:hAnsi="宋体" w:cs="仿宋_GB2312"/>
          <w:kern w:val="0"/>
          <w:sz w:val="20"/>
        </w:rPr>
        <w:t>.</w:t>
      </w:r>
      <w:r>
        <w:rPr>
          <w:rFonts w:hint="eastAsia" w:ascii="宋体" w:hAnsi="宋体" w:cs="仿宋_GB2312"/>
          <w:kern w:val="0"/>
          <w:sz w:val="20"/>
        </w:rPr>
        <w:t>定量指标完成数汇总原则：绝对值直接累加计算，相对值按照资金额度加权平均计算。定量指标计分原则：正向指标（即目标值为≥</w:t>
      </w:r>
      <w:r>
        <w:rPr>
          <w:rFonts w:ascii="宋体" w:hAnsi="宋体" w:cs="仿宋_GB2312"/>
          <w:kern w:val="0"/>
          <w:sz w:val="20"/>
        </w:rPr>
        <w:t>X</w:t>
      </w:r>
      <w:r>
        <w:rPr>
          <w:rFonts w:hint="eastAsia" w:ascii="宋体" w:hAnsi="宋体" w:cs="仿宋_GB2312"/>
          <w:kern w:val="0"/>
          <w:sz w:val="20"/>
        </w:rPr>
        <w:t>，得分</w:t>
      </w:r>
      <w:r>
        <w:rPr>
          <w:rFonts w:ascii="宋体" w:hAnsi="宋体" w:cs="仿宋_GB2312"/>
          <w:kern w:val="0"/>
          <w:sz w:val="20"/>
        </w:rPr>
        <w:t>=</w:t>
      </w:r>
      <w:r>
        <w:rPr>
          <w:rFonts w:hint="eastAsia" w:ascii="宋体" w:hAnsi="宋体" w:cs="仿宋_GB2312"/>
          <w:kern w:val="0"/>
          <w:sz w:val="20"/>
        </w:rPr>
        <w:t>权重</w:t>
      </w:r>
      <w:r>
        <w:rPr>
          <w:rFonts w:ascii="宋体" w:hAnsi="宋体" w:cs="仿宋_GB2312"/>
          <w:kern w:val="0"/>
          <w:sz w:val="20"/>
        </w:rPr>
        <w:t>*B/A</w:t>
      </w:r>
      <w:r>
        <w:rPr>
          <w:rFonts w:hint="eastAsia" w:ascii="宋体" w:hAnsi="宋体" w:cs="仿宋_GB2312"/>
          <w:kern w:val="0"/>
          <w:sz w:val="20"/>
        </w:rPr>
        <w:t>），反向指标（即目标值为≤</w:t>
      </w:r>
      <w:r>
        <w:rPr>
          <w:rFonts w:ascii="宋体" w:hAnsi="宋体" w:cs="仿宋_GB2312"/>
          <w:kern w:val="0"/>
          <w:sz w:val="20"/>
        </w:rPr>
        <w:t>X</w:t>
      </w:r>
      <w:r>
        <w:rPr>
          <w:rFonts w:hint="eastAsia" w:ascii="宋体" w:hAnsi="宋体" w:cs="仿宋_GB2312"/>
          <w:kern w:val="0"/>
          <w:sz w:val="20"/>
        </w:rPr>
        <w:t>，得分</w:t>
      </w:r>
      <w:r>
        <w:rPr>
          <w:rFonts w:ascii="宋体" w:hAnsi="宋体" w:cs="仿宋_GB2312"/>
          <w:kern w:val="0"/>
          <w:sz w:val="20"/>
        </w:rPr>
        <w:t>=</w:t>
      </w:r>
      <w:r>
        <w:rPr>
          <w:rFonts w:hint="eastAsia" w:ascii="宋体" w:hAnsi="宋体" w:cs="仿宋_GB2312"/>
          <w:kern w:val="0"/>
          <w:sz w:val="20"/>
        </w:rPr>
        <w:t>权重</w:t>
      </w:r>
      <w:r>
        <w:rPr>
          <w:rFonts w:ascii="宋体" w:hAnsi="宋体" w:cs="仿宋_GB2312"/>
          <w:kern w:val="0"/>
          <w:sz w:val="20"/>
        </w:rPr>
        <w:t>*A/B）</w:t>
      </w:r>
      <w:r>
        <w:rPr>
          <w:rFonts w:hint="eastAsia" w:ascii="宋体" w:hAnsi="宋体" w:cs="仿宋_GB2312"/>
          <w:kern w:val="0"/>
          <w:sz w:val="20"/>
        </w:rPr>
        <w:t>，得分不得突破权重总额。定量指标先汇总完成数，再计算得分。</w:t>
      </w:r>
    </w:p>
    <w:p>
      <w:pPr>
        <w:widowControl/>
        <w:ind w:firstLine="400" w:firstLineChars="200"/>
        <w:rPr>
          <w:rFonts w:ascii="宋体" w:hAnsi="宋体" w:cs="仿宋_GB2312"/>
          <w:kern w:val="0"/>
          <w:sz w:val="20"/>
        </w:rPr>
      </w:pPr>
      <w:r>
        <w:rPr>
          <w:rFonts w:cs="仿宋_GB2312"/>
          <w:kern w:val="0"/>
          <w:sz w:val="20"/>
        </w:rPr>
        <w:t>3</w:t>
      </w:r>
      <w:r>
        <w:rPr>
          <w:rFonts w:ascii="宋体" w:hAnsi="宋体" w:cs="仿宋_GB2312"/>
          <w:kern w:val="0"/>
          <w:sz w:val="20"/>
        </w:rPr>
        <w:t>.</w:t>
      </w:r>
      <w:r>
        <w:rPr>
          <w:rFonts w:hint="eastAsia" w:ascii="宋体" w:hAnsi="宋体" w:cs="仿宋_GB2312"/>
          <w:kern w:val="0"/>
          <w:sz w:val="20"/>
        </w:rPr>
        <w:t>定性指标计分原则：达成预期指标、部分达成预期指标并具有一定效果、未达成预期指标且效果较差三档，分别按照该指标对应分值区间</w:t>
      </w:r>
      <w:r>
        <w:rPr>
          <w:rFonts w:cs="仿宋_GB2312"/>
          <w:kern w:val="0"/>
          <w:sz w:val="20"/>
        </w:rPr>
        <w:t>100</w:t>
      </w:r>
      <w:r>
        <w:rPr>
          <w:rFonts w:ascii="宋体" w:hAnsi="宋体" w:cs="仿宋_GB2312"/>
          <w:kern w:val="0"/>
          <w:sz w:val="20"/>
        </w:rPr>
        <w:t>-</w:t>
      </w:r>
      <w:r>
        <w:rPr>
          <w:rFonts w:cs="仿宋_GB2312"/>
          <w:kern w:val="0"/>
          <w:sz w:val="20"/>
        </w:rPr>
        <w:t>80</w:t>
      </w:r>
      <w:r>
        <w:rPr>
          <w:rFonts w:ascii="宋体" w:hAnsi="宋体" w:cs="仿宋_GB2312"/>
          <w:kern w:val="0"/>
          <w:sz w:val="20"/>
        </w:rPr>
        <w:t>%</w:t>
      </w:r>
      <w:r>
        <w:rPr>
          <w:rFonts w:hint="eastAsia" w:ascii="宋体" w:hAnsi="宋体" w:cs="仿宋_GB2312"/>
          <w:kern w:val="0"/>
          <w:sz w:val="20"/>
        </w:rPr>
        <w:t>（含</w:t>
      </w:r>
      <w:r>
        <w:rPr>
          <w:rFonts w:cs="仿宋_GB2312"/>
          <w:kern w:val="0"/>
          <w:sz w:val="20"/>
        </w:rPr>
        <w:t>80</w:t>
      </w:r>
      <w:r>
        <w:rPr>
          <w:rFonts w:ascii="宋体" w:hAnsi="宋体" w:cs="仿宋_GB2312"/>
          <w:kern w:val="0"/>
          <w:sz w:val="20"/>
        </w:rPr>
        <w:t>%</w:t>
      </w:r>
      <w:r>
        <w:rPr>
          <w:rFonts w:hint="eastAsia" w:ascii="宋体" w:hAnsi="宋体" w:cs="仿宋_GB2312"/>
          <w:kern w:val="0"/>
          <w:sz w:val="20"/>
        </w:rPr>
        <w:t>）、</w:t>
      </w:r>
      <w:r>
        <w:rPr>
          <w:rFonts w:cs="仿宋_GB2312"/>
          <w:kern w:val="0"/>
          <w:sz w:val="20"/>
        </w:rPr>
        <w:t>80</w:t>
      </w:r>
      <w:r>
        <w:rPr>
          <w:rFonts w:ascii="宋体" w:hAnsi="宋体" w:cs="仿宋_GB2312"/>
          <w:kern w:val="0"/>
          <w:sz w:val="20"/>
        </w:rPr>
        <w:t>-</w:t>
      </w:r>
      <w:r>
        <w:rPr>
          <w:rFonts w:cs="仿宋_GB2312"/>
          <w:kern w:val="0"/>
          <w:sz w:val="20"/>
        </w:rPr>
        <w:t>50</w:t>
      </w:r>
      <w:r>
        <w:rPr>
          <w:rFonts w:ascii="宋体" w:hAnsi="宋体" w:cs="仿宋_GB2312"/>
          <w:kern w:val="0"/>
          <w:sz w:val="20"/>
        </w:rPr>
        <w:t>%</w:t>
      </w:r>
      <w:r>
        <w:rPr>
          <w:rFonts w:hint="eastAsia" w:ascii="宋体" w:hAnsi="宋体" w:cs="仿宋_GB2312"/>
          <w:kern w:val="0"/>
          <w:sz w:val="20"/>
        </w:rPr>
        <w:t>（含</w:t>
      </w:r>
      <w:r>
        <w:rPr>
          <w:rFonts w:cs="仿宋_GB2312"/>
          <w:kern w:val="0"/>
          <w:sz w:val="20"/>
        </w:rPr>
        <w:t>50</w:t>
      </w:r>
      <w:r>
        <w:rPr>
          <w:rFonts w:ascii="宋体" w:hAnsi="宋体" w:cs="仿宋_GB2312"/>
          <w:kern w:val="0"/>
          <w:sz w:val="20"/>
        </w:rPr>
        <w:t>%</w:t>
      </w:r>
      <w:r>
        <w:rPr>
          <w:rFonts w:hint="eastAsia" w:ascii="宋体" w:hAnsi="宋体" w:cs="仿宋_GB2312"/>
          <w:kern w:val="0"/>
          <w:sz w:val="20"/>
        </w:rPr>
        <w:t>）、</w:t>
      </w:r>
      <w:r>
        <w:rPr>
          <w:rFonts w:cs="仿宋_GB2312"/>
          <w:kern w:val="0"/>
          <w:sz w:val="20"/>
        </w:rPr>
        <w:t>50</w:t>
      </w:r>
      <w:r>
        <w:rPr>
          <w:rFonts w:ascii="宋体" w:hAnsi="宋体" w:cs="仿宋_GB2312"/>
          <w:kern w:val="0"/>
          <w:sz w:val="20"/>
        </w:rPr>
        <w:t>-</w:t>
      </w:r>
      <w:r>
        <w:rPr>
          <w:rFonts w:cs="仿宋_GB2312"/>
          <w:kern w:val="0"/>
          <w:sz w:val="20"/>
        </w:rPr>
        <w:t>0</w:t>
      </w:r>
      <w:r>
        <w:rPr>
          <w:rFonts w:ascii="宋体" w:hAnsi="宋体" w:cs="仿宋_GB2312"/>
          <w:kern w:val="0"/>
          <w:sz w:val="20"/>
        </w:rPr>
        <w:t>%</w:t>
      </w:r>
      <w:r>
        <w:rPr>
          <w:rFonts w:hint="eastAsia" w:ascii="宋体" w:hAnsi="宋体" w:cs="仿宋_GB2312"/>
          <w:kern w:val="0"/>
          <w:sz w:val="20"/>
        </w:rPr>
        <w:t>合理确定分值。汇总时，以资金额度为权重，对分值进行加权平均计算。</w:t>
      </w:r>
    </w:p>
    <w:p>
      <w:pPr>
        <w:widowControl/>
        <w:ind w:firstLine="400" w:firstLineChars="200"/>
        <w:rPr>
          <w:rFonts w:ascii="宋体" w:hAnsi="宋体" w:cs="仿宋_GB2312"/>
          <w:kern w:val="0"/>
          <w:sz w:val="20"/>
        </w:rPr>
      </w:pPr>
      <w:r>
        <w:rPr>
          <w:rFonts w:cs="仿宋_GB2312"/>
          <w:kern w:val="0"/>
          <w:sz w:val="20"/>
        </w:rPr>
        <w:t>4</w:t>
      </w:r>
      <w:r>
        <w:rPr>
          <w:rFonts w:ascii="宋体" w:hAnsi="宋体" w:cs="仿宋_GB2312"/>
          <w:kern w:val="0"/>
          <w:sz w:val="20"/>
        </w:rPr>
        <w:t>.</w:t>
      </w:r>
      <w:r>
        <w:rPr>
          <w:rFonts w:hint="eastAsia" w:ascii="宋体" w:hAnsi="宋体" w:cs="仿宋_GB2312"/>
          <w:kern w:val="0"/>
          <w:sz w:val="20"/>
        </w:rPr>
        <w:t>基于经济性和必要性等因素考虑，满意度指标暂可不作为必评指标。</w:t>
      </w:r>
    </w:p>
    <w:p/>
    <w:p/>
    <w:p/>
    <w:p/>
    <w:p/>
    <w:p>
      <w:pPr>
        <w:pStyle w:val="2"/>
        <w:ind w:firstLine="640"/>
      </w:pPr>
    </w:p>
    <w:p/>
    <w:p>
      <w:pPr>
        <w:pStyle w:val="2"/>
        <w:ind w:firstLine="640"/>
      </w:pPr>
    </w:p>
    <w:p/>
    <w:p>
      <w:pPr>
        <w:pStyle w:val="2"/>
        <w:ind w:firstLine="640"/>
      </w:pPr>
    </w:p>
    <w:p/>
    <w:p/>
    <w:p/>
    <w:p/>
    <w:p/>
    <w:p/>
    <w:p/>
    <w:p/>
    <w:p/>
    <w:p>
      <w:pPr>
        <w:spacing w:line="560" w:lineRule="exact"/>
        <w:jc w:val="center"/>
        <w:rPr>
          <w:rFonts w:ascii="仿宋" w:hAnsi="仿宋" w:eastAsia="仿宋"/>
          <w:sz w:val="24"/>
          <w:szCs w:val="24"/>
        </w:rPr>
      </w:pPr>
      <w:r>
        <w:rPr>
          <w:rFonts w:hint="eastAsia" w:eastAsia="方正小标宋简体"/>
          <w:sz w:val="36"/>
          <w:szCs w:val="36"/>
        </w:rPr>
        <w:t>2022</w:t>
      </w:r>
      <w:r>
        <w:rPr>
          <w:rFonts w:hint="eastAsia" w:ascii="方正小标宋简体" w:hAnsi="Arial" w:eastAsia="方正小标宋简体" w:cs="方正小标宋简体"/>
          <w:sz w:val="36"/>
          <w:szCs w:val="36"/>
        </w:rPr>
        <w:t>年度农业科技创新工程项目自评结果</w:t>
      </w:r>
    </w:p>
    <w:p>
      <w:pPr>
        <w:spacing w:before="156" w:beforeLines="50" w:line="560" w:lineRule="exact"/>
        <w:jc w:val="center"/>
        <w:rPr>
          <w:rFonts w:ascii="楷体_GB2312" w:hAnsi="宋体" w:eastAsia="楷体_GB2312"/>
          <w:sz w:val="32"/>
          <w:szCs w:val="32"/>
        </w:rPr>
      </w:pPr>
      <w:r>
        <w:rPr>
          <w:rFonts w:hint="eastAsia" w:ascii="楷体_GB2312" w:hAnsi="仿宋" w:eastAsia="楷体_GB2312" w:cs="楷体_GB2312"/>
          <w:sz w:val="32"/>
          <w:szCs w:val="32"/>
        </w:rPr>
        <w:t>（</w:t>
      </w:r>
      <w:r>
        <w:rPr>
          <w:rFonts w:hint="eastAsia" w:ascii="楷体_GB2312" w:hAnsi="Arial" w:eastAsia="楷体_GB2312" w:cs="楷体_GB2312"/>
          <w:sz w:val="32"/>
          <w:szCs w:val="32"/>
        </w:rPr>
        <w:t>摘要版）</w:t>
      </w:r>
    </w:p>
    <w:p>
      <w:pPr>
        <w:spacing w:line="560" w:lineRule="exact"/>
        <w:jc w:val="center"/>
        <w:rPr>
          <w:rFonts w:ascii="仿宋" w:hAnsi="仿宋" w:eastAsia="仿宋"/>
          <w:sz w:val="32"/>
          <w:szCs w:val="32"/>
        </w:rPr>
      </w:pPr>
    </w:p>
    <w:p>
      <w:pPr>
        <w:spacing w:line="560" w:lineRule="exact"/>
        <w:ind w:firstLine="640" w:firstLineChars="200"/>
        <w:rPr>
          <w:rFonts w:ascii="黑体" w:hAnsi="黑体" w:eastAsia="黑体"/>
          <w:sz w:val="32"/>
          <w:szCs w:val="32"/>
        </w:rPr>
      </w:pPr>
      <w:r>
        <w:rPr>
          <w:rFonts w:hint="eastAsia" w:ascii="黑体" w:hAnsi="黑体" w:eastAsia="黑体" w:cs="黑体"/>
          <w:sz w:val="32"/>
          <w:szCs w:val="32"/>
        </w:rPr>
        <w:t>一、自评结论</w:t>
      </w:r>
    </w:p>
    <w:p>
      <w:pPr>
        <w:spacing w:line="560" w:lineRule="exact"/>
        <w:ind w:firstLine="640" w:firstLineChars="200"/>
        <w:rPr>
          <w:rFonts w:ascii="楷体_GB2312" w:hAnsi="楷体" w:eastAsia="楷体_GB2312" w:cs="楷体_GB2312"/>
          <w:sz w:val="32"/>
          <w:szCs w:val="32"/>
        </w:rPr>
      </w:pPr>
      <w:r>
        <w:rPr>
          <w:rFonts w:hint="eastAsia" w:ascii="楷体_GB2312" w:hAnsi="楷体" w:eastAsia="楷体_GB2312" w:cs="楷体_GB2312"/>
          <w:sz w:val="32"/>
          <w:szCs w:val="32"/>
        </w:rPr>
        <w:t>（一）自评得分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通过对</w:t>
      </w:r>
      <w:r>
        <w:rPr>
          <w:rFonts w:eastAsia="仿宋_GB2312"/>
          <w:sz w:val="32"/>
          <w:szCs w:val="32"/>
        </w:rPr>
        <w:t>202</w:t>
      </w:r>
      <w:r>
        <w:rPr>
          <w:rFonts w:hint="eastAsia" w:eastAsia="仿宋_GB2312"/>
          <w:sz w:val="32"/>
          <w:szCs w:val="32"/>
        </w:rPr>
        <w:t>2</w:t>
      </w:r>
      <w:r>
        <w:rPr>
          <w:rFonts w:hint="eastAsia" w:ascii="仿宋_GB2312" w:hAnsi="仿宋_GB2312" w:eastAsia="仿宋_GB2312" w:cs="仿宋_GB2312"/>
          <w:sz w:val="32"/>
          <w:szCs w:val="32"/>
        </w:rPr>
        <w:t>年度农业科技创新工程项目预算和绩效指标完成情况的汇总分析，项目自评结果为</w:t>
      </w:r>
      <w:r>
        <w:rPr>
          <w:rFonts w:hint="eastAsia" w:eastAsia="仿宋_GB2312"/>
          <w:sz w:val="32"/>
          <w:szCs w:val="32"/>
        </w:rPr>
        <w:t>95.05</w:t>
      </w:r>
      <w:r>
        <w:rPr>
          <w:rFonts w:hint="eastAsia" w:ascii="仿宋_GB2312" w:hAnsi="仿宋_GB2312" w:eastAsia="仿宋_GB2312" w:cs="仿宋_GB2312"/>
          <w:sz w:val="32"/>
          <w:szCs w:val="32"/>
        </w:rPr>
        <w:t>分，评价等级为“优”。其中：</w:t>
      </w:r>
    </w:p>
    <w:tbl>
      <w:tblPr>
        <w:tblStyle w:val="7"/>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125"/>
        <w:gridCol w:w="1397"/>
        <w:gridCol w:w="1399"/>
        <w:gridCol w:w="1399"/>
        <w:gridCol w:w="1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1668" w:type="dxa"/>
            <w:vAlign w:val="center"/>
          </w:tcPr>
          <w:p>
            <w:pPr>
              <w:widowControl/>
              <w:spacing w:line="480" w:lineRule="auto"/>
              <w:jc w:val="center"/>
              <w:rPr>
                <w:rFonts w:ascii="仿宋" w:hAnsi="仿宋" w:eastAsia="仿宋" w:cs="宋体"/>
                <w:b/>
                <w:kern w:val="0"/>
                <w:sz w:val="24"/>
              </w:rPr>
            </w:pPr>
            <w:r>
              <w:rPr>
                <w:rFonts w:hint="eastAsia" w:ascii="仿宋" w:hAnsi="仿宋" w:eastAsia="仿宋" w:cs="宋体"/>
                <w:b/>
                <w:kern w:val="0"/>
                <w:sz w:val="24"/>
              </w:rPr>
              <w:t>评价指标</w:t>
            </w:r>
          </w:p>
        </w:tc>
        <w:tc>
          <w:tcPr>
            <w:tcW w:w="1125" w:type="dxa"/>
            <w:vAlign w:val="center"/>
          </w:tcPr>
          <w:p>
            <w:pPr>
              <w:widowControl/>
              <w:spacing w:line="480" w:lineRule="auto"/>
              <w:jc w:val="center"/>
              <w:rPr>
                <w:rFonts w:ascii="仿宋" w:hAnsi="仿宋" w:eastAsia="仿宋" w:cs="宋体"/>
                <w:b/>
                <w:kern w:val="0"/>
                <w:sz w:val="24"/>
              </w:rPr>
            </w:pPr>
            <w:r>
              <w:rPr>
                <w:rFonts w:hint="eastAsia" w:ascii="仿宋" w:hAnsi="仿宋" w:eastAsia="仿宋" w:cs="宋体"/>
                <w:b/>
                <w:kern w:val="0"/>
                <w:sz w:val="24"/>
              </w:rPr>
              <w:t>权重</w:t>
            </w:r>
          </w:p>
        </w:tc>
        <w:tc>
          <w:tcPr>
            <w:tcW w:w="1397" w:type="dxa"/>
            <w:vAlign w:val="center"/>
          </w:tcPr>
          <w:p>
            <w:pPr>
              <w:widowControl/>
              <w:spacing w:line="480" w:lineRule="auto"/>
              <w:jc w:val="center"/>
              <w:rPr>
                <w:rFonts w:ascii="仿宋" w:hAnsi="仿宋" w:eastAsia="仿宋" w:cs="宋体"/>
                <w:b/>
                <w:kern w:val="0"/>
                <w:sz w:val="24"/>
              </w:rPr>
            </w:pPr>
            <w:r>
              <w:rPr>
                <w:rFonts w:hint="eastAsia" w:ascii="仿宋" w:hAnsi="仿宋" w:eastAsia="仿宋" w:cs="宋体"/>
                <w:b/>
                <w:kern w:val="0"/>
                <w:sz w:val="24"/>
              </w:rPr>
              <w:t>评级分值</w:t>
            </w:r>
          </w:p>
        </w:tc>
        <w:tc>
          <w:tcPr>
            <w:tcW w:w="1399" w:type="dxa"/>
            <w:vAlign w:val="center"/>
          </w:tcPr>
          <w:p>
            <w:pPr>
              <w:widowControl/>
              <w:spacing w:line="480" w:lineRule="auto"/>
              <w:jc w:val="center"/>
              <w:rPr>
                <w:rFonts w:ascii="仿宋" w:hAnsi="仿宋" w:eastAsia="仿宋" w:cs="宋体"/>
                <w:b/>
                <w:kern w:val="0"/>
                <w:sz w:val="24"/>
              </w:rPr>
            </w:pPr>
            <w:r>
              <w:rPr>
                <w:rFonts w:hint="eastAsia" w:ascii="仿宋" w:hAnsi="仿宋" w:eastAsia="仿宋" w:cs="宋体"/>
                <w:b/>
                <w:kern w:val="0"/>
                <w:sz w:val="24"/>
              </w:rPr>
              <w:t>项目得分</w:t>
            </w:r>
          </w:p>
        </w:tc>
        <w:tc>
          <w:tcPr>
            <w:tcW w:w="1399" w:type="dxa"/>
            <w:vAlign w:val="center"/>
          </w:tcPr>
          <w:p>
            <w:pPr>
              <w:widowControl/>
              <w:spacing w:line="480" w:lineRule="auto"/>
              <w:jc w:val="center"/>
              <w:rPr>
                <w:rFonts w:ascii="仿宋" w:hAnsi="仿宋" w:eastAsia="仿宋" w:cs="宋体"/>
                <w:b/>
                <w:kern w:val="0"/>
                <w:sz w:val="24"/>
              </w:rPr>
            </w:pPr>
            <w:r>
              <w:rPr>
                <w:rFonts w:hint="eastAsia" w:ascii="仿宋" w:hAnsi="仿宋" w:eastAsia="仿宋" w:cs="宋体"/>
                <w:b/>
                <w:kern w:val="0"/>
                <w:sz w:val="24"/>
              </w:rPr>
              <w:t>得分率</w:t>
            </w:r>
          </w:p>
        </w:tc>
        <w:tc>
          <w:tcPr>
            <w:tcW w:w="1625" w:type="dxa"/>
            <w:vAlign w:val="center"/>
          </w:tcPr>
          <w:p>
            <w:pPr>
              <w:widowControl/>
              <w:spacing w:line="480" w:lineRule="auto"/>
              <w:jc w:val="center"/>
              <w:rPr>
                <w:rFonts w:ascii="仿宋" w:hAnsi="仿宋" w:eastAsia="仿宋" w:cs="宋体"/>
                <w:b/>
                <w:kern w:val="0"/>
                <w:sz w:val="24"/>
              </w:rPr>
            </w:pPr>
            <w:r>
              <w:rPr>
                <w:rFonts w:hint="eastAsia" w:ascii="仿宋" w:hAnsi="仿宋" w:eastAsia="仿宋" w:cs="宋体"/>
                <w:b/>
                <w:kern w:val="0"/>
                <w:sz w:val="24"/>
              </w:rPr>
              <w:t>得分等级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8" w:type="dxa"/>
            <w:vAlign w:val="center"/>
          </w:tcPr>
          <w:p>
            <w:pPr>
              <w:widowControl/>
              <w:spacing w:line="480" w:lineRule="auto"/>
              <w:jc w:val="center"/>
              <w:rPr>
                <w:rFonts w:ascii="仿宋" w:hAnsi="仿宋" w:eastAsia="仿宋" w:cs="宋体"/>
                <w:kern w:val="0"/>
                <w:sz w:val="24"/>
              </w:rPr>
            </w:pPr>
            <w:r>
              <w:rPr>
                <w:rFonts w:hint="eastAsia" w:ascii="仿宋" w:hAnsi="仿宋" w:eastAsia="仿宋" w:cs="宋体"/>
                <w:kern w:val="0"/>
                <w:sz w:val="24"/>
              </w:rPr>
              <w:t>预算管理</w:t>
            </w:r>
          </w:p>
        </w:tc>
        <w:tc>
          <w:tcPr>
            <w:tcW w:w="1125" w:type="dxa"/>
            <w:vAlign w:val="center"/>
          </w:tcPr>
          <w:p>
            <w:pPr>
              <w:widowControl/>
              <w:spacing w:line="480" w:lineRule="auto"/>
              <w:jc w:val="center"/>
              <w:rPr>
                <w:rFonts w:ascii="仿宋" w:hAnsi="仿宋" w:eastAsia="仿宋" w:cs="宋体"/>
                <w:kern w:val="0"/>
                <w:sz w:val="24"/>
              </w:rPr>
            </w:pPr>
            <w:r>
              <w:rPr>
                <w:rFonts w:eastAsia="仿宋"/>
                <w:kern w:val="0"/>
                <w:sz w:val="24"/>
              </w:rPr>
              <w:t>20</w:t>
            </w:r>
            <w:r>
              <w:rPr>
                <w:rFonts w:hint="eastAsia" w:ascii="仿宋" w:hAnsi="仿宋" w:eastAsia="仿宋" w:cs="宋体"/>
                <w:kern w:val="0"/>
                <w:sz w:val="24"/>
              </w:rPr>
              <w:t>%</w:t>
            </w:r>
          </w:p>
        </w:tc>
        <w:tc>
          <w:tcPr>
            <w:tcW w:w="1397" w:type="dxa"/>
            <w:vAlign w:val="center"/>
          </w:tcPr>
          <w:p>
            <w:pPr>
              <w:widowControl/>
              <w:spacing w:line="480" w:lineRule="auto"/>
              <w:jc w:val="center"/>
              <w:rPr>
                <w:rFonts w:ascii="仿宋" w:hAnsi="仿宋" w:eastAsia="仿宋" w:cs="宋体"/>
                <w:kern w:val="0"/>
                <w:sz w:val="24"/>
              </w:rPr>
            </w:pPr>
            <w:r>
              <w:rPr>
                <w:rFonts w:hint="eastAsia" w:eastAsia="仿宋"/>
                <w:kern w:val="0"/>
                <w:sz w:val="24"/>
              </w:rPr>
              <w:t>20</w:t>
            </w:r>
          </w:p>
        </w:tc>
        <w:tc>
          <w:tcPr>
            <w:tcW w:w="1399" w:type="dxa"/>
          </w:tcPr>
          <w:p>
            <w:pPr>
              <w:widowControl/>
              <w:spacing w:line="480" w:lineRule="auto"/>
              <w:jc w:val="center"/>
              <w:rPr>
                <w:rFonts w:ascii="仿宋" w:hAnsi="仿宋" w:eastAsia="仿宋" w:cs="宋体"/>
                <w:kern w:val="0"/>
                <w:sz w:val="24"/>
              </w:rPr>
            </w:pPr>
            <w:r>
              <w:rPr>
                <w:rFonts w:hint="eastAsia" w:eastAsia="仿宋"/>
                <w:kern w:val="0"/>
                <w:sz w:val="24"/>
              </w:rPr>
              <w:t>19.05</w:t>
            </w:r>
          </w:p>
        </w:tc>
        <w:tc>
          <w:tcPr>
            <w:tcW w:w="1399" w:type="dxa"/>
            <w:vAlign w:val="center"/>
          </w:tcPr>
          <w:p>
            <w:pPr>
              <w:widowControl/>
              <w:spacing w:line="480" w:lineRule="auto"/>
              <w:jc w:val="center"/>
              <w:rPr>
                <w:rFonts w:ascii="仿宋" w:hAnsi="仿宋" w:eastAsia="仿宋" w:cs="宋体"/>
                <w:kern w:val="0"/>
                <w:sz w:val="24"/>
              </w:rPr>
            </w:pPr>
            <w:r>
              <w:rPr>
                <w:rFonts w:hint="eastAsia" w:eastAsia="仿宋"/>
                <w:kern w:val="0"/>
                <w:sz w:val="24"/>
              </w:rPr>
              <w:t>95.25</w:t>
            </w:r>
            <w:r>
              <w:rPr>
                <w:rFonts w:hint="eastAsia" w:ascii="仿宋" w:hAnsi="仿宋" w:eastAsia="仿宋" w:cs="宋体"/>
                <w:kern w:val="0"/>
                <w:sz w:val="24"/>
              </w:rPr>
              <w:t>%</w:t>
            </w:r>
          </w:p>
        </w:tc>
        <w:tc>
          <w:tcPr>
            <w:tcW w:w="1625" w:type="dxa"/>
            <w:vAlign w:val="center"/>
          </w:tcPr>
          <w:p>
            <w:pPr>
              <w:widowControl/>
              <w:spacing w:line="480" w:lineRule="auto"/>
              <w:jc w:val="center"/>
              <w:rPr>
                <w:rFonts w:ascii="仿宋" w:hAnsi="仿宋" w:eastAsia="仿宋" w:cs="宋体"/>
                <w:kern w:val="0"/>
                <w:sz w:val="24"/>
              </w:rPr>
            </w:pPr>
            <w:r>
              <w:rPr>
                <w:rFonts w:hint="eastAsia" w:ascii="仿宋" w:hAnsi="仿宋" w:eastAsia="仿宋" w:cs="宋体"/>
                <w:kern w:val="0"/>
                <w:sz w:val="24"/>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8" w:type="dxa"/>
            <w:vAlign w:val="center"/>
          </w:tcPr>
          <w:p>
            <w:pPr>
              <w:widowControl/>
              <w:spacing w:line="480" w:lineRule="auto"/>
              <w:jc w:val="center"/>
              <w:rPr>
                <w:rFonts w:ascii="仿宋" w:hAnsi="仿宋" w:eastAsia="仿宋" w:cs="宋体"/>
                <w:kern w:val="0"/>
                <w:sz w:val="24"/>
              </w:rPr>
            </w:pPr>
            <w:r>
              <w:rPr>
                <w:rFonts w:hint="eastAsia" w:ascii="仿宋" w:hAnsi="仿宋" w:eastAsia="仿宋" w:cs="宋体"/>
                <w:kern w:val="0"/>
                <w:sz w:val="24"/>
              </w:rPr>
              <w:t>项目产出</w:t>
            </w:r>
          </w:p>
        </w:tc>
        <w:tc>
          <w:tcPr>
            <w:tcW w:w="1125" w:type="dxa"/>
            <w:vAlign w:val="center"/>
          </w:tcPr>
          <w:p>
            <w:pPr>
              <w:widowControl/>
              <w:spacing w:line="480" w:lineRule="auto"/>
              <w:jc w:val="center"/>
              <w:rPr>
                <w:rFonts w:ascii="仿宋" w:hAnsi="仿宋" w:eastAsia="仿宋" w:cs="宋体"/>
                <w:kern w:val="0"/>
                <w:sz w:val="24"/>
              </w:rPr>
            </w:pPr>
            <w:r>
              <w:rPr>
                <w:rFonts w:hint="eastAsia" w:eastAsia="仿宋"/>
                <w:kern w:val="0"/>
                <w:sz w:val="24"/>
              </w:rPr>
              <w:t>40</w:t>
            </w:r>
            <w:r>
              <w:rPr>
                <w:rFonts w:hint="eastAsia" w:ascii="仿宋" w:hAnsi="仿宋" w:eastAsia="仿宋" w:cs="宋体"/>
                <w:kern w:val="0"/>
                <w:sz w:val="24"/>
              </w:rPr>
              <w:t>%</w:t>
            </w:r>
          </w:p>
        </w:tc>
        <w:tc>
          <w:tcPr>
            <w:tcW w:w="1397" w:type="dxa"/>
            <w:vAlign w:val="center"/>
          </w:tcPr>
          <w:p>
            <w:pPr>
              <w:widowControl/>
              <w:spacing w:line="480" w:lineRule="auto"/>
              <w:jc w:val="center"/>
              <w:rPr>
                <w:rFonts w:ascii="仿宋" w:hAnsi="仿宋" w:eastAsia="仿宋" w:cs="宋体"/>
                <w:kern w:val="0"/>
                <w:sz w:val="24"/>
              </w:rPr>
            </w:pPr>
            <w:r>
              <w:rPr>
                <w:rFonts w:hint="eastAsia" w:eastAsia="仿宋"/>
                <w:kern w:val="0"/>
                <w:sz w:val="24"/>
              </w:rPr>
              <w:t>40</w:t>
            </w:r>
          </w:p>
        </w:tc>
        <w:tc>
          <w:tcPr>
            <w:tcW w:w="1399" w:type="dxa"/>
          </w:tcPr>
          <w:p>
            <w:pPr>
              <w:widowControl/>
              <w:spacing w:line="480" w:lineRule="auto"/>
              <w:jc w:val="center"/>
              <w:rPr>
                <w:rFonts w:ascii="仿宋" w:hAnsi="仿宋" w:eastAsia="仿宋" w:cs="宋体"/>
                <w:kern w:val="0"/>
                <w:sz w:val="24"/>
              </w:rPr>
            </w:pPr>
            <w:r>
              <w:rPr>
                <w:rFonts w:hint="eastAsia" w:eastAsia="仿宋" w:cs="宋体"/>
                <w:kern w:val="0"/>
                <w:sz w:val="24"/>
              </w:rPr>
              <w:t>36</w:t>
            </w:r>
          </w:p>
        </w:tc>
        <w:tc>
          <w:tcPr>
            <w:tcW w:w="1399" w:type="dxa"/>
            <w:vAlign w:val="center"/>
          </w:tcPr>
          <w:p>
            <w:pPr>
              <w:widowControl/>
              <w:spacing w:line="480" w:lineRule="auto"/>
              <w:jc w:val="center"/>
              <w:rPr>
                <w:rFonts w:ascii="仿宋" w:hAnsi="仿宋" w:eastAsia="仿宋" w:cs="宋体"/>
                <w:kern w:val="0"/>
                <w:sz w:val="24"/>
              </w:rPr>
            </w:pPr>
            <w:r>
              <w:rPr>
                <w:rFonts w:hint="eastAsia" w:eastAsia="仿宋"/>
                <w:kern w:val="0"/>
                <w:sz w:val="24"/>
              </w:rPr>
              <w:t>90</w:t>
            </w:r>
            <w:r>
              <w:rPr>
                <w:rFonts w:hint="eastAsia" w:ascii="仿宋" w:hAnsi="仿宋" w:eastAsia="仿宋" w:cs="宋体"/>
                <w:kern w:val="0"/>
                <w:sz w:val="24"/>
              </w:rPr>
              <w:t>%</w:t>
            </w:r>
          </w:p>
        </w:tc>
        <w:tc>
          <w:tcPr>
            <w:tcW w:w="1625" w:type="dxa"/>
            <w:vAlign w:val="center"/>
          </w:tcPr>
          <w:p>
            <w:pPr>
              <w:widowControl/>
              <w:spacing w:line="480" w:lineRule="auto"/>
              <w:jc w:val="center"/>
              <w:rPr>
                <w:rFonts w:ascii="仿宋" w:hAnsi="仿宋" w:eastAsia="仿宋" w:cs="宋体"/>
                <w:kern w:val="0"/>
                <w:sz w:val="24"/>
              </w:rPr>
            </w:pPr>
            <w:r>
              <w:rPr>
                <w:rFonts w:hint="eastAsia" w:ascii="仿宋" w:hAnsi="仿宋" w:eastAsia="仿宋" w:cs="宋体"/>
                <w:kern w:val="0"/>
                <w:sz w:val="24"/>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8" w:type="dxa"/>
            <w:vAlign w:val="center"/>
          </w:tcPr>
          <w:p>
            <w:pPr>
              <w:widowControl/>
              <w:spacing w:line="480" w:lineRule="auto"/>
              <w:jc w:val="center"/>
              <w:rPr>
                <w:rFonts w:ascii="仿宋" w:hAnsi="仿宋" w:eastAsia="仿宋" w:cs="宋体"/>
                <w:kern w:val="0"/>
                <w:sz w:val="24"/>
              </w:rPr>
            </w:pPr>
            <w:r>
              <w:rPr>
                <w:rFonts w:hint="eastAsia" w:ascii="仿宋" w:hAnsi="仿宋" w:eastAsia="仿宋" w:cs="宋体"/>
                <w:kern w:val="0"/>
                <w:sz w:val="24"/>
              </w:rPr>
              <w:t>项目效益</w:t>
            </w:r>
          </w:p>
        </w:tc>
        <w:tc>
          <w:tcPr>
            <w:tcW w:w="1125" w:type="dxa"/>
            <w:vAlign w:val="center"/>
          </w:tcPr>
          <w:p>
            <w:pPr>
              <w:widowControl/>
              <w:spacing w:line="480" w:lineRule="auto"/>
              <w:jc w:val="center"/>
              <w:rPr>
                <w:rFonts w:ascii="仿宋" w:hAnsi="仿宋" w:eastAsia="仿宋" w:cs="宋体"/>
                <w:kern w:val="0"/>
                <w:sz w:val="24"/>
              </w:rPr>
            </w:pPr>
            <w:r>
              <w:rPr>
                <w:rFonts w:hint="eastAsia" w:eastAsia="仿宋"/>
                <w:kern w:val="0"/>
                <w:sz w:val="24"/>
              </w:rPr>
              <w:t>40</w:t>
            </w:r>
            <w:r>
              <w:rPr>
                <w:rFonts w:hint="eastAsia" w:ascii="仿宋" w:hAnsi="仿宋" w:eastAsia="仿宋" w:cs="宋体"/>
                <w:kern w:val="0"/>
                <w:sz w:val="24"/>
              </w:rPr>
              <w:t>%</w:t>
            </w:r>
          </w:p>
        </w:tc>
        <w:tc>
          <w:tcPr>
            <w:tcW w:w="1397" w:type="dxa"/>
            <w:vAlign w:val="center"/>
          </w:tcPr>
          <w:p>
            <w:pPr>
              <w:widowControl/>
              <w:spacing w:line="480" w:lineRule="auto"/>
              <w:jc w:val="center"/>
              <w:rPr>
                <w:rFonts w:ascii="仿宋" w:hAnsi="仿宋" w:eastAsia="仿宋" w:cs="宋体"/>
                <w:kern w:val="0"/>
                <w:sz w:val="24"/>
              </w:rPr>
            </w:pPr>
            <w:r>
              <w:rPr>
                <w:rFonts w:hint="eastAsia" w:eastAsia="仿宋"/>
                <w:kern w:val="0"/>
                <w:sz w:val="24"/>
              </w:rPr>
              <w:t>40</w:t>
            </w:r>
          </w:p>
        </w:tc>
        <w:tc>
          <w:tcPr>
            <w:tcW w:w="1399" w:type="dxa"/>
          </w:tcPr>
          <w:p>
            <w:pPr>
              <w:widowControl/>
              <w:spacing w:line="480" w:lineRule="auto"/>
              <w:jc w:val="center"/>
              <w:rPr>
                <w:rFonts w:ascii="仿宋" w:hAnsi="仿宋" w:eastAsia="仿宋" w:cs="宋体"/>
                <w:kern w:val="0"/>
                <w:sz w:val="24"/>
              </w:rPr>
            </w:pPr>
            <w:r>
              <w:rPr>
                <w:rFonts w:hint="eastAsia" w:eastAsia="仿宋"/>
                <w:kern w:val="0"/>
                <w:sz w:val="24"/>
              </w:rPr>
              <w:t>40</w:t>
            </w:r>
            <w:r>
              <w:rPr>
                <w:rFonts w:hint="eastAsia" w:ascii="仿宋" w:hAnsi="仿宋" w:eastAsia="仿宋" w:cs="宋体"/>
                <w:kern w:val="0"/>
                <w:sz w:val="24"/>
              </w:rPr>
              <w:t>.</w:t>
            </w:r>
            <w:r>
              <w:rPr>
                <w:rFonts w:hint="eastAsia" w:eastAsia="仿宋"/>
                <w:kern w:val="0"/>
                <w:sz w:val="24"/>
              </w:rPr>
              <w:t>00</w:t>
            </w:r>
          </w:p>
        </w:tc>
        <w:tc>
          <w:tcPr>
            <w:tcW w:w="1399" w:type="dxa"/>
            <w:vAlign w:val="center"/>
          </w:tcPr>
          <w:p>
            <w:pPr>
              <w:widowControl/>
              <w:spacing w:line="480" w:lineRule="auto"/>
              <w:jc w:val="center"/>
              <w:rPr>
                <w:rFonts w:ascii="仿宋" w:hAnsi="仿宋" w:eastAsia="仿宋" w:cs="宋体"/>
                <w:kern w:val="0"/>
                <w:sz w:val="24"/>
              </w:rPr>
            </w:pPr>
            <w:r>
              <w:rPr>
                <w:rFonts w:hint="eastAsia" w:eastAsia="仿宋"/>
                <w:kern w:val="0"/>
                <w:sz w:val="24"/>
              </w:rPr>
              <w:t>100</w:t>
            </w:r>
            <w:r>
              <w:rPr>
                <w:rFonts w:hint="eastAsia" w:ascii="仿宋" w:hAnsi="仿宋" w:eastAsia="仿宋" w:cs="宋体"/>
                <w:kern w:val="0"/>
                <w:sz w:val="24"/>
              </w:rPr>
              <w:t>%</w:t>
            </w:r>
          </w:p>
        </w:tc>
        <w:tc>
          <w:tcPr>
            <w:tcW w:w="1625" w:type="dxa"/>
            <w:vAlign w:val="center"/>
          </w:tcPr>
          <w:p>
            <w:pPr>
              <w:widowControl/>
              <w:spacing w:line="480" w:lineRule="auto"/>
              <w:jc w:val="center"/>
              <w:rPr>
                <w:rFonts w:ascii="仿宋" w:hAnsi="仿宋" w:eastAsia="仿宋" w:cs="宋体"/>
                <w:kern w:val="0"/>
                <w:sz w:val="24"/>
              </w:rPr>
            </w:pPr>
            <w:r>
              <w:rPr>
                <w:rFonts w:hint="eastAsia" w:ascii="仿宋" w:hAnsi="仿宋" w:eastAsia="仿宋" w:cs="宋体"/>
                <w:kern w:val="0"/>
                <w:sz w:val="24"/>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8" w:type="dxa"/>
            <w:vAlign w:val="center"/>
          </w:tcPr>
          <w:p>
            <w:pPr>
              <w:widowControl/>
              <w:spacing w:line="480" w:lineRule="auto"/>
              <w:jc w:val="center"/>
              <w:rPr>
                <w:rFonts w:ascii="仿宋" w:hAnsi="仿宋" w:eastAsia="仿宋" w:cs="宋体"/>
                <w:kern w:val="0"/>
                <w:sz w:val="24"/>
              </w:rPr>
            </w:pPr>
            <w:r>
              <w:rPr>
                <w:rFonts w:hint="eastAsia" w:ascii="仿宋" w:hAnsi="仿宋" w:eastAsia="仿宋" w:cs="宋体"/>
                <w:kern w:val="0"/>
                <w:sz w:val="24"/>
              </w:rPr>
              <w:t>综合绩效</w:t>
            </w:r>
          </w:p>
        </w:tc>
        <w:tc>
          <w:tcPr>
            <w:tcW w:w="1125" w:type="dxa"/>
            <w:vAlign w:val="center"/>
          </w:tcPr>
          <w:p>
            <w:pPr>
              <w:widowControl/>
              <w:spacing w:line="480" w:lineRule="auto"/>
              <w:jc w:val="center"/>
              <w:rPr>
                <w:rFonts w:ascii="仿宋" w:hAnsi="仿宋" w:eastAsia="仿宋" w:cs="宋体"/>
                <w:kern w:val="0"/>
                <w:sz w:val="24"/>
              </w:rPr>
            </w:pPr>
            <w:r>
              <w:rPr>
                <w:rFonts w:hint="eastAsia" w:eastAsia="仿宋"/>
                <w:kern w:val="0"/>
                <w:sz w:val="24"/>
              </w:rPr>
              <w:t>100</w:t>
            </w:r>
            <w:r>
              <w:rPr>
                <w:rFonts w:hint="eastAsia" w:ascii="仿宋" w:hAnsi="仿宋" w:eastAsia="仿宋" w:cs="宋体"/>
                <w:kern w:val="0"/>
                <w:sz w:val="24"/>
              </w:rPr>
              <w:t>%</w:t>
            </w:r>
          </w:p>
        </w:tc>
        <w:tc>
          <w:tcPr>
            <w:tcW w:w="1397" w:type="dxa"/>
            <w:vAlign w:val="center"/>
          </w:tcPr>
          <w:p>
            <w:pPr>
              <w:widowControl/>
              <w:spacing w:line="480" w:lineRule="auto"/>
              <w:jc w:val="center"/>
              <w:rPr>
                <w:rFonts w:ascii="仿宋" w:hAnsi="仿宋" w:eastAsia="仿宋" w:cs="宋体"/>
                <w:kern w:val="0"/>
                <w:sz w:val="24"/>
              </w:rPr>
            </w:pPr>
            <w:r>
              <w:rPr>
                <w:rFonts w:hint="eastAsia" w:eastAsia="仿宋"/>
                <w:kern w:val="0"/>
                <w:sz w:val="24"/>
              </w:rPr>
              <w:t>100</w:t>
            </w:r>
          </w:p>
        </w:tc>
        <w:tc>
          <w:tcPr>
            <w:tcW w:w="1399" w:type="dxa"/>
          </w:tcPr>
          <w:p>
            <w:pPr>
              <w:widowControl/>
              <w:spacing w:line="480" w:lineRule="auto"/>
              <w:jc w:val="center"/>
              <w:rPr>
                <w:rFonts w:ascii="仿宋" w:hAnsi="仿宋" w:eastAsia="仿宋" w:cs="宋体"/>
                <w:kern w:val="0"/>
                <w:sz w:val="24"/>
              </w:rPr>
            </w:pPr>
            <w:r>
              <w:rPr>
                <w:rFonts w:hint="eastAsia" w:eastAsia="仿宋"/>
                <w:kern w:val="0"/>
                <w:sz w:val="24"/>
              </w:rPr>
              <w:t>95.05</w:t>
            </w:r>
          </w:p>
        </w:tc>
        <w:tc>
          <w:tcPr>
            <w:tcW w:w="1399" w:type="dxa"/>
            <w:vAlign w:val="center"/>
          </w:tcPr>
          <w:p>
            <w:pPr>
              <w:widowControl/>
              <w:spacing w:line="480" w:lineRule="auto"/>
              <w:jc w:val="center"/>
              <w:rPr>
                <w:rFonts w:ascii="仿宋" w:hAnsi="仿宋" w:eastAsia="仿宋" w:cs="宋体"/>
                <w:kern w:val="0"/>
                <w:sz w:val="24"/>
              </w:rPr>
            </w:pPr>
            <w:r>
              <w:rPr>
                <w:rFonts w:hint="eastAsia" w:eastAsia="仿宋"/>
                <w:kern w:val="0"/>
                <w:sz w:val="24"/>
              </w:rPr>
              <w:t>99.05</w:t>
            </w:r>
            <w:r>
              <w:rPr>
                <w:rFonts w:hint="eastAsia" w:ascii="仿宋" w:hAnsi="仿宋" w:eastAsia="仿宋" w:cs="宋体"/>
                <w:kern w:val="0"/>
                <w:sz w:val="24"/>
              </w:rPr>
              <w:t>%</w:t>
            </w:r>
          </w:p>
        </w:tc>
        <w:tc>
          <w:tcPr>
            <w:tcW w:w="1625" w:type="dxa"/>
            <w:vAlign w:val="center"/>
          </w:tcPr>
          <w:p>
            <w:pPr>
              <w:widowControl/>
              <w:spacing w:line="480" w:lineRule="auto"/>
              <w:jc w:val="center"/>
              <w:rPr>
                <w:rFonts w:ascii="仿宋" w:hAnsi="仿宋" w:eastAsia="仿宋" w:cs="宋体"/>
                <w:kern w:val="0"/>
                <w:sz w:val="24"/>
              </w:rPr>
            </w:pPr>
            <w:r>
              <w:rPr>
                <w:rFonts w:hint="eastAsia" w:ascii="仿宋" w:hAnsi="仿宋" w:eastAsia="仿宋" w:cs="宋体"/>
                <w:kern w:val="0"/>
                <w:sz w:val="24"/>
              </w:rPr>
              <w:t>优</w:t>
            </w:r>
          </w:p>
        </w:tc>
      </w:tr>
    </w:tbl>
    <w:p>
      <w:pPr>
        <w:spacing w:line="560" w:lineRule="exact"/>
        <w:ind w:firstLine="640" w:firstLineChars="200"/>
        <w:jc w:val="center"/>
        <w:rPr>
          <w:rFonts w:ascii="仿宋_GB2312" w:hAnsi="仿宋_GB2312" w:eastAsia="仿宋_GB2312" w:cs="仿宋_GB2312"/>
          <w:sz w:val="32"/>
          <w:szCs w:val="32"/>
        </w:rPr>
      </w:pPr>
    </w:p>
    <w:p>
      <w:pPr>
        <w:spacing w:line="560" w:lineRule="exact"/>
        <w:ind w:firstLine="640" w:firstLineChars="200"/>
        <w:rPr>
          <w:rFonts w:ascii="楷体_GB2312" w:hAnsi="楷体" w:eastAsia="楷体_GB2312"/>
          <w:sz w:val="32"/>
          <w:szCs w:val="32"/>
        </w:rPr>
      </w:pPr>
      <w:r>
        <w:rPr>
          <w:rFonts w:hint="eastAsia" w:ascii="楷体_GB2312" w:hAnsi="楷体" w:eastAsia="楷体_GB2312" w:cs="楷体_GB2312"/>
          <w:sz w:val="32"/>
          <w:szCs w:val="32"/>
        </w:rPr>
        <w:t>（二）绩效目标完成情况</w:t>
      </w:r>
    </w:p>
    <w:p>
      <w:pPr>
        <w:spacing w:line="560" w:lineRule="exact"/>
        <w:ind w:firstLine="640" w:firstLineChars="200"/>
        <w:rPr>
          <w:rFonts w:ascii="仿宋_GB2312" w:eastAsia="仿宋_GB2312" w:cs="仿宋_GB2312"/>
          <w:sz w:val="32"/>
          <w:szCs w:val="32"/>
        </w:rPr>
      </w:pPr>
      <w:r>
        <w:rPr>
          <w:rFonts w:eastAsia="仿宋_GB2312"/>
          <w:sz w:val="32"/>
          <w:szCs w:val="32"/>
        </w:rPr>
        <w:t>1</w:t>
      </w:r>
      <w:r>
        <w:rPr>
          <w:rFonts w:ascii="仿宋_GB2312" w:eastAsia="仿宋_GB2312" w:cs="仿宋_GB2312"/>
          <w:sz w:val="32"/>
          <w:szCs w:val="32"/>
        </w:rPr>
        <w:t>.</w:t>
      </w:r>
      <w:r>
        <w:rPr>
          <w:rFonts w:hint="eastAsia" w:ascii="仿宋_GB2312" w:eastAsia="仿宋_GB2312" w:cs="仿宋_GB2312"/>
          <w:sz w:val="32"/>
          <w:szCs w:val="32"/>
        </w:rPr>
        <w:t>执行率情况。</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项目预算数</w:t>
      </w:r>
      <w:r>
        <w:rPr>
          <w:rFonts w:hint="eastAsia" w:eastAsia="仿宋_GB2312"/>
          <w:sz w:val="32"/>
          <w:szCs w:val="32"/>
        </w:rPr>
        <w:t>5,000.00</w:t>
      </w:r>
      <w:r>
        <w:rPr>
          <w:rFonts w:hint="eastAsia" w:ascii="仿宋_GB2312" w:eastAsia="仿宋_GB2312" w:cs="仿宋_GB2312"/>
          <w:sz w:val="32"/>
          <w:szCs w:val="32"/>
        </w:rPr>
        <w:t>万元，实际执行数</w:t>
      </w:r>
      <w:r>
        <w:rPr>
          <w:rFonts w:hint="eastAsia" w:eastAsia="仿宋_GB2312"/>
          <w:sz w:val="32"/>
          <w:szCs w:val="32"/>
        </w:rPr>
        <w:t>4,763.01</w:t>
      </w:r>
      <w:r>
        <w:rPr>
          <w:rFonts w:hint="eastAsia" w:ascii="仿宋_GB2312" w:eastAsia="仿宋_GB2312" w:cs="仿宋_GB2312"/>
          <w:sz w:val="32"/>
          <w:szCs w:val="32"/>
        </w:rPr>
        <w:t>万元，执行率</w:t>
      </w:r>
      <w:r>
        <w:rPr>
          <w:rFonts w:hint="eastAsia" w:eastAsia="仿宋_GB2312"/>
          <w:sz w:val="32"/>
          <w:szCs w:val="32"/>
        </w:rPr>
        <w:t>95.26</w:t>
      </w:r>
      <w:r>
        <w:rPr>
          <w:rFonts w:hint="eastAsia" w:ascii="仿宋_GB2312" w:eastAsia="仿宋_GB2312" w:cs="仿宋_GB2312"/>
          <w:sz w:val="32"/>
          <w:szCs w:val="32"/>
        </w:rPr>
        <w:t>%。</w:t>
      </w:r>
    </w:p>
    <w:p>
      <w:pPr>
        <w:spacing w:line="560" w:lineRule="exact"/>
        <w:ind w:firstLine="640" w:firstLineChars="200"/>
        <w:rPr>
          <w:rFonts w:ascii="仿宋_GB2312" w:eastAsia="仿宋_GB2312" w:cs="仿宋_GB2312"/>
          <w:sz w:val="32"/>
          <w:szCs w:val="32"/>
        </w:rPr>
      </w:pPr>
      <w:r>
        <w:rPr>
          <w:rFonts w:eastAsia="仿宋_GB2312"/>
          <w:sz w:val="32"/>
          <w:szCs w:val="32"/>
        </w:rPr>
        <w:t>2.</w:t>
      </w:r>
      <w:r>
        <w:rPr>
          <w:rFonts w:hint="eastAsia" w:ascii="仿宋_GB2312" w:eastAsia="仿宋_GB2312" w:cs="仿宋_GB2312"/>
          <w:sz w:val="32"/>
          <w:szCs w:val="32"/>
        </w:rPr>
        <w:t>完成的绩效目标。</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项目设置绩效指标</w:t>
      </w:r>
      <w:r>
        <w:rPr>
          <w:rFonts w:hint="eastAsia" w:eastAsia="仿宋_GB2312"/>
          <w:sz w:val="32"/>
          <w:szCs w:val="32"/>
        </w:rPr>
        <w:t>14</w:t>
      </w:r>
      <w:r>
        <w:rPr>
          <w:rFonts w:hint="eastAsia" w:ascii="仿宋_GB2312" w:eastAsia="仿宋_GB2312" w:cs="仿宋_GB2312"/>
          <w:sz w:val="32"/>
          <w:szCs w:val="32"/>
        </w:rPr>
        <w:t>个，实际完成了</w:t>
      </w:r>
      <w:r>
        <w:rPr>
          <w:rFonts w:hint="eastAsia" w:eastAsia="仿宋_GB2312"/>
          <w:sz w:val="32"/>
          <w:szCs w:val="32"/>
        </w:rPr>
        <w:t>13</w:t>
      </w:r>
      <w:r>
        <w:rPr>
          <w:rFonts w:hint="eastAsia" w:ascii="仿宋_GB2312" w:eastAsia="仿宋_GB2312" w:cs="仿宋_GB2312"/>
          <w:sz w:val="32"/>
          <w:szCs w:val="32"/>
        </w:rPr>
        <w:t>个，分别为完成重大科研项目研发数量</w:t>
      </w:r>
      <w:r>
        <w:rPr>
          <w:rFonts w:hint="eastAsia" w:eastAsia="仿宋_GB2312" w:cs="仿宋_GB2312"/>
          <w:sz w:val="32"/>
          <w:szCs w:val="32"/>
        </w:rPr>
        <w:t>77</w:t>
      </w:r>
      <w:r>
        <w:rPr>
          <w:rFonts w:hint="eastAsia" w:ascii="仿宋_GB2312" w:eastAsia="仿宋_GB2312" w:cs="仿宋_GB2312"/>
          <w:sz w:val="32"/>
          <w:szCs w:val="32"/>
        </w:rPr>
        <w:t>项、培养研究生人数</w:t>
      </w:r>
      <w:r>
        <w:rPr>
          <w:rFonts w:hint="eastAsia" w:eastAsia="仿宋_GB2312" w:cs="仿宋_GB2312"/>
          <w:sz w:val="32"/>
          <w:szCs w:val="32"/>
        </w:rPr>
        <w:t>34</w:t>
      </w:r>
      <w:r>
        <w:rPr>
          <w:rFonts w:hint="eastAsia" w:ascii="仿宋_GB2312" w:eastAsia="仿宋_GB2312" w:cs="仿宋_GB2312"/>
          <w:sz w:val="32"/>
          <w:szCs w:val="32"/>
        </w:rPr>
        <w:t>人、落实科技项目</w:t>
      </w:r>
      <w:r>
        <w:rPr>
          <w:rFonts w:hint="eastAsia" w:eastAsia="仿宋_GB2312" w:cs="仿宋_GB2312"/>
          <w:sz w:val="32"/>
          <w:szCs w:val="32"/>
        </w:rPr>
        <w:t>492</w:t>
      </w:r>
      <w:r>
        <w:rPr>
          <w:rFonts w:hint="eastAsia" w:ascii="仿宋_GB2312" w:eastAsia="仿宋_GB2312" w:cs="仿宋_GB2312"/>
          <w:sz w:val="32"/>
          <w:szCs w:val="32"/>
        </w:rPr>
        <w:t>项、落实科研经费金额</w:t>
      </w:r>
      <w:r>
        <w:rPr>
          <w:rFonts w:hint="eastAsia" w:eastAsia="仿宋_GB2312" w:cs="仿宋_GB2312"/>
          <w:sz w:val="32"/>
          <w:szCs w:val="32"/>
        </w:rPr>
        <w:t>2</w:t>
      </w:r>
      <w:r>
        <w:rPr>
          <w:rFonts w:hint="eastAsia" w:ascii="仿宋_GB2312" w:eastAsia="仿宋_GB2312" w:cs="仿宋_GB2312"/>
          <w:sz w:val="32"/>
          <w:szCs w:val="32"/>
        </w:rPr>
        <w:t>.</w:t>
      </w:r>
      <w:r>
        <w:rPr>
          <w:rFonts w:hint="eastAsia" w:eastAsia="仿宋_GB2312" w:cs="仿宋_GB2312"/>
          <w:sz w:val="32"/>
          <w:szCs w:val="32"/>
        </w:rPr>
        <w:t>06</w:t>
      </w:r>
      <w:r>
        <w:rPr>
          <w:rFonts w:hint="eastAsia" w:ascii="仿宋_GB2312" w:eastAsia="仿宋_GB2312" w:cs="仿宋_GB2312"/>
          <w:sz w:val="32"/>
          <w:szCs w:val="32"/>
        </w:rPr>
        <w:t>亿元、选育（审认定、现场考察、登记）作物新品种（新产品）</w:t>
      </w:r>
      <w:r>
        <w:rPr>
          <w:rFonts w:hint="eastAsia" w:eastAsia="仿宋_GB2312" w:cs="仿宋_GB2312"/>
          <w:sz w:val="32"/>
          <w:szCs w:val="32"/>
        </w:rPr>
        <w:t>35</w:t>
      </w:r>
      <w:r>
        <w:rPr>
          <w:rFonts w:hint="eastAsia" w:ascii="仿宋_GB2312" w:eastAsia="仿宋_GB2312" w:cs="仿宋_GB2312"/>
          <w:sz w:val="32"/>
          <w:szCs w:val="32"/>
        </w:rPr>
        <w:t>个、获得省部级奖励</w:t>
      </w:r>
      <w:r>
        <w:rPr>
          <w:rFonts w:hint="eastAsia" w:eastAsia="仿宋_GB2312" w:cs="仿宋_GB2312"/>
          <w:sz w:val="32"/>
          <w:szCs w:val="32"/>
        </w:rPr>
        <w:t>14</w:t>
      </w:r>
      <w:r>
        <w:rPr>
          <w:rFonts w:hint="eastAsia" w:ascii="仿宋_GB2312" w:eastAsia="仿宋_GB2312" w:cs="仿宋_GB2312"/>
          <w:sz w:val="32"/>
          <w:szCs w:val="32"/>
        </w:rPr>
        <w:t>项、发表论文数量</w:t>
      </w:r>
      <w:r>
        <w:rPr>
          <w:rFonts w:hint="eastAsia" w:eastAsia="仿宋_GB2312" w:cs="仿宋_GB2312"/>
          <w:sz w:val="32"/>
          <w:szCs w:val="32"/>
        </w:rPr>
        <w:t>242</w:t>
      </w:r>
      <w:r>
        <w:rPr>
          <w:rFonts w:hint="eastAsia" w:ascii="仿宋_GB2312" w:eastAsia="仿宋_GB2312" w:cs="仿宋_GB2312"/>
          <w:sz w:val="32"/>
          <w:szCs w:val="32"/>
        </w:rPr>
        <w:t>篇、制定技术标准</w:t>
      </w:r>
      <w:r>
        <w:rPr>
          <w:rFonts w:hint="eastAsia" w:eastAsia="仿宋_GB2312" w:cs="仿宋_GB2312"/>
          <w:sz w:val="32"/>
          <w:szCs w:val="32"/>
        </w:rPr>
        <w:t>40</w:t>
      </w:r>
      <w:r>
        <w:rPr>
          <w:rFonts w:hint="eastAsia" w:ascii="仿宋_GB2312" w:eastAsia="仿宋_GB2312" w:cs="仿宋_GB2312"/>
          <w:sz w:val="32"/>
          <w:szCs w:val="32"/>
        </w:rPr>
        <w:t>项、发表高水平科研论文数（SCI、SSCI、EI、A&amp;HCI、CPCI）</w:t>
      </w:r>
      <w:r>
        <w:rPr>
          <w:rFonts w:hint="eastAsia" w:eastAsia="仿宋_GB2312" w:cs="仿宋_GB2312"/>
          <w:sz w:val="32"/>
          <w:szCs w:val="32"/>
        </w:rPr>
        <w:t>115</w:t>
      </w:r>
      <w:r>
        <w:rPr>
          <w:rFonts w:hint="eastAsia" w:ascii="仿宋_GB2312" w:eastAsia="仿宋_GB2312" w:cs="仿宋_GB2312"/>
          <w:sz w:val="32"/>
          <w:szCs w:val="32"/>
        </w:rPr>
        <w:t>篇、获得专利（授权）及新品种保护权数量</w:t>
      </w:r>
      <w:r>
        <w:rPr>
          <w:rFonts w:hint="eastAsia" w:eastAsia="仿宋_GB2312" w:cs="仿宋_GB2312"/>
          <w:sz w:val="32"/>
          <w:szCs w:val="32"/>
        </w:rPr>
        <w:t>134</w:t>
      </w:r>
      <w:r>
        <w:rPr>
          <w:rFonts w:hint="eastAsia" w:ascii="仿宋_GB2312" w:eastAsia="仿宋_GB2312" w:cs="仿宋_GB2312"/>
          <w:sz w:val="32"/>
          <w:szCs w:val="32"/>
        </w:rPr>
        <w:t>项、推广新品种、新技术、新模式</w:t>
      </w:r>
      <w:r>
        <w:rPr>
          <w:rFonts w:hint="eastAsia" w:eastAsia="仿宋_GB2312" w:cs="仿宋_GB2312"/>
          <w:sz w:val="32"/>
          <w:szCs w:val="32"/>
        </w:rPr>
        <w:t>178</w:t>
      </w:r>
      <w:r>
        <w:rPr>
          <w:rFonts w:hint="eastAsia" w:ascii="仿宋_GB2312" w:eastAsia="仿宋_GB2312" w:cs="仿宋_GB2312"/>
          <w:sz w:val="32"/>
          <w:szCs w:val="32"/>
        </w:rPr>
        <w:t>项、农业农头企业深度合作</w:t>
      </w:r>
      <w:r>
        <w:rPr>
          <w:rFonts w:hint="eastAsia" w:eastAsia="仿宋_GB2312" w:cs="仿宋_GB2312"/>
          <w:sz w:val="32"/>
          <w:szCs w:val="32"/>
        </w:rPr>
        <w:t>60</w:t>
      </w:r>
      <w:r>
        <w:rPr>
          <w:rFonts w:hint="eastAsia" w:ascii="仿宋_GB2312" w:eastAsia="仿宋_GB2312" w:cs="仿宋_GB2312"/>
          <w:sz w:val="32"/>
          <w:szCs w:val="32"/>
        </w:rPr>
        <w:t>家、成果转化金额</w:t>
      </w:r>
      <w:r>
        <w:rPr>
          <w:rFonts w:hint="eastAsia" w:eastAsia="仿宋_GB2312" w:cs="仿宋_GB2312"/>
          <w:sz w:val="32"/>
          <w:szCs w:val="32"/>
        </w:rPr>
        <w:t>8094</w:t>
      </w:r>
      <w:r>
        <w:rPr>
          <w:rFonts w:hint="eastAsia" w:ascii="仿宋_GB2312" w:eastAsia="仿宋_GB2312" w:cs="仿宋_GB2312"/>
          <w:sz w:val="32"/>
          <w:szCs w:val="32"/>
        </w:rPr>
        <w:t>万元。</w:t>
      </w:r>
    </w:p>
    <w:p>
      <w:pPr>
        <w:spacing w:line="560" w:lineRule="exact"/>
        <w:ind w:firstLine="640" w:firstLineChars="200"/>
        <w:rPr>
          <w:rFonts w:ascii="仿宋_GB2312" w:eastAsia="仿宋_GB2312" w:cs="仿宋_GB2312"/>
          <w:sz w:val="32"/>
          <w:szCs w:val="32"/>
        </w:rPr>
      </w:pPr>
      <w:r>
        <w:rPr>
          <w:rFonts w:eastAsia="仿宋_GB2312"/>
          <w:sz w:val="32"/>
          <w:szCs w:val="32"/>
        </w:rPr>
        <w:t>3.</w:t>
      </w:r>
      <w:r>
        <w:rPr>
          <w:rFonts w:hint="eastAsia" w:ascii="仿宋_GB2312" w:eastAsia="仿宋_GB2312" w:cs="仿宋_GB2312"/>
          <w:sz w:val="32"/>
          <w:szCs w:val="32"/>
        </w:rPr>
        <w:t>未完成的绩效目标。</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未完成质量指标“获得国家科技奖励（项）”，原设定年初目标值为≥1，由于国家奖励制度改革，以前的每年申报改为现在两年一次，故2022年国家科技奖励不能完成。</w:t>
      </w:r>
    </w:p>
    <w:p>
      <w:pPr>
        <w:spacing w:line="560" w:lineRule="exact"/>
        <w:ind w:firstLine="640" w:firstLineChars="200"/>
        <w:rPr>
          <w:rFonts w:ascii="楷体_GB2312" w:hAnsi="楷体" w:eastAsia="楷体_GB2312"/>
          <w:sz w:val="32"/>
          <w:szCs w:val="32"/>
        </w:rPr>
      </w:pPr>
      <w:r>
        <w:rPr>
          <w:rFonts w:hint="eastAsia" w:ascii="楷体_GB2312" w:hAnsi="楷体" w:eastAsia="楷体_GB2312" w:cs="楷体_GB2312"/>
          <w:sz w:val="32"/>
          <w:szCs w:val="32"/>
        </w:rPr>
        <w:t>（三）存在的问题和原因</w:t>
      </w:r>
    </w:p>
    <w:p>
      <w:pPr>
        <w:spacing w:line="560" w:lineRule="exact"/>
        <w:ind w:firstLine="640" w:firstLineChars="200"/>
        <w:rPr>
          <w:rFonts w:ascii="仿宋_GB2312" w:eastAsia="仿宋_GB2312" w:cs="仿宋_GB2312"/>
          <w:sz w:val="32"/>
          <w:szCs w:val="32"/>
        </w:rPr>
      </w:pPr>
      <w:r>
        <w:rPr>
          <w:rFonts w:hint="eastAsia" w:eastAsia="仿宋_GB2312"/>
          <w:sz w:val="32"/>
          <w:szCs w:val="32"/>
        </w:rPr>
        <w:t>1</w:t>
      </w:r>
      <w:r>
        <w:rPr>
          <w:rFonts w:hint="eastAsia" w:ascii="仿宋_GB2312" w:eastAsia="仿宋_GB2312" w:cs="仿宋_GB2312"/>
          <w:sz w:val="32"/>
          <w:szCs w:val="32"/>
        </w:rPr>
        <w:t>.上年度结果应用情况。</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w:t>
      </w:r>
      <w:r>
        <w:rPr>
          <w:rFonts w:hint="eastAsia" w:eastAsia="仿宋_GB2312" w:cs="仿宋_GB2312"/>
          <w:sz w:val="32"/>
          <w:szCs w:val="32"/>
        </w:rPr>
        <w:t>1</w:t>
      </w:r>
      <w:r>
        <w:rPr>
          <w:rFonts w:hint="eastAsia" w:ascii="仿宋_GB2312" w:eastAsia="仿宋_GB2312" w:cs="仿宋_GB2312"/>
          <w:sz w:val="32"/>
          <w:szCs w:val="32"/>
        </w:rPr>
        <w:t>）评价结果与预算安排挂钩</w:t>
      </w:r>
    </w:p>
    <w:p>
      <w:pPr>
        <w:spacing w:line="560" w:lineRule="exact"/>
        <w:ind w:firstLine="640" w:firstLineChars="200"/>
        <w:rPr>
          <w:rFonts w:ascii="仿宋_GB2312" w:eastAsia="仿宋_GB2312" w:cs="仿宋_GB2312"/>
          <w:sz w:val="32"/>
          <w:szCs w:val="32"/>
        </w:rPr>
      </w:pPr>
      <w:r>
        <w:rPr>
          <w:rFonts w:hint="eastAsia" w:eastAsia="仿宋_GB2312" w:cs="仿宋_GB2312"/>
          <w:sz w:val="32"/>
          <w:szCs w:val="32"/>
        </w:rPr>
        <w:t>2022</w:t>
      </w:r>
      <w:r>
        <w:rPr>
          <w:rFonts w:hint="eastAsia" w:ascii="仿宋_GB2312" w:eastAsia="仿宋_GB2312" w:cs="仿宋_GB2312"/>
          <w:sz w:val="32"/>
          <w:szCs w:val="32"/>
        </w:rPr>
        <w:t>年部门预算编制过程中，已参考绩效评价结果，对各处室及院属二级单位申报控制数分解情况和项目支出预算情况做出调整。如扣减湖北省农业科学院粮食作物研究所、湖北省农业科学院生物农药工程研究中心和湖北省农业科学院植保土肥研究所申报的二级预算项目国家工程中心及省实验室中心预算资金共计</w:t>
      </w:r>
      <w:r>
        <w:rPr>
          <w:rFonts w:hint="eastAsia" w:eastAsia="仿宋_GB2312" w:cs="仿宋_GB2312"/>
          <w:sz w:val="32"/>
          <w:szCs w:val="32"/>
        </w:rPr>
        <w:t>150</w:t>
      </w:r>
      <w:r>
        <w:rPr>
          <w:rFonts w:hint="eastAsia" w:ascii="仿宋_GB2312" w:eastAsia="仿宋_GB2312" w:cs="仿宋_GB2312"/>
          <w:sz w:val="32"/>
          <w:szCs w:val="32"/>
        </w:rPr>
        <w:t>万元.</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w:t>
      </w:r>
      <w:r>
        <w:rPr>
          <w:rFonts w:hint="eastAsia" w:eastAsia="仿宋_GB2312" w:cs="仿宋_GB2312"/>
          <w:sz w:val="32"/>
          <w:szCs w:val="32"/>
        </w:rPr>
        <w:t>2</w:t>
      </w:r>
      <w:r>
        <w:rPr>
          <w:rFonts w:hint="eastAsia" w:ascii="仿宋_GB2312" w:eastAsia="仿宋_GB2312" w:cs="仿宋_GB2312"/>
          <w:sz w:val="32"/>
          <w:szCs w:val="32"/>
        </w:rPr>
        <w:t>）项目管理改进</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①新制定或修改管理办法</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根据绩效评价结果，制定或完善管理办法，进一步提升项目管理效能，充分激发创新创造活力。如制定了《湖北省农业科学院科研项目经费包干管理办法（试行）》。</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②将绩效评价结果作为专项资金分配的重要因素</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将绩效评价结果与项目资金分配挂钩，提升财政资金使用效益，如科研业务专项项目将绩效评价结果作为安排各处室及院属二级单位预算的依据，建立并完善支出项目设立、动态调整与退出机制。</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w:t>
      </w:r>
      <w:r>
        <w:rPr>
          <w:rFonts w:hint="eastAsia" w:eastAsia="仿宋_GB2312" w:cs="仿宋_GB2312"/>
          <w:sz w:val="32"/>
          <w:szCs w:val="32"/>
        </w:rPr>
        <w:t>3</w:t>
      </w:r>
      <w:r>
        <w:rPr>
          <w:rFonts w:hint="eastAsia" w:ascii="仿宋_GB2312" w:eastAsia="仿宋_GB2312" w:cs="仿宋_GB2312"/>
          <w:sz w:val="32"/>
          <w:szCs w:val="32"/>
        </w:rPr>
        <w:t>）</w:t>
      </w:r>
      <w:r>
        <w:rPr>
          <w:rFonts w:ascii="仿宋_GB2312" w:eastAsia="仿宋_GB2312" w:cs="仿宋_GB2312"/>
          <w:sz w:val="32"/>
          <w:szCs w:val="32"/>
        </w:rPr>
        <w:t>及时公开结果。</w:t>
      </w:r>
    </w:p>
    <w:p>
      <w:pPr>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根据省财政厅等部门相关规定，我院将绩效自评结果随同部门决算一并在官网中进行公开。</w:t>
      </w:r>
    </w:p>
    <w:p>
      <w:pPr>
        <w:spacing w:line="560" w:lineRule="exact"/>
        <w:ind w:firstLine="640" w:firstLineChars="200"/>
        <w:rPr>
          <w:rFonts w:ascii="仿宋_GB2312" w:eastAsia="仿宋_GB2312" w:cs="仿宋_GB2312"/>
          <w:sz w:val="32"/>
          <w:szCs w:val="32"/>
        </w:rPr>
      </w:pPr>
      <w:r>
        <w:rPr>
          <w:rFonts w:hint="eastAsia" w:eastAsia="仿宋_GB2312" w:cs="仿宋_GB2312"/>
          <w:sz w:val="32"/>
          <w:szCs w:val="32"/>
        </w:rPr>
        <w:t>2</w:t>
      </w:r>
      <w:r>
        <w:rPr>
          <w:rFonts w:hint="eastAsia" w:ascii="仿宋_GB2312" w:eastAsia="仿宋_GB2312" w:cs="仿宋_GB2312"/>
          <w:sz w:val="32"/>
          <w:szCs w:val="32"/>
        </w:rPr>
        <w:t>.本年度存在的问题。</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项目执行情况较好，但农业科研项目受季节、环境和周期等因素影响较大，如农作物育种周期长达数年，在短时间内很难体现出成果和效益，且效益的体现往往是由多个因素、多个项目共同作用的结果，从单个项目来说则很难界定。农业科技服务项目的经济效益和社会效益的难以在短时间内取得，评价方法需要不断完善。</w:t>
      </w:r>
    </w:p>
    <w:p>
      <w:pPr>
        <w:spacing w:line="560" w:lineRule="exact"/>
        <w:ind w:firstLine="640" w:firstLineChars="200"/>
        <w:rPr>
          <w:rFonts w:ascii="楷体_GB2312" w:hAnsi="楷体" w:eastAsia="楷体_GB2312"/>
          <w:sz w:val="32"/>
          <w:szCs w:val="32"/>
        </w:rPr>
      </w:pPr>
      <w:r>
        <w:rPr>
          <w:rFonts w:hint="eastAsia" w:ascii="楷体_GB2312" w:hAnsi="楷体" w:eastAsia="楷体_GB2312" w:cs="楷体_GB2312"/>
          <w:sz w:val="32"/>
          <w:szCs w:val="32"/>
        </w:rPr>
        <w:t>（四）下一步拟改进措施</w:t>
      </w:r>
    </w:p>
    <w:p>
      <w:pPr>
        <w:spacing w:line="560" w:lineRule="exact"/>
        <w:ind w:firstLine="640" w:firstLineChars="200"/>
        <w:rPr>
          <w:rFonts w:ascii="仿宋_GB2312" w:eastAsia="仿宋_GB2312" w:cs="宋体"/>
          <w:sz w:val="32"/>
          <w:szCs w:val="32"/>
        </w:rPr>
      </w:pPr>
      <w:r>
        <w:rPr>
          <w:rFonts w:eastAsia="仿宋_GB2312"/>
          <w:sz w:val="32"/>
          <w:szCs w:val="32"/>
        </w:rPr>
        <w:t>1</w:t>
      </w:r>
      <w:r>
        <w:rPr>
          <w:rFonts w:hint="eastAsia" w:ascii="仿宋_GB2312" w:eastAsia="仿宋_GB2312"/>
          <w:sz w:val="32"/>
          <w:szCs w:val="32"/>
        </w:rPr>
        <w:t>.下一步拟改进措施。</w:t>
      </w:r>
    </w:p>
    <w:p>
      <w:pPr>
        <w:spacing w:line="560" w:lineRule="exact"/>
        <w:ind w:firstLine="640" w:firstLineChars="200"/>
        <w:rPr>
          <w:rFonts w:ascii="仿宋_GB2312" w:eastAsia="仿宋_GB2312" w:cs="仿宋_GB2312"/>
          <w:sz w:val="32"/>
          <w:szCs w:val="32"/>
        </w:rPr>
      </w:pPr>
      <w:r>
        <w:rPr>
          <w:rFonts w:hint="eastAsia" w:eastAsia="仿宋_GB2312"/>
          <w:sz w:val="32"/>
          <w:szCs w:val="32"/>
        </w:rPr>
        <w:t>结合农业科研业务特性，尊重农业科研规律，不断优化绩效评价方法</w:t>
      </w:r>
      <w:r>
        <w:rPr>
          <w:rFonts w:hint="eastAsia" w:ascii="仿宋_GB2312" w:eastAsia="仿宋_GB2312" w:cs="仿宋_GB2312"/>
          <w:sz w:val="32"/>
          <w:szCs w:val="32"/>
        </w:rPr>
        <w:t>。</w:t>
      </w:r>
    </w:p>
    <w:p>
      <w:pPr>
        <w:autoSpaceDE w:val="0"/>
        <w:spacing w:line="560" w:lineRule="exact"/>
        <w:ind w:firstLine="640" w:firstLineChars="200"/>
        <w:rPr>
          <w:rFonts w:ascii="仿宋_GB2312" w:eastAsia="仿宋_GB2312"/>
          <w:sz w:val="32"/>
          <w:szCs w:val="32"/>
        </w:rPr>
      </w:pPr>
      <w:r>
        <w:rPr>
          <w:rFonts w:hint="eastAsia" w:eastAsia="仿宋_GB2312"/>
          <w:sz w:val="32"/>
          <w:szCs w:val="32"/>
        </w:rPr>
        <w:t>2</w:t>
      </w:r>
      <w:r>
        <w:rPr>
          <w:rFonts w:hint="eastAsia" w:ascii="仿宋_GB2312" w:eastAsia="仿宋_GB2312"/>
          <w:sz w:val="32"/>
          <w:szCs w:val="32"/>
        </w:rPr>
        <w:t>.拟与预算安排相结合情况。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做好项目前期准备工作，在预算下达前全面统筹，避免预算执行出现较大偏离；通过全方位、全过程、全覆盖的监督预算资金的运行情况，实施预算执行进度通报和监督检查措施，压实相关处室预算执行主体责任，加快推进项目实施进程，促进预算资金均衡使用，确保预算资金的有效使用。</w:t>
      </w:r>
    </w:p>
    <w:p>
      <w:pPr>
        <w:widowControl/>
        <w:spacing w:line="432" w:lineRule="atLeast"/>
        <w:jc w:val="center"/>
        <w:rPr>
          <w:rFonts w:eastAsia="方正小标宋_GBK" w:cs="方正小标宋_GBK"/>
          <w:color w:val="000000"/>
          <w:kern w:val="0"/>
          <w:sz w:val="24"/>
        </w:rPr>
      </w:pPr>
    </w:p>
    <w:p>
      <w:pPr>
        <w:widowControl/>
        <w:spacing w:line="432" w:lineRule="atLeast"/>
        <w:jc w:val="center"/>
        <w:rPr>
          <w:rFonts w:ascii="方正小标宋简体" w:hAnsi="方正小标宋简体" w:eastAsia="方正小标宋简体" w:cs="方正小标宋简体"/>
          <w:color w:val="000000"/>
          <w:kern w:val="0"/>
          <w:sz w:val="24"/>
        </w:rPr>
      </w:pPr>
      <w:r>
        <w:rPr>
          <w:rFonts w:hint="eastAsia" w:ascii="方正小标宋简体" w:hAnsi="方正小标宋简体" w:eastAsia="方正小标宋简体" w:cs="方正小标宋简体"/>
          <w:color w:val="000000"/>
          <w:kern w:val="0"/>
          <w:sz w:val="24"/>
        </w:rPr>
        <w:t>2022年度农业科技创新工程项目自评表</w:t>
      </w:r>
    </w:p>
    <w:p>
      <w:pPr>
        <w:widowControl/>
        <w:spacing w:line="432" w:lineRule="atLeast"/>
        <w:jc w:val="left"/>
        <w:rPr>
          <w:rFonts w:ascii="宋体" w:hAnsi="宋体" w:cs="宋体"/>
          <w:color w:val="000000"/>
          <w:kern w:val="0"/>
          <w:sz w:val="24"/>
        </w:rPr>
      </w:pPr>
      <w:r>
        <w:rPr>
          <w:rFonts w:hint="eastAsia" w:ascii="楷体_GB2312" w:hAnsi="宋体" w:eastAsia="楷体_GB2312" w:cs="宋体"/>
          <w:color w:val="000000"/>
          <w:kern w:val="0"/>
          <w:sz w:val="24"/>
        </w:rPr>
        <w:t xml:space="preserve">单位名称：湖北省农业科学院 </w:t>
      </w:r>
      <w:r>
        <w:rPr>
          <w:rFonts w:ascii="楷体_GB2312" w:hAnsi="宋体" w:eastAsia="楷体_GB2312" w:cs="宋体"/>
          <w:color w:val="000000"/>
          <w:kern w:val="0"/>
          <w:sz w:val="24"/>
        </w:rPr>
        <w:t xml:space="preserve">                      </w:t>
      </w:r>
      <w:r>
        <w:rPr>
          <w:rFonts w:hint="eastAsia" w:ascii="楷体_GB2312" w:hAnsi="宋体" w:eastAsia="楷体_GB2312" w:cs="宋体"/>
          <w:color w:val="000000"/>
          <w:kern w:val="0"/>
          <w:sz w:val="24"/>
        </w:rPr>
        <w:t>填报日期：</w:t>
      </w:r>
      <w:r>
        <w:rPr>
          <w:rFonts w:eastAsia="楷体_GB2312" w:cs="宋体"/>
          <w:color w:val="000000"/>
          <w:kern w:val="0"/>
          <w:sz w:val="24"/>
        </w:rPr>
        <w:t>202</w:t>
      </w:r>
      <w:r>
        <w:rPr>
          <w:rFonts w:hint="eastAsia" w:eastAsia="楷体_GB2312" w:cs="宋体"/>
          <w:color w:val="000000"/>
          <w:kern w:val="0"/>
          <w:sz w:val="24"/>
        </w:rPr>
        <w:t>3</w:t>
      </w:r>
      <w:r>
        <w:rPr>
          <w:rFonts w:ascii="楷体_GB2312" w:hAnsi="宋体" w:eastAsia="楷体_GB2312" w:cs="宋体"/>
          <w:color w:val="000000"/>
          <w:kern w:val="0"/>
          <w:sz w:val="24"/>
        </w:rPr>
        <w:t>年</w:t>
      </w:r>
      <w:r>
        <w:rPr>
          <w:rFonts w:hint="eastAsia" w:eastAsia="楷体_GB2312" w:cs="宋体"/>
          <w:color w:val="000000"/>
          <w:kern w:val="0"/>
          <w:sz w:val="24"/>
        </w:rPr>
        <w:t>4</w:t>
      </w:r>
      <w:r>
        <w:rPr>
          <w:rFonts w:hint="eastAsia" w:ascii="楷体_GB2312" w:hAnsi="宋体" w:eastAsia="楷体_GB2312" w:cs="宋体"/>
          <w:color w:val="000000"/>
          <w:kern w:val="0"/>
          <w:sz w:val="24"/>
        </w:rPr>
        <w:t>月</w:t>
      </w:r>
      <w:r>
        <w:rPr>
          <w:rFonts w:ascii="宋体" w:hAnsi="宋体" w:cs="宋体"/>
          <w:color w:val="000000"/>
          <w:kern w:val="0"/>
          <w:sz w:val="24"/>
        </w:rPr>
        <w:t xml:space="preserve"> </w:t>
      </w:r>
    </w:p>
    <w:tbl>
      <w:tblPr>
        <w:tblStyle w:val="7"/>
        <w:tblW w:w="9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700"/>
        <w:gridCol w:w="1122"/>
        <w:gridCol w:w="1319"/>
        <w:gridCol w:w="562"/>
        <w:gridCol w:w="896"/>
        <w:gridCol w:w="805"/>
        <w:gridCol w:w="538"/>
        <w:gridCol w:w="1301"/>
        <w:gridCol w:w="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1" w:type="dxa"/>
            <w:gridSpan w:val="2"/>
            <w:vAlign w:val="center"/>
          </w:tcPr>
          <w:p>
            <w:pPr>
              <w:widowControl/>
              <w:snapToGrid w:val="0"/>
              <w:jc w:val="center"/>
              <w:rPr>
                <w:rFonts w:ascii="宋体" w:hAnsi="宋体"/>
                <w:kern w:val="0"/>
              </w:rPr>
            </w:pPr>
            <w:r>
              <w:rPr>
                <w:rFonts w:hint="eastAsia" w:ascii="宋体" w:hAnsi="宋体" w:cs="仿宋_GB2312"/>
                <w:kern w:val="0"/>
              </w:rPr>
              <w:t>项目名称</w:t>
            </w:r>
          </w:p>
        </w:tc>
        <w:tc>
          <w:tcPr>
            <w:tcW w:w="7492" w:type="dxa"/>
            <w:gridSpan w:val="8"/>
            <w:vAlign w:val="center"/>
          </w:tcPr>
          <w:p>
            <w:pPr>
              <w:widowControl/>
              <w:snapToGrid w:val="0"/>
              <w:jc w:val="center"/>
              <w:rPr>
                <w:rFonts w:ascii="宋体" w:hAnsi="宋体"/>
                <w:kern w:val="0"/>
              </w:rPr>
            </w:pPr>
            <w:r>
              <w:rPr>
                <w:rFonts w:hint="eastAsia" w:ascii="宋体" w:hAnsi="宋体" w:cs="仿宋_GB2312"/>
                <w:kern w:val="0"/>
              </w:rPr>
              <w:t>　农业科技创新工程项目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1" w:type="dxa"/>
            <w:gridSpan w:val="2"/>
            <w:vAlign w:val="center"/>
          </w:tcPr>
          <w:p>
            <w:pPr>
              <w:widowControl/>
              <w:snapToGrid w:val="0"/>
              <w:jc w:val="center"/>
              <w:rPr>
                <w:rFonts w:ascii="宋体" w:hAnsi="宋体"/>
                <w:kern w:val="0"/>
              </w:rPr>
            </w:pPr>
            <w:r>
              <w:rPr>
                <w:rFonts w:hint="eastAsia" w:ascii="宋体" w:hAnsi="宋体" w:cs="仿宋_GB2312"/>
                <w:kern w:val="0"/>
              </w:rPr>
              <w:t>主管部门</w:t>
            </w:r>
          </w:p>
        </w:tc>
        <w:tc>
          <w:tcPr>
            <w:tcW w:w="3003" w:type="dxa"/>
            <w:gridSpan w:val="3"/>
            <w:vAlign w:val="center"/>
          </w:tcPr>
          <w:p>
            <w:pPr>
              <w:widowControl/>
              <w:snapToGrid w:val="0"/>
              <w:jc w:val="center"/>
              <w:rPr>
                <w:rFonts w:ascii="宋体" w:hAnsi="宋体"/>
                <w:kern w:val="0"/>
              </w:rPr>
            </w:pPr>
            <w:r>
              <w:rPr>
                <w:rFonts w:ascii="宋体" w:hAnsi="宋体"/>
                <w:kern w:val="0"/>
              </w:rPr>
              <w:t>湖北省农业科学院</w:t>
            </w:r>
          </w:p>
        </w:tc>
        <w:tc>
          <w:tcPr>
            <w:tcW w:w="1701" w:type="dxa"/>
            <w:gridSpan w:val="2"/>
            <w:vAlign w:val="center"/>
          </w:tcPr>
          <w:p>
            <w:pPr>
              <w:widowControl/>
              <w:snapToGrid w:val="0"/>
              <w:jc w:val="center"/>
              <w:rPr>
                <w:rFonts w:ascii="宋体" w:hAnsi="宋体"/>
                <w:kern w:val="0"/>
              </w:rPr>
            </w:pPr>
            <w:r>
              <w:rPr>
                <w:rFonts w:hint="eastAsia" w:ascii="宋体" w:hAnsi="宋体" w:cs="仿宋_GB2312"/>
                <w:kern w:val="0"/>
              </w:rPr>
              <w:t>项目实施单位</w:t>
            </w:r>
          </w:p>
        </w:tc>
        <w:tc>
          <w:tcPr>
            <w:tcW w:w="2788" w:type="dxa"/>
            <w:gridSpan w:val="3"/>
            <w:vAlign w:val="center"/>
          </w:tcPr>
          <w:p>
            <w:pPr>
              <w:widowControl/>
              <w:snapToGrid w:val="0"/>
              <w:jc w:val="center"/>
              <w:rPr>
                <w:rFonts w:ascii="宋体" w:hAnsi="宋体"/>
                <w:kern w:val="0"/>
              </w:rPr>
            </w:pPr>
            <w:r>
              <w:rPr>
                <w:rFonts w:hint="eastAsia" w:ascii="宋体" w:hAnsi="宋体" w:cs="仿宋_GB2312"/>
                <w:kern w:val="0"/>
              </w:rPr>
              <w:t>湖北省农业科学院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1" w:type="dxa"/>
            <w:gridSpan w:val="2"/>
            <w:vAlign w:val="center"/>
          </w:tcPr>
          <w:p>
            <w:pPr>
              <w:widowControl/>
              <w:snapToGrid w:val="0"/>
              <w:jc w:val="center"/>
              <w:rPr>
                <w:rFonts w:ascii="宋体" w:hAnsi="宋体"/>
                <w:kern w:val="0"/>
              </w:rPr>
            </w:pPr>
            <w:r>
              <w:rPr>
                <w:rFonts w:hint="eastAsia" w:ascii="宋体" w:hAnsi="宋体" w:cs="仿宋_GB2312"/>
                <w:kern w:val="0"/>
              </w:rPr>
              <w:t>项目类别</w:t>
            </w:r>
          </w:p>
        </w:tc>
        <w:tc>
          <w:tcPr>
            <w:tcW w:w="7492" w:type="dxa"/>
            <w:gridSpan w:val="8"/>
            <w:vAlign w:val="center"/>
          </w:tcPr>
          <w:p>
            <w:pPr>
              <w:widowControl/>
              <w:snapToGrid w:val="0"/>
              <w:jc w:val="left"/>
              <w:rPr>
                <w:rFonts w:ascii="宋体" w:hAnsi="宋体"/>
                <w:kern w:val="0"/>
              </w:rPr>
            </w:pPr>
            <w:r>
              <w:rPr>
                <w:rFonts w:cs="仿宋_GB2312"/>
                <w:kern w:val="0"/>
              </w:rPr>
              <w:t>1</w:t>
            </w:r>
            <w:r>
              <w:rPr>
                <w:rFonts w:hint="eastAsia" w:ascii="宋体" w:hAnsi="宋体" w:cs="仿宋_GB2312"/>
                <w:kern w:val="0"/>
              </w:rPr>
              <w:t>、部门预算项目</w:t>
            </w:r>
            <w:r>
              <w:rPr>
                <w:rFonts w:ascii="宋体" w:hAnsi="宋体" w:cs="仿宋_GB2312"/>
                <w:kern w:val="0"/>
              </w:rPr>
              <w:t xml:space="preserve">   </w:t>
            </w:r>
            <w:r>
              <w:rPr>
                <w:rFonts w:hint="eastAsia" w:ascii="仿宋" w:hAnsi="仿宋" w:eastAsia="仿宋" w:cs="仿宋_GB2312"/>
                <w:kern w:val="0"/>
              </w:rPr>
              <w:t>■</w:t>
            </w:r>
            <w:r>
              <w:rPr>
                <w:rFonts w:ascii="宋体" w:hAnsi="宋体" w:cs="仿宋_GB2312"/>
                <w:kern w:val="0"/>
              </w:rPr>
              <w:t xml:space="preserve">   </w:t>
            </w:r>
            <w:r>
              <w:rPr>
                <w:rFonts w:cs="仿宋_GB2312"/>
                <w:kern w:val="0"/>
              </w:rPr>
              <w:t>2</w:t>
            </w:r>
            <w:r>
              <w:rPr>
                <w:rFonts w:hint="eastAsia" w:ascii="宋体" w:hAnsi="宋体" w:cs="仿宋_GB2312"/>
                <w:kern w:val="0"/>
              </w:rPr>
              <w:t>、省直专项</w:t>
            </w:r>
            <w:r>
              <w:rPr>
                <w:rFonts w:ascii="宋体" w:hAnsi="宋体" w:cs="仿宋_GB2312"/>
                <w:kern w:val="0"/>
              </w:rPr>
              <w:t xml:space="preserve">   </w:t>
            </w:r>
            <w:r>
              <w:rPr>
                <w:rFonts w:hint="eastAsia" w:ascii="宋体" w:hAnsi="宋体" w:cs="仿宋_GB2312"/>
                <w:kern w:val="0"/>
              </w:rPr>
              <w:t>□</w:t>
            </w:r>
            <w:r>
              <w:rPr>
                <w:rFonts w:ascii="宋体" w:hAnsi="宋体" w:cs="仿宋_GB2312"/>
                <w:kern w:val="0"/>
              </w:rPr>
              <w:t xml:space="preserve">  </w:t>
            </w:r>
            <w:r>
              <w:rPr>
                <w:rFonts w:cs="仿宋_GB2312"/>
                <w:kern w:val="0"/>
              </w:rPr>
              <w:t>3</w:t>
            </w:r>
            <w:r>
              <w:rPr>
                <w:rFonts w:hint="eastAsia" w:ascii="宋体" w:hAnsi="宋体" w:cs="仿宋_GB2312"/>
                <w:kern w:val="0"/>
              </w:rPr>
              <w:t>、省对下转移支付项目</w:t>
            </w:r>
            <w:r>
              <w:rPr>
                <w:rFonts w:ascii="宋体" w:hAnsi="宋体" w:cs="仿宋_GB2312"/>
                <w:kern w:val="0"/>
              </w:rPr>
              <w:t xml:space="preserve"> </w:t>
            </w:r>
            <w:r>
              <w:rPr>
                <w:rFonts w:hint="eastAsia" w:ascii="宋体" w:hAnsi="宋体" w:cs="仿宋_GB2312"/>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1" w:type="dxa"/>
            <w:gridSpan w:val="2"/>
            <w:vAlign w:val="center"/>
          </w:tcPr>
          <w:p>
            <w:pPr>
              <w:widowControl/>
              <w:snapToGrid w:val="0"/>
              <w:jc w:val="center"/>
              <w:rPr>
                <w:rFonts w:ascii="宋体" w:hAnsi="宋体"/>
                <w:kern w:val="0"/>
              </w:rPr>
            </w:pPr>
            <w:r>
              <w:rPr>
                <w:rFonts w:hint="eastAsia" w:ascii="宋体" w:hAnsi="宋体" w:cs="仿宋_GB2312"/>
                <w:kern w:val="0"/>
              </w:rPr>
              <w:t>项目属性</w:t>
            </w:r>
          </w:p>
        </w:tc>
        <w:tc>
          <w:tcPr>
            <w:tcW w:w="7492" w:type="dxa"/>
            <w:gridSpan w:val="8"/>
            <w:vAlign w:val="center"/>
          </w:tcPr>
          <w:p>
            <w:pPr>
              <w:widowControl/>
              <w:snapToGrid w:val="0"/>
              <w:jc w:val="left"/>
              <w:rPr>
                <w:rFonts w:ascii="宋体" w:hAnsi="宋体" w:cs="仿宋_GB2312"/>
                <w:kern w:val="0"/>
              </w:rPr>
            </w:pPr>
            <w:r>
              <w:rPr>
                <w:rFonts w:cs="仿宋_GB2312"/>
                <w:kern w:val="0"/>
              </w:rPr>
              <w:t>1</w:t>
            </w:r>
            <w:r>
              <w:rPr>
                <w:rFonts w:hint="eastAsia" w:ascii="宋体" w:hAnsi="宋体" w:cs="仿宋_GB2312"/>
                <w:kern w:val="0"/>
              </w:rPr>
              <w:t>、持续性项目</w:t>
            </w:r>
            <w:r>
              <w:rPr>
                <w:rFonts w:ascii="宋体" w:hAnsi="宋体" w:cs="仿宋_GB2312"/>
                <w:kern w:val="0"/>
              </w:rPr>
              <w:t xml:space="preserve">     </w:t>
            </w:r>
            <w:r>
              <w:rPr>
                <w:rFonts w:hint="eastAsia" w:ascii="仿宋" w:hAnsi="仿宋" w:eastAsia="仿宋" w:cs="仿宋_GB2312"/>
                <w:kern w:val="0"/>
              </w:rPr>
              <w:t>■</w:t>
            </w:r>
            <w:r>
              <w:rPr>
                <w:rFonts w:ascii="宋体" w:hAnsi="宋体" w:cs="仿宋_GB2312"/>
                <w:kern w:val="0"/>
              </w:rPr>
              <w:t xml:space="preserve">   </w:t>
            </w:r>
            <w:r>
              <w:rPr>
                <w:rFonts w:cs="仿宋_GB2312"/>
                <w:kern w:val="0"/>
              </w:rPr>
              <w:t>2</w:t>
            </w:r>
            <w:r>
              <w:rPr>
                <w:rFonts w:hint="eastAsia" w:ascii="宋体" w:hAnsi="宋体" w:cs="仿宋_GB2312"/>
                <w:kern w:val="0"/>
              </w:rPr>
              <w:t>、新增性项目</w:t>
            </w:r>
            <w:r>
              <w:rPr>
                <w:rFonts w:ascii="宋体" w:hAnsi="宋体" w:cs="仿宋_GB2312"/>
                <w:kern w:val="0"/>
              </w:rPr>
              <w:t xml:space="preserve"> </w:t>
            </w:r>
            <w:r>
              <w:rPr>
                <w:rFonts w:hint="eastAsia" w:ascii="宋体" w:hAnsi="宋体" w:cs="仿宋_GB2312"/>
                <w:kern w:val="0"/>
              </w:rPr>
              <w:t>□</w:t>
            </w:r>
            <w:r>
              <w:rPr>
                <w:rFonts w:ascii="宋体" w:hAnsi="宋体" w:cs="仿宋_GB2312"/>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1" w:type="dxa"/>
            <w:gridSpan w:val="2"/>
            <w:vAlign w:val="center"/>
          </w:tcPr>
          <w:p>
            <w:pPr>
              <w:widowControl/>
              <w:snapToGrid w:val="0"/>
              <w:jc w:val="center"/>
              <w:rPr>
                <w:rFonts w:ascii="宋体" w:hAnsi="宋体"/>
                <w:kern w:val="0"/>
              </w:rPr>
            </w:pPr>
            <w:r>
              <w:rPr>
                <w:rFonts w:hint="eastAsia" w:ascii="宋体" w:hAnsi="宋体" w:cs="仿宋_GB2312"/>
                <w:kern w:val="0"/>
              </w:rPr>
              <w:t>项目类型</w:t>
            </w:r>
          </w:p>
        </w:tc>
        <w:tc>
          <w:tcPr>
            <w:tcW w:w="7492" w:type="dxa"/>
            <w:gridSpan w:val="8"/>
            <w:vAlign w:val="center"/>
          </w:tcPr>
          <w:p>
            <w:pPr>
              <w:widowControl/>
              <w:snapToGrid w:val="0"/>
              <w:jc w:val="left"/>
              <w:rPr>
                <w:rFonts w:ascii="宋体" w:hAnsi="宋体"/>
                <w:kern w:val="0"/>
              </w:rPr>
            </w:pPr>
            <w:r>
              <w:rPr>
                <w:rFonts w:cs="仿宋_GB2312"/>
                <w:kern w:val="0"/>
              </w:rPr>
              <w:t>1</w:t>
            </w:r>
            <w:r>
              <w:rPr>
                <w:rFonts w:hint="eastAsia" w:ascii="宋体" w:hAnsi="宋体" w:cs="仿宋_GB2312"/>
                <w:kern w:val="0"/>
              </w:rPr>
              <w:t>、常年性项目</w:t>
            </w:r>
            <w:r>
              <w:rPr>
                <w:rFonts w:ascii="宋体" w:hAnsi="宋体" w:cs="仿宋_GB2312"/>
                <w:kern w:val="0"/>
              </w:rPr>
              <w:t xml:space="preserve">     </w:t>
            </w:r>
            <w:r>
              <w:rPr>
                <w:rFonts w:hint="eastAsia" w:ascii="仿宋" w:hAnsi="仿宋" w:eastAsia="仿宋" w:cs="仿宋_GB2312"/>
                <w:kern w:val="0"/>
              </w:rPr>
              <w:t>■</w:t>
            </w:r>
            <w:r>
              <w:rPr>
                <w:rFonts w:ascii="宋体" w:hAnsi="宋体" w:cs="仿宋_GB2312"/>
                <w:kern w:val="0"/>
              </w:rPr>
              <w:t xml:space="preserve">   </w:t>
            </w:r>
            <w:r>
              <w:rPr>
                <w:rFonts w:cs="仿宋_GB2312"/>
                <w:kern w:val="0"/>
              </w:rPr>
              <w:t>2</w:t>
            </w:r>
            <w:r>
              <w:rPr>
                <w:rFonts w:hint="eastAsia" w:ascii="宋体" w:hAnsi="宋体" w:cs="仿宋_GB2312"/>
                <w:kern w:val="0"/>
              </w:rPr>
              <w:t>、延续性项目</w:t>
            </w:r>
            <w:r>
              <w:rPr>
                <w:rFonts w:ascii="宋体" w:hAnsi="宋体" w:cs="仿宋_GB2312"/>
                <w:kern w:val="0"/>
              </w:rPr>
              <w:t xml:space="preserve"> </w:t>
            </w:r>
            <w:r>
              <w:rPr>
                <w:rFonts w:hint="eastAsia" w:ascii="宋体" w:hAnsi="宋体" w:cs="仿宋_GB2312"/>
                <w:kern w:val="0"/>
              </w:rPr>
              <w:t>□</w:t>
            </w:r>
            <w:r>
              <w:rPr>
                <w:rFonts w:ascii="宋体" w:hAnsi="宋体" w:cs="仿宋_GB2312"/>
                <w:kern w:val="0"/>
              </w:rPr>
              <w:t xml:space="preserve">      </w:t>
            </w:r>
            <w:r>
              <w:rPr>
                <w:rFonts w:cs="仿宋_GB2312"/>
                <w:kern w:val="0"/>
              </w:rPr>
              <w:t>3</w:t>
            </w:r>
            <w:r>
              <w:rPr>
                <w:rFonts w:hint="eastAsia" w:ascii="宋体" w:hAnsi="宋体" w:cs="仿宋_GB2312"/>
                <w:kern w:val="0"/>
              </w:rPr>
              <w:t>、一次性项目</w:t>
            </w:r>
            <w:r>
              <w:rPr>
                <w:rFonts w:ascii="宋体" w:hAnsi="宋体" w:cs="仿宋_GB2312"/>
                <w:kern w:val="0"/>
              </w:rPr>
              <w:t xml:space="preserve"> </w:t>
            </w:r>
            <w:r>
              <w:rPr>
                <w:rFonts w:hint="eastAsia" w:ascii="宋体" w:hAnsi="宋体" w:cs="仿宋_GB2312"/>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1" w:type="dxa"/>
            <w:gridSpan w:val="2"/>
            <w:vMerge w:val="restart"/>
            <w:vAlign w:val="center"/>
          </w:tcPr>
          <w:p>
            <w:pPr>
              <w:widowControl/>
              <w:snapToGrid w:val="0"/>
              <w:jc w:val="center"/>
              <w:rPr>
                <w:rFonts w:ascii="宋体" w:hAnsi="宋体"/>
                <w:kern w:val="0"/>
              </w:rPr>
            </w:pPr>
            <w:r>
              <w:rPr>
                <w:rFonts w:hint="eastAsia" w:ascii="宋体" w:hAnsi="宋体" w:cs="仿宋_GB2312"/>
                <w:kern w:val="0"/>
              </w:rPr>
              <w:t>预算执行情况（万元）</w:t>
            </w:r>
          </w:p>
          <w:p>
            <w:pPr>
              <w:widowControl/>
              <w:snapToGrid w:val="0"/>
              <w:jc w:val="center"/>
              <w:rPr>
                <w:rFonts w:ascii="宋体" w:hAnsi="宋体"/>
                <w:kern w:val="0"/>
              </w:rPr>
            </w:pPr>
            <w:r>
              <w:rPr>
                <w:rFonts w:hint="eastAsia" w:ascii="宋体" w:hAnsi="宋体" w:cs="仿宋_GB2312"/>
                <w:kern w:val="0"/>
              </w:rPr>
              <w:t>（</w:t>
            </w:r>
            <w:r>
              <w:rPr>
                <w:rFonts w:cs="仿宋_GB2312"/>
                <w:kern w:val="0"/>
              </w:rPr>
              <w:t>20</w:t>
            </w:r>
            <w:r>
              <w:rPr>
                <w:rFonts w:hint="eastAsia" w:ascii="宋体" w:hAnsi="宋体" w:cs="仿宋_GB2312"/>
                <w:kern w:val="0"/>
              </w:rPr>
              <w:t>分）</w:t>
            </w:r>
          </w:p>
        </w:tc>
        <w:tc>
          <w:tcPr>
            <w:tcW w:w="1122" w:type="dxa"/>
            <w:vAlign w:val="center"/>
          </w:tcPr>
          <w:p>
            <w:pPr>
              <w:widowControl/>
              <w:snapToGrid w:val="0"/>
              <w:jc w:val="center"/>
              <w:rPr>
                <w:rFonts w:ascii="宋体" w:hAnsi="宋体"/>
                <w:kern w:val="0"/>
              </w:rPr>
            </w:pPr>
          </w:p>
        </w:tc>
        <w:tc>
          <w:tcPr>
            <w:tcW w:w="1319" w:type="dxa"/>
            <w:vAlign w:val="center"/>
          </w:tcPr>
          <w:p>
            <w:pPr>
              <w:widowControl/>
              <w:snapToGrid w:val="0"/>
              <w:jc w:val="center"/>
              <w:rPr>
                <w:rFonts w:ascii="宋体" w:hAnsi="宋体" w:cs="仿宋_GB2312"/>
                <w:kern w:val="0"/>
              </w:rPr>
            </w:pPr>
            <w:r>
              <w:rPr>
                <w:rFonts w:hint="eastAsia" w:ascii="宋体" w:hAnsi="宋体" w:cs="仿宋_GB2312"/>
                <w:kern w:val="0"/>
              </w:rPr>
              <w:t>预算数（</w:t>
            </w:r>
            <w:r>
              <w:rPr>
                <w:rFonts w:ascii="宋体" w:hAnsi="宋体" w:cs="仿宋_GB2312"/>
                <w:kern w:val="0"/>
              </w:rPr>
              <w:t>A）</w:t>
            </w:r>
          </w:p>
        </w:tc>
        <w:tc>
          <w:tcPr>
            <w:tcW w:w="1458" w:type="dxa"/>
            <w:gridSpan w:val="2"/>
            <w:vAlign w:val="center"/>
          </w:tcPr>
          <w:p>
            <w:pPr>
              <w:widowControl/>
              <w:snapToGrid w:val="0"/>
              <w:jc w:val="center"/>
              <w:rPr>
                <w:rFonts w:ascii="宋体" w:hAnsi="宋体" w:cs="仿宋_GB2312"/>
                <w:kern w:val="0"/>
              </w:rPr>
            </w:pPr>
            <w:r>
              <w:rPr>
                <w:rFonts w:hint="eastAsia" w:ascii="宋体" w:hAnsi="宋体" w:cs="仿宋_GB2312"/>
                <w:kern w:val="0"/>
              </w:rPr>
              <w:t>执行数</w:t>
            </w:r>
            <w:r>
              <w:rPr>
                <w:rFonts w:ascii="宋体" w:hAnsi="宋体" w:cs="仿宋_GB2312"/>
                <w:kern w:val="0"/>
              </w:rPr>
              <w:t>（B）</w:t>
            </w:r>
          </w:p>
        </w:tc>
        <w:tc>
          <w:tcPr>
            <w:tcW w:w="1343" w:type="dxa"/>
            <w:gridSpan w:val="2"/>
            <w:vAlign w:val="center"/>
          </w:tcPr>
          <w:p>
            <w:pPr>
              <w:widowControl/>
              <w:snapToGrid w:val="0"/>
              <w:jc w:val="center"/>
              <w:rPr>
                <w:rFonts w:ascii="宋体" w:hAnsi="宋体" w:cs="仿宋_GB2312"/>
                <w:kern w:val="0"/>
              </w:rPr>
            </w:pPr>
            <w:r>
              <w:rPr>
                <w:rFonts w:hint="eastAsia" w:ascii="宋体" w:hAnsi="宋体" w:cs="仿宋_GB2312"/>
                <w:kern w:val="0"/>
              </w:rPr>
              <w:t>执行率</w:t>
            </w:r>
            <w:r>
              <w:rPr>
                <w:rFonts w:ascii="宋体" w:hAnsi="宋体" w:cs="仿宋_GB2312"/>
                <w:kern w:val="0"/>
              </w:rPr>
              <w:t>（B/A）</w:t>
            </w:r>
          </w:p>
        </w:tc>
        <w:tc>
          <w:tcPr>
            <w:tcW w:w="2250" w:type="dxa"/>
            <w:gridSpan w:val="2"/>
            <w:vAlign w:val="center"/>
          </w:tcPr>
          <w:p>
            <w:pPr>
              <w:widowControl/>
              <w:snapToGrid w:val="0"/>
              <w:jc w:val="center"/>
              <w:rPr>
                <w:rFonts w:ascii="宋体" w:hAnsi="宋体"/>
                <w:kern w:val="0"/>
              </w:rPr>
            </w:pPr>
            <w:r>
              <w:rPr>
                <w:rFonts w:hint="eastAsia" w:ascii="宋体" w:hAnsi="宋体" w:cs="仿宋_GB2312"/>
                <w:kern w:val="0"/>
              </w:rPr>
              <w:t>得分</w:t>
            </w:r>
          </w:p>
          <w:p>
            <w:pPr>
              <w:widowControl/>
              <w:snapToGrid w:val="0"/>
              <w:jc w:val="center"/>
              <w:rPr>
                <w:rFonts w:ascii="宋体" w:hAnsi="宋体"/>
                <w:kern w:val="0"/>
              </w:rPr>
            </w:pPr>
            <w:r>
              <w:rPr>
                <w:rFonts w:hint="eastAsia" w:ascii="宋体" w:hAnsi="宋体" w:cs="仿宋_GB2312"/>
                <w:kern w:val="0"/>
              </w:rPr>
              <w:t>（</w:t>
            </w:r>
            <w:r>
              <w:rPr>
                <w:rFonts w:cs="仿宋_GB2312"/>
                <w:kern w:val="0"/>
              </w:rPr>
              <w:t>20</w:t>
            </w:r>
            <w:r>
              <w:rPr>
                <w:rFonts w:hint="eastAsia" w:ascii="宋体" w:hAnsi="宋体" w:cs="仿宋_GB2312"/>
                <w:kern w:val="0"/>
              </w:rPr>
              <w:t>分</w:t>
            </w:r>
            <w:r>
              <w:rPr>
                <w:rFonts w:ascii="宋体" w:hAnsi="宋体" w:cs="仿宋_GB2312"/>
                <w:kern w:val="0"/>
              </w:rPr>
              <w:t>*</w:t>
            </w:r>
            <w:r>
              <w:rPr>
                <w:rFonts w:hint="eastAsia" w:ascii="宋体" w:hAnsi="宋体" w:cs="仿宋_GB2312"/>
                <w:kern w:val="0"/>
              </w:rPr>
              <w:t>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1" w:type="dxa"/>
            <w:gridSpan w:val="2"/>
            <w:vMerge w:val="continue"/>
            <w:vAlign w:val="center"/>
          </w:tcPr>
          <w:p>
            <w:pPr>
              <w:widowControl/>
              <w:snapToGrid w:val="0"/>
              <w:jc w:val="center"/>
              <w:rPr>
                <w:rFonts w:ascii="宋体" w:hAnsi="宋体"/>
                <w:kern w:val="0"/>
              </w:rPr>
            </w:pPr>
          </w:p>
        </w:tc>
        <w:tc>
          <w:tcPr>
            <w:tcW w:w="1122" w:type="dxa"/>
            <w:vAlign w:val="center"/>
          </w:tcPr>
          <w:p>
            <w:pPr>
              <w:widowControl/>
              <w:snapToGrid w:val="0"/>
              <w:jc w:val="center"/>
              <w:rPr>
                <w:rFonts w:ascii="宋体" w:hAnsi="宋体"/>
                <w:kern w:val="0"/>
              </w:rPr>
            </w:pPr>
            <w:r>
              <w:rPr>
                <w:rFonts w:hint="eastAsia" w:ascii="宋体" w:hAnsi="宋体" w:cs="仿宋_GB2312"/>
                <w:kern w:val="0"/>
              </w:rPr>
              <w:t>年度财政资金总额</w:t>
            </w:r>
          </w:p>
        </w:tc>
        <w:tc>
          <w:tcPr>
            <w:tcW w:w="1319" w:type="dxa"/>
            <w:vAlign w:val="center"/>
          </w:tcPr>
          <w:p>
            <w:pPr>
              <w:widowControl/>
              <w:snapToGrid w:val="0"/>
              <w:jc w:val="center"/>
              <w:rPr>
                <w:rFonts w:ascii="宋体" w:hAnsi="宋体"/>
                <w:kern w:val="0"/>
              </w:rPr>
            </w:pPr>
            <w:r>
              <w:rPr>
                <w:rFonts w:hint="eastAsia"/>
                <w:kern w:val="0"/>
              </w:rPr>
              <w:t>5</w:t>
            </w:r>
            <w:r>
              <w:rPr>
                <w:rFonts w:ascii="宋体" w:hAnsi="宋体"/>
                <w:kern w:val="0"/>
              </w:rPr>
              <w:t>,</w:t>
            </w:r>
            <w:r>
              <w:rPr>
                <w:kern w:val="0"/>
              </w:rPr>
              <w:t>000</w:t>
            </w:r>
            <w:r>
              <w:rPr>
                <w:rFonts w:ascii="宋体" w:hAnsi="宋体"/>
                <w:kern w:val="0"/>
              </w:rPr>
              <w:t>.</w:t>
            </w:r>
            <w:r>
              <w:rPr>
                <w:kern w:val="0"/>
              </w:rPr>
              <w:t>00</w:t>
            </w:r>
          </w:p>
        </w:tc>
        <w:tc>
          <w:tcPr>
            <w:tcW w:w="1458" w:type="dxa"/>
            <w:gridSpan w:val="2"/>
            <w:vAlign w:val="center"/>
          </w:tcPr>
          <w:p>
            <w:pPr>
              <w:widowControl/>
              <w:snapToGrid w:val="0"/>
              <w:jc w:val="center"/>
              <w:rPr>
                <w:rFonts w:ascii="宋体" w:hAnsi="宋体"/>
                <w:kern w:val="0"/>
              </w:rPr>
            </w:pPr>
            <w:r>
              <w:rPr>
                <w:rFonts w:hint="eastAsia"/>
                <w:kern w:val="0"/>
              </w:rPr>
              <w:t>4</w:t>
            </w:r>
            <w:r>
              <w:rPr>
                <w:rFonts w:hint="eastAsia" w:ascii="宋体" w:hAnsi="宋体"/>
                <w:kern w:val="0"/>
              </w:rPr>
              <w:t>,</w:t>
            </w:r>
            <w:r>
              <w:rPr>
                <w:rFonts w:hint="eastAsia"/>
                <w:kern w:val="0"/>
              </w:rPr>
              <w:t>763</w:t>
            </w:r>
            <w:r>
              <w:rPr>
                <w:rFonts w:ascii="宋体" w:hAnsi="宋体"/>
                <w:kern w:val="0"/>
              </w:rPr>
              <w:t>.</w:t>
            </w:r>
            <w:r>
              <w:rPr>
                <w:rFonts w:hint="eastAsia"/>
                <w:kern w:val="0"/>
              </w:rPr>
              <w:t>01</w:t>
            </w:r>
          </w:p>
        </w:tc>
        <w:tc>
          <w:tcPr>
            <w:tcW w:w="1343" w:type="dxa"/>
            <w:gridSpan w:val="2"/>
            <w:vAlign w:val="center"/>
          </w:tcPr>
          <w:p>
            <w:pPr>
              <w:widowControl/>
              <w:snapToGrid w:val="0"/>
              <w:jc w:val="center"/>
              <w:rPr>
                <w:rFonts w:ascii="宋体" w:hAnsi="宋体"/>
                <w:kern w:val="0"/>
              </w:rPr>
            </w:pPr>
            <w:r>
              <w:rPr>
                <w:rFonts w:hint="eastAsia"/>
                <w:kern w:val="0"/>
              </w:rPr>
              <w:t>95</w:t>
            </w:r>
            <w:r>
              <w:rPr>
                <w:rFonts w:hint="eastAsia" w:ascii="宋体" w:hAnsi="宋体"/>
                <w:kern w:val="0"/>
              </w:rPr>
              <w:t>.</w:t>
            </w:r>
            <w:r>
              <w:rPr>
                <w:rFonts w:hint="eastAsia"/>
                <w:kern w:val="0"/>
              </w:rPr>
              <w:t>26</w:t>
            </w:r>
            <w:r>
              <w:rPr>
                <w:rFonts w:ascii="宋体" w:hAnsi="宋体"/>
                <w:kern w:val="0"/>
              </w:rPr>
              <w:t>%</w:t>
            </w:r>
          </w:p>
        </w:tc>
        <w:tc>
          <w:tcPr>
            <w:tcW w:w="2250" w:type="dxa"/>
            <w:gridSpan w:val="2"/>
            <w:vAlign w:val="center"/>
          </w:tcPr>
          <w:p>
            <w:pPr>
              <w:widowControl/>
              <w:snapToGrid w:val="0"/>
              <w:jc w:val="center"/>
              <w:rPr>
                <w:rFonts w:ascii="宋体" w:hAnsi="宋体"/>
                <w:kern w:val="0"/>
              </w:rPr>
            </w:pPr>
            <w:r>
              <w:rPr>
                <w:rFonts w:hint="eastAsia"/>
                <w:kern w:val="0"/>
              </w:rPr>
              <w:t>19</w:t>
            </w:r>
            <w:r>
              <w:rPr>
                <w:rFonts w:hint="eastAsia" w:ascii="宋体" w:hAnsi="宋体"/>
                <w:kern w:val="0"/>
              </w:rPr>
              <w:t>.</w:t>
            </w:r>
            <w:r>
              <w:rPr>
                <w:rFonts w:hint="eastAsia"/>
                <w:kern w:val="0"/>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081" w:type="dxa"/>
            <w:vMerge w:val="restart"/>
            <w:vAlign w:val="center"/>
          </w:tcPr>
          <w:p>
            <w:pPr>
              <w:widowControl/>
              <w:snapToGrid w:val="0"/>
              <w:jc w:val="center"/>
              <w:rPr>
                <w:rFonts w:ascii="宋体" w:hAnsi="宋体" w:cs="仿宋_GB2312"/>
                <w:kern w:val="0"/>
              </w:rPr>
            </w:pPr>
            <w:r>
              <w:rPr>
                <w:rFonts w:hint="eastAsia" w:ascii="宋体" w:hAnsi="宋体" w:cs="仿宋_GB2312"/>
                <w:kern w:val="0"/>
              </w:rPr>
              <w:t>年度绩效目标</w:t>
            </w:r>
            <w:r>
              <w:rPr>
                <w:rFonts w:cs="仿宋_GB2312"/>
                <w:kern w:val="0"/>
              </w:rPr>
              <w:t>1</w:t>
            </w:r>
          </w:p>
          <w:p>
            <w:pPr>
              <w:widowControl/>
              <w:snapToGrid w:val="0"/>
              <w:jc w:val="center"/>
              <w:rPr>
                <w:rFonts w:ascii="宋体" w:hAnsi="宋体"/>
                <w:kern w:val="0"/>
              </w:rPr>
            </w:pPr>
            <w:r>
              <w:rPr>
                <w:rFonts w:hint="eastAsia" w:ascii="宋体" w:hAnsi="宋体" w:cs="仿宋_GB2312"/>
                <w:kern w:val="0"/>
              </w:rPr>
              <w:t>（</w:t>
            </w:r>
            <w:r>
              <w:rPr>
                <w:rFonts w:hint="eastAsia" w:cs="仿宋_GB2312"/>
                <w:kern w:val="0"/>
                <w:sz w:val="20"/>
              </w:rPr>
              <w:t>28</w:t>
            </w:r>
            <w:r>
              <w:rPr>
                <w:rFonts w:hint="eastAsia" w:ascii="宋体" w:hAnsi="宋体" w:cs="仿宋_GB2312"/>
                <w:kern w:val="0"/>
              </w:rPr>
              <w:t>分）</w:t>
            </w:r>
          </w:p>
        </w:tc>
        <w:tc>
          <w:tcPr>
            <w:tcW w:w="700" w:type="dxa"/>
            <w:vAlign w:val="center"/>
          </w:tcPr>
          <w:p>
            <w:pPr>
              <w:snapToGrid w:val="0"/>
              <w:jc w:val="center"/>
              <w:rPr>
                <w:rFonts w:ascii="宋体" w:hAnsi="宋体"/>
                <w:kern w:val="0"/>
              </w:rPr>
            </w:pPr>
            <w:r>
              <w:rPr>
                <w:rFonts w:hint="eastAsia" w:ascii="宋体" w:hAnsi="宋体" w:cs="仿宋_GB2312"/>
                <w:kern w:val="0"/>
              </w:rPr>
              <w:t>一级指标</w:t>
            </w:r>
          </w:p>
        </w:tc>
        <w:tc>
          <w:tcPr>
            <w:tcW w:w="1122" w:type="dxa"/>
            <w:vAlign w:val="center"/>
          </w:tcPr>
          <w:p>
            <w:pPr>
              <w:widowControl/>
              <w:snapToGrid w:val="0"/>
              <w:jc w:val="center"/>
              <w:rPr>
                <w:rFonts w:ascii="宋体" w:hAnsi="宋体"/>
                <w:kern w:val="0"/>
              </w:rPr>
            </w:pPr>
            <w:r>
              <w:rPr>
                <w:rFonts w:hint="eastAsia" w:ascii="宋体" w:hAnsi="宋体" w:cs="仿宋_GB2312"/>
                <w:kern w:val="0"/>
              </w:rPr>
              <w:t>二级指标</w:t>
            </w:r>
          </w:p>
        </w:tc>
        <w:tc>
          <w:tcPr>
            <w:tcW w:w="2777" w:type="dxa"/>
            <w:gridSpan w:val="3"/>
            <w:vAlign w:val="center"/>
          </w:tcPr>
          <w:p>
            <w:pPr>
              <w:widowControl/>
              <w:snapToGrid w:val="0"/>
              <w:jc w:val="center"/>
              <w:rPr>
                <w:rFonts w:ascii="宋体" w:hAnsi="宋体"/>
                <w:kern w:val="0"/>
              </w:rPr>
            </w:pPr>
            <w:r>
              <w:rPr>
                <w:rFonts w:hint="eastAsia" w:ascii="宋体" w:hAnsi="宋体" w:cs="仿宋_GB2312"/>
                <w:kern w:val="0"/>
              </w:rPr>
              <w:t>三级指标</w:t>
            </w:r>
          </w:p>
        </w:tc>
        <w:tc>
          <w:tcPr>
            <w:tcW w:w="1343" w:type="dxa"/>
            <w:gridSpan w:val="2"/>
            <w:vAlign w:val="center"/>
          </w:tcPr>
          <w:p>
            <w:pPr>
              <w:widowControl/>
              <w:snapToGrid w:val="0"/>
              <w:jc w:val="center"/>
              <w:rPr>
                <w:rFonts w:ascii="宋体" w:hAnsi="宋体" w:cs="仿宋_GB2312"/>
                <w:kern w:val="0"/>
              </w:rPr>
            </w:pPr>
            <w:r>
              <w:rPr>
                <w:rFonts w:hint="eastAsia" w:ascii="宋体" w:hAnsi="宋体" w:cs="仿宋_GB2312"/>
                <w:kern w:val="0"/>
              </w:rPr>
              <w:t>年初目标值（</w:t>
            </w:r>
            <w:r>
              <w:rPr>
                <w:rFonts w:ascii="宋体" w:hAnsi="宋体" w:cs="仿宋_GB2312"/>
                <w:kern w:val="0"/>
              </w:rPr>
              <w:t>A</w:t>
            </w:r>
            <w:r>
              <w:rPr>
                <w:rFonts w:hint="eastAsia" w:ascii="宋体" w:hAnsi="宋体" w:cs="仿宋_GB2312"/>
                <w:kern w:val="0"/>
              </w:rPr>
              <w:t>）</w:t>
            </w:r>
          </w:p>
        </w:tc>
        <w:tc>
          <w:tcPr>
            <w:tcW w:w="1301" w:type="dxa"/>
            <w:vAlign w:val="center"/>
          </w:tcPr>
          <w:p>
            <w:pPr>
              <w:widowControl/>
              <w:snapToGrid w:val="0"/>
              <w:jc w:val="center"/>
              <w:rPr>
                <w:rFonts w:ascii="宋体" w:hAnsi="宋体" w:cs="仿宋_GB2312"/>
                <w:kern w:val="0"/>
              </w:rPr>
            </w:pPr>
            <w:r>
              <w:rPr>
                <w:rFonts w:hint="eastAsia" w:ascii="宋体" w:hAnsi="宋体" w:cs="仿宋_GB2312"/>
                <w:kern w:val="0"/>
              </w:rPr>
              <w:t>实际完成值（</w:t>
            </w:r>
            <w:r>
              <w:rPr>
                <w:rFonts w:ascii="宋体" w:hAnsi="宋体" w:cs="仿宋_GB2312"/>
                <w:kern w:val="0"/>
              </w:rPr>
              <w:t>B</w:t>
            </w:r>
            <w:r>
              <w:rPr>
                <w:rFonts w:hint="eastAsia" w:ascii="宋体" w:hAnsi="宋体" w:cs="仿宋_GB2312"/>
                <w:kern w:val="0"/>
              </w:rPr>
              <w:t>）</w:t>
            </w:r>
          </w:p>
        </w:tc>
        <w:tc>
          <w:tcPr>
            <w:tcW w:w="949" w:type="dxa"/>
            <w:vAlign w:val="center"/>
          </w:tcPr>
          <w:p>
            <w:pPr>
              <w:widowControl/>
              <w:snapToGrid w:val="0"/>
              <w:jc w:val="center"/>
              <w:rPr>
                <w:rFonts w:ascii="宋体" w:hAnsi="宋体"/>
                <w:kern w:val="0"/>
              </w:rPr>
            </w:pPr>
            <w:r>
              <w:rPr>
                <w:rFonts w:hint="eastAsia" w:ascii="宋体" w:hAnsi="宋体" w:cs="仿宋_GB2312"/>
                <w:kern w:val="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snapToGrid w:val="0"/>
              <w:jc w:val="center"/>
              <w:rPr>
                <w:rFonts w:ascii="宋体" w:hAnsi="宋体"/>
                <w:kern w:val="0"/>
              </w:rPr>
            </w:pPr>
          </w:p>
        </w:tc>
        <w:tc>
          <w:tcPr>
            <w:tcW w:w="700" w:type="dxa"/>
            <w:vMerge w:val="restart"/>
            <w:vAlign w:val="center"/>
          </w:tcPr>
          <w:p>
            <w:pPr>
              <w:snapToGrid w:val="0"/>
              <w:jc w:val="center"/>
              <w:rPr>
                <w:rFonts w:ascii="宋体" w:hAnsi="宋体"/>
                <w:kern w:val="0"/>
              </w:rPr>
            </w:pPr>
            <w:r>
              <w:rPr>
                <w:rFonts w:hint="eastAsia" w:ascii="宋体" w:hAnsi="宋体" w:cs="仿宋_GB2312"/>
                <w:kern w:val="0"/>
              </w:rPr>
              <w:t>产出指标</w:t>
            </w:r>
          </w:p>
        </w:tc>
        <w:tc>
          <w:tcPr>
            <w:tcW w:w="1122" w:type="dxa"/>
            <w:vAlign w:val="center"/>
          </w:tcPr>
          <w:p>
            <w:pPr>
              <w:widowControl/>
              <w:snapToGrid w:val="0"/>
              <w:jc w:val="center"/>
              <w:rPr>
                <w:rFonts w:ascii="宋体" w:hAnsi="宋体"/>
                <w:kern w:val="0"/>
              </w:rPr>
            </w:pPr>
            <w:r>
              <w:rPr>
                <w:rFonts w:hint="eastAsia" w:ascii="宋体" w:hAnsi="宋体" w:cs="仿宋_GB2312"/>
                <w:kern w:val="0"/>
              </w:rPr>
              <w:t>数量指标</w:t>
            </w:r>
          </w:p>
        </w:tc>
        <w:tc>
          <w:tcPr>
            <w:tcW w:w="2777" w:type="dxa"/>
            <w:gridSpan w:val="3"/>
            <w:vAlign w:val="center"/>
          </w:tcPr>
          <w:p>
            <w:pPr>
              <w:widowControl/>
              <w:snapToGrid w:val="0"/>
              <w:jc w:val="center"/>
              <w:rPr>
                <w:rFonts w:ascii="宋体" w:hAnsi="宋体"/>
                <w:kern w:val="0"/>
              </w:rPr>
            </w:pPr>
            <w:r>
              <w:rPr>
                <w:rFonts w:hint="eastAsia" w:ascii="宋体" w:hAnsi="宋体"/>
                <w:kern w:val="0"/>
              </w:rPr>
              <w:t>完成重大科研项目研发数量（项）</w:t>
            </w:r>
          </w:p>
        </w:tc>
        <w:tc>
          <w:tcPr>
            <w:tcW w:w="1343" w:type="dxa"/>
            <w:gridSpan w:val="2"/>
            <w:vAlign w:val="center"/>
          </w:tcPr>
          <w:p>
            <w:pPr>
              <w:widowControl/>
              <w:snapToGrid w:val="0"/>
              <w:jc w:val="center"/>
              <w:rPr>
                <w:rFonts w:ascii="宋体" w:hAnsi="宋体"/>
                <w:kern w:val="0"/>
              </w:rPr>
            </w:pPr>
            <w:r>
              <w:rPr>
                <w:rFonts w:ascii="宋体" w:hAnsi="宋体"/>
                <w:kern w:val="0"/>
              </w:rPr>
              <w:t>≥</w:t>
            </w:r>
            <w:r>
              <w:rPr>
                <w:rFonts w:hint="eastAsia" w:ascii="宋体" w:hAnsi="宋体"/>
                <w:kern w:val="0"/>
              </w:rPr>
              <w:t xml:space="preserve">43 </w:t>
            </w:r>
          </w:p>
        </w:tc>
        <w:tc>
          <w:tcPr>
            <w:tcW w:w="1301" w:type="dxa"/>
            <w:vAlign w:val="center"/>
          </w:tcPr>
          <w:p>
            <w:pPr>
              <w:widowControl/>
              <w:snapToGrid w:val="0"/>
              <w:jc w:val="center"/>
              <w:rPr>
                <w:rFonts w:ascii="宋体" w:hAnsi="宋体"/>
                <w:kern w:val="0"/>
              </w:rPr>
            </w:pPr>
            <w:r>
              <w:rPr>
                <w:rFonts w:hint="eastAsia" w:ascii="宋体" w:hAnsi="宋体"/>
                <w:kern w:val="0"/>
              </w:rPr>
              <w:t>77</w:t>
            </w:r>
          </w:p>
        </w:tc>
        <w:tc>
          <w:tcPr>
            <w:tcW w:w="949" w:type="dxa"/>
            <w:vAlign w:val="center"/>
          </w:tcPr>
          <w:p>
            <w:pPr>
              <w:widowControl/>
              <w:snapToGrid w:val="0"/>
              <w:jc w:val="center"/>
              <w:rPr>
                <w:rFonts w:ascii="宋体" w:hAnsi="宋体"/>
                <w:kern w:val="0"/>
              </w:rPr>
            </w:pPr>
            <w:r>
              <w:rPr>
                <w:rFonts w:hint="eastAsia" w:ascii="宋体" w:hAnsi="宋体"/>
                <w:kern w:val="0"/>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snapToGrid w:val="0"/>
              <w:jc w:val="center"/>
              <w:rPr>
                <w:rFonts w:ascii="宋体" w:hAnsi="宋体"/>
                <w:kern w:val="0"/>
              </w:rPr>
            </w:pPr>
          </w:p>
        </w:tc>
        <w:tc>
          <w:tcPr>
            <w:tcW w:w="700" w:type="dxa"/>
            <w:vMerge w:val="continue"/>
            <w:vAlign w:val="center"/>
          </w:tcPr>
          <w:p>
            <w:pPr>
              <w:snapToGrid w:val="0"/>
              <w:jc w:val="center"/>
              <w:rPr>
                <w:rFonts w:ascii="宋体" w:hAnsi="宋体" w:cs="仿宋_GB2312"/>
                <w:kern w:val="0"/>
              </w:rPr>
            </w:pPr>
          </w:p>
        </w:tc>
        <w:tc>
          <w:tcPr>
            <w:tcW w:w="1122" w:type="dxa"/>
            <w:vAlign w:val="center"/>
          </w:tcPr>
          <w:p>
            <w:pPr>
              <w:widowControl/>
              <w:snapToGrid w:val="0"/>
              <w:jc w:val="center"/>
              <w:rPr>
                <w:rFonts w:ascii="宋体" w:hAnsi="宋体" w:cs="仿宋_GB2312"/>
                <w:kern w:val="0"/>
              </w:rPr>
            </w:pPr>
            <w:r>
              <w:rPr>
                <w:rFonts w:hint="eastAsia" w:ascii="宋体" w:hAnsi="宋体" w:cs="仿宋_GB2312"/>
                <w:kern w:val="0"/>
              </w:rPr>
              <w:t>数量指标</w:t>
            </w:r>
          </w:p>
        </w:tc>
        <w:tc>
          <w:tcPr>
            <w:tcW w:w="2777" w:type="dxa"/>
            <w:gridSpan w:val="3"/>
            <w:vAlign w:val="center"/>
          </w:tcPr>
          <w:p>
            <w:pPr>
              <w:widowControl/>
              <w:snapToGrid w:val="0"/>
              <w:jc w:val="center"/>
              <w:rPr>
                <w:rFonts w:ascii="宋体" w:hAnsi="宋体"/>
                <w:kern w:val="0"/>
              </w:rPr>
            </w:pPr>
            <w:r>
              <w:rPr>
                <w:rFonts w:hint="eastAsia" w:ascii="宋体" w:hAnsi="宋体"/>
                <w:kern w:val="0"/>
              </w:rPr>
              <w:t>培养研究生人数（人）</w:t>
            </w:r>
          </w:p>
        </w:tc>
        <w:tc>
          <w:tcPr>
            <w:tcW w:w="1343" w:type="dxa"/>
            <w:gridSpan w:val="2"/>
            <w:vAlign w:val="center"/>
          </w:tcPr>
          <w:p>
            <w:pPr>
              <w:widowControl/>
              <w:snapToGrid w:val="0"/>
              <w:jc w:val="center"/>
              <w:rPr>
                <w:rFonts w:ascii="宋体" w:hAnsi="宋体"/>
                <w:kern w:val="0"/>
              </w:rPr>
            </w:pPr>
            <w:r>
              <w:rPr>
                <w:rFonts w:hint="eastAsia" w:ascii="宋体" w:hAnsi="宋体"/>
                <w:kern w:val="0"/>
              </w:rPr>
              <w:t xml:space="preserve">≥10 </w:t>
            </w:r>
          </w:p>
        </w:tc>
        <w:tc>
          <w:tcPr>
            <w:tcW w:w="1301" w:type="dxa"/>
            <w:vAlign w:val="center"/>
          </w:tcPr>
          <w:p>
            <w:pPr>
              <w:widowControl/>
              <w:snapToGrid w:val="0"/>
              <w:jc w:val="center"/>
              <w:rPr>
                <w:rFonts w:ascii="宋体" w:hAnsi="宋体"/>
                <w:kern w:val="0"/>
              </w:rPr>
            </w:pPr>
            <w:r>
              <w:rPr>
                <w:rFonts w:hint="eastAsia" w:ascii="宋体" w:hAnsi="宋体"/>
                <w:kern w:val="0"/>
              </w:rPr>
              <w:t xml:space="preserve">34 </w:t>
            </w:r>
          </w:p>
        </w:tc>
        <w:tc>
          <w:tcPr>
            <w:tcW w:w="949" w:type="dxa"/>
            <w:vAlign w:val="center"/>
          </w:tcPr>
          <w:p>
            <w:pPr>
              <w:widowControl/>
              <w:snapToGrid w:val="0"/>
              <w:jc w:val="center"/>
              <w:rPr>
                <w:kern w:val="0"/>
              </w:rPr>
            </w:pPr>
            <w:r>
              <w:rPr>
                <w:rFonts w:hint="eastAsia"/>
                <w:kern w:val="0"/>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081" w:type="dxa"/>
            <w:vMerge w:val="continue"/>
            <w:vAlign w:val="center"/>
          </w:tcPr>
          <w:p>
            <w:pPr>
              <w:snapToGrid w:val="0"/>
              <w:jc w:val="center"/>
              <w:rPr>
                <w:rFonts w:ascii="宋体" w:hAnsi="宋体"/>
                <w:kern w:val="0"/>
              </w:rPr>
            </w:pPr>
          </w:p>
        </w:tc>
        <w:tc>
          <w:tcPr>
            <w:tcW w:w="700" w:type="dxa"/>
            <w:vMerge w:val="continue"/>
            <w:vAlign w:val="center"/>
          </w:tcPr>
          <w:p>
            <w:pPr>
              <w:widowControl/>
              <w:snapToGrid w:val="0"/>
              <w:jc w:val="center"/>
              <w:rPr>
                <w:rFonts w:ascii="宋体" w:hAnsi="宋体"/>
                <w:kern w:val="0"/>
              </w:rPr>
            </w:pPr>
          </w:p>
        </w:tc>
        <w:tc>
          <w:tcPr>
            <w:tcW w:w="1122" w:type="dxa"/>
            <w:vAlign w:val="center"/>
          </w:tcPr>
          <w:p>
            <w:pPr>
              <w:widowControl/>
              <w:snapToGrid w:val="0"/>
              <w:jc w:val="center"/>
              <w:rPr>
                <w:rFonts w:ascii="宋体" w:hAnsi="宋体"/>
                <w:kern w:val="0"/>
                <w:szCs w:val="24"/>
              </w:rPr>
            </w:pPr>
            <w:r>
              <w:rPr>
                <w:rFonts w:hint="eastAsia" w:ascii="宋体" w:hAnsi="宋体" w:cs="仿宋_GB2312"/>
                <w:kern w:val="0"/>
              </w:rPr>
              <w:t>数量指标</w:t>
            </w:r>
          </w:p>
        </w:tc>
        <w:tc>
          <w:tcPr>
            <w:tcW w:w="2777" w:type="dxa"/>
            <w:gridSpan w:val="3"/>
            <w:vAlign w:val="center"/>
          </w:tcPr>
          <w:p>
            <w:pPr>
              <w:widowControl/>
              <w:snapToGrid w:val="0"/>
              <w:jc w:val="center"/>
              <w:rPr>
                <w:rFonts w:ascii="宋体" w:hAnsi="宋体"/>
                <w:kern w:val="0"/>
                <w:szCs w:val="24"/>
              </w:rPr>
            </w:pPr>
            <w:r>
              <w:rPr>
                <w:rFonts w:ascii="宋体" w:hAnsi="宋体"/>
                <w:kern w:val="0"/>
              </w:rPr>
              <w:t>落实科技项目</w:t>
            </w:r>
            <w:r>
              <w:rPr>
                <w:rFonts w:hint="eastAsia" w:ascii="宋体" w:hAnsi="宋体"/>
                <w:kern w:val="0"/>
              </w:rPr>
              <w:t>（项）</w:t>
            </w:r>
          </w:p>
        </w:tc>
        <w:tc>
          <w:tcPr>
            <w:tcW w:w="1343" w:type="dxa"/>
            <w:gridSpan w:val="2"/>
            <w:vAlign w:val="center"/>
          </w:tcPr>
          <w:p>
            <w:pPr>
              <w:widowControl/>
              <w:snapToGrid w:val="0"/>
              <w:jc w:val="center"/>
              <w:rPr>
                <w:rFonts w:ascii="宋体" w:hAnsi="宋体"/>
                <w:kern w:val="0"/>
              </w:rPr>
            </w:pPr>
            <w:r>
              <w:rPr>
                <w:rFonts w:ascii="宋体" w:hAnsi="宋体"/>
                <w:kern w:val="0"/>
              </w:rPr>
              <w:t>≥</w:t>
            </w:r>
            <w:r>
              <w:rPr>
                <w:rFonts w:hint="eastAsia" w:ascii="宋体" w:hAnsi="宋体"/>
                <w:kern w:val="0"/>
              </w:rPr>
              <w:t>400</w:t>
            </w:r>
          </w:p>
        </w:tc>
        <w:tc>
          <w:tcPr>
            <w:tcW w:w="1301" w:type="dxa"/>
            <w:vAlign w:val="center"/>
          </w:tcPr>
          <w:p>
            <w:pPr>
              <w:widowControl/>
              <w:snapToGrid w:val="0"/>
              <w:jc w:val="center"/>
              <w:rPr>
                <w:rFonts w:ascii="宋体" w:hAnsi="宋体"/>
                <w:kern w:val="0"/>
              </w:rPr>
            </w:pPr>
            <w:r>
              <w:rPr>
                <w:rFonts w:hint="eastAsia" w:ascii="宋体" w:hAnsi="宋体"/>
                <w:kern w:val="0"/>
              </w:rPr>
              <w:t xml:space="preserve">492 </w:t>
            </w:r>
          </w:p>
        </w:tc>
        <w:tc>
          <w:tcPr>
            <w:tcW w:w="949" w:type="dxa"/>
            <w:vAlign w:val="center"/>
          </w:tcPr>
          <w:p>
            <w:pPr>
              <w:widowControl/>
              <w:snapToGrid w:val="0"/>
              <w:jc w:val="center"/>
              <w:rPr>
                <w:rFonts w:ascii="宋体" w:hAnsi="宋体"/>
                <w:kern w:val="0"/>
                <w:szCs w:val="24"/>
              </w:rPr>
            </w:pPr>
            <w:r>
              <w:rPr>
                <w:rFonts w:hint="eastAsia" w:ascii="宋体" w:hAnsi="宋体"/>
                <w:kern w:val="0"/>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081" w:type="dxa"/>
            <w:vMerge w:val="continue"/>
            <w:vAlign w:val="center"/>
          </w:tcPr>
          <w:p>
            <w:pPr>
              <w:snapToGrid w:val="0"/>
              <w:jc w:val="center"/>
              <w:rPr>
                <w:rFonts w:ascii="宋体" w:hAnsi="宋体"/>
                <w:kern w:val="0"/>
              </w:rPr>
            </w:pPr>
          </w:p>
        </w:tc>
        <w:tc>
          <w:tcPr>
            <w:tcW w:w="700" w:type="dxa"/>
            <w:vMerge w:val="continue"/>
            <w:vAlign w:val="center"/>
          </w:tcPr>
          <w:p>
            <w:pPr>
              <w:widowControl/>
              <w:snapToGrid w:val="0"/>
              <w:jc w:val="center"/>
              <w:rPr>
                <w:rFonts w:ascii="宋体" w:hAnsi="宋体"/>
                <w:kern w:val="0"/>
              </w:rPr>
            </w:pPr>
          </w:p>
        </w:tc>
        <w:tc>
          <w:tcPr>
            <w:tcW w:w="1122" w:type="dxa"/>
            <w:vAlign w:val="center"/>
          </w:tcPr>
          <w:p>
            <w:pPr>
              <w:widowControl/>
              <w:snapToGrid w:val="0"/>
              <w:jc w:val="center"/>
              <w:rPr>
                <w:rFonts w:ascii="宋体" w:hAnsi="宋体"/>
                <w:kern w:val="0"/>
                <w:szCs w:val="24"/>
              </w:rPr>
            </w:pPr>
            <w:r>
              <w:rPr>
                <w:rFonts w:hint="eastAsia" w:ascii="宋体" w:hAnsi="宋体" w:cs="仿宋_GB2312"/>
                <w:kern w:val="0"/>
              </w:rPr>
              <w:t>数量指标</w:t>
            </w:r>
          </w:p>
        </w:tc>
        <w:tc>
          <w:tcPr>
            <w:tcW w:w="2777" w:type="dxa"/>
            <w:gridSpan w:val="3"/>
            <w:vAlign w:val="center"/>
          </w:tcPr>
          <w:p>
            <w:pPr>
              <w:widowControl/>
              <w:snapToGrid w:val="0"/>
              <w:rPr>
                <w:rFonts w:ascii="宋体" w:hAnsi="宋体"/>
                <w:kern w:val="0"/>
                <w:szCs w:val="24"/>
              </w:rPr>
            </w:pPr>
            <w:r>
              <w:rPr>
                <w:rFonts w:hint="eastAsia" w:ascii="宋体" w:hAnsi="宋体"/>
                <w:kern w:val="0"/>
              </w:rPr>
              <w:t>落实科研经费金额（亿元）</w:t>
            </w:r>
          </w:p>
        </w:tc>
        <w:tc>
          <w:tcPr>
            <w:tcW w:w="1343" w:type="dxa"/>
            <w:gridSpan w:val="2"/>
            <w:vAlign w:val="center"/>
          </w:tcPr>
          <w:p>
            <w:pPr>
              <w:widowControl/>
              <w:snapToGrid w:val="0"/>
              <w:jc w:val="center"/>
              <w:rPr>
                <w:rFonts w:ascii="宋体" w:hAnsi="宋体"/>
                <w:kern w:val="0"/>
              </w:rPr>
            </w:pPr>
            <w:r>
              <w:rPr>
                <w:rFonts w:ascii="宋体" w:hAnsi="宋体"/>
                <w:kern w:val="0"/>
              </w:rPr>
              <w:t>≥</w:t>
            </w:r>
            <w:r>
              <w:rPr>
                <w:rFonts w:hint="eastAsia" w:ascii="宋体" w:hAnsi="宋体"/>
                <w:kern w:val="0"/>
              </w:rPr>
              <w:t>1.2</w:t>
            </w:r>
          </w:p>
        </w:tc>
        <w:tc>
          <w:tcPr>
            <w:tcW w:w="1301" w:type="dxa"/>
            <w:vAlign w:val="center"/>
          </w:tcPr>
          <w:p>
            <w:pPr>
              <w:widowControl/>
              <w:snapToGrid w:val="0"/>
              <w:jc w:val="center"/>
              <w:rPr>
                <w:rFonts w:ascii="宋体" w:hAnsi="宋体"/>
                <w:kern w:val="0"/>
              </w:rPr>
            </w:pPr>
            <w:r>
              <w:rPr>
                <w:rFonts w:hint="eastAsia" w:ascii="宋体" w:hAnsi="宋体"/>
                <w:kern w:val="0"/>
              </w:rPr>
              <w:t xml:space="preserve">2.06 </w:t>
            </w:r>
          </w:p>
        </w:tc>
        <w:tc>
          <w:tcPr>
            <w:tcW w:w="949" w:type="dxa"/>
            <w:vAlign w:val="center"/>
          </w:tcPr>
          <w:p>
            <w:pPr>
              <w:widowControl/>
              <w:snapToGrid w:val="0"/>
              <w:jc w:val="center"/>
              <w:rPr>
                <w:rFonts w:ascii="宋体" w:hAnsi="宋体"/>
                <w:kern w:val="0"/>
                <w:szCs w:val="24"/>
              </w:rPr>
            </w:pPr>
            <w:r>
              <w:rPr>
                <w:rFonts w:hint="eastAsia" w:ascii="宋体" w:hAnsi="宋体"/>
                <w:kern w:val="0"/>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081" w:type="dxa"/>
            <w:vMerge w:val="continue"/>
            <w:vAlign w:val="center"/>
          </w:tcPr>
          <w:p>
            <w:pPr>
              <w:snapToGrid w:val="0"/>
              <w:jc w:val="center"/>
              <w:rPr>
                <w:rFonts w:ascii="宋体" w:hAnsi="宋体"/>
                <w:kern w:val="0"/>
              </w:rPr>
            </w:pPr>
          </w:p>
        </w:tc>
        <w:tc>
          <w:tcPr>
            <w:tcW w:w="700" w:type="dxa"/>
            <w:vMerge w:val="continue"/>
            <w:vAlign w:val="center"/>
          </w:tcPr>
          <w:p>
            <w:pPr>
              <w:widowControl/>
              <w:snapToGrid w:val="0"/>
              <w:jc w:val="center"/>
              <w:rPr>
                <w:rFonts w:ascii="宋体" w:hAnsi="宋体"/>
                <w:kern w:val="0"/>
              </w:rPr>
            </w:pPr>
          </w:p>
        </w:tc>
        <w:tc>
          <w:tcPr>
            <w:tcW w:w="1122" w:type="dxa"/>
            <w:vAlign w:val="center"/>
          </w:tcPr>
          <w:p>
            <w:pPr>
              <w:widowControl/>
              <w:snapToGrid w:val="0"/>
              <w:rPr>
                <w:rFonts w:ascii="宋体" w:hAnsi="宋体"/>
                <w:kern w:val="0"/>
                <w:szCs w:val="24"/>
              </w:rPr>
            </w:pPr>
            <w:r>
              <w:rPr>
                <w:rFonts w:ascii="宋体" w:hAnsi="宋体" w:cs="仿宋_GB2312"/>
                <w:kern w:val="0"/>
              </w:rPr>
              <w:t>数量指标</w:t>
            </w:r>
          </w:p>
        </w:tc>
        <w:tc>
          <w:tcPr>
            <w:tcW w:w="2777" w:type="dxa"/>
            <w:gridSpan w:val="3"/>
            <w:vAlign w:val="center"/>
          </w:tcPr>
          <w:p>
            <w:pPr>
              <w:widowControl/>
              <w:snapToGrid w:val="0"/>
              <w:jc w:val="center"/>
              <w:rPr>
                <w:rFonts w:ascii="宋体" w:hAnsi="宋体"/>
                <w:kern w:val="0"/>
                <w:szCs w:val="24"/>
              </w:rPr>
            </w:pPr>
            <w:r>
              <w:rPr>
                <w:rFonts w:hint="eastAsia"/>
              </w:rPr>
              <w:t>选育（审认定、现场考察、登记）作物新品种（新产品）（个）</w:t>
            </w:r>
          </w:p>
        </w:tc>
        <w:tc>
          <w:tcPr>
            <w:tcW w:w="1343" w:type="dxa"/>
            <w:gridSpan w:val="2"/>
            <w:vAlign w:val="center"/>
          </w:tcPr>
          <w:p>
            <w:pPr>
              <w:widowControl/>
              <w:snapToGrid w:val="0"/>
              <w:jc w:val="center"/>
              <w:rPr>
                <w:rFonts w:ascii="宋体" w:hAnsi="宋体"/>
                <w:kern w:val="0"/>
              </w:rPr>
            </w:pPr>
            <w:r>
              <w:rPr>
                <w:rFonts w:ascii="宋体" w:hAnsi="宋体"/>
                <w:kern w:val="0"/>
              </w:rPr>
              <w:t>≥</w:t>
            </w:r>
            <w:r>
              <w:rPr>
                <w:rFonts w:hint="eastAsia" w:ascii="宋体" w:hAnsi="宋体"/>
                <w:kern w:val="0"/>
              </w:rPr>
              <w:t>1</w:t>
            </w:r>
            <w:r>
              <w:rPr>
                <w:rFonts w:ascii="宋体" w:hAnsi="宋体"/>
                <w:kern w:val="0"/>
              </w:rPr>
              <w:t>0</w:t>
            </w:r>
          </w:p>
        </w:tc>
        <w:tc>
          <w:tcPr>
            <w:tcW w:w="1301" w:type="dxa"/>
            <w:vAlign w:val="center"/>
          </w:tcPr>
          <w:p>
            <w:pPr>
              <w:widowControl/>
              <w:snapToGrid w:val="0"/>
              <w:jc w:val="center"/>
              <w:rPr>
                <w:rFonts w:ascii="宋体" w:hAnsi="宋体"/>
                <w:kern w:val="0"/>
              </w:rPr>
            </w:pPr>
            <w:r>
              <w:rPr>
                <w:rFonts w:hint="eastAsia" w:ascii="宋体" w:hAnsi="宋体"/>
                <w:kern w:val="0"/>
              </w:rPr>
              <w:t>35</w:t>
            </w:r>
          </w:p>
        </w:tc>
        <w:tc>
          <w:tcPr>
            <w:tcW w:w="949" w:type="dxa"/>
            <w:vAlign w:val="center"/>
          </w:tcPr>
          <w:p>
            <w:pPr>
              <w:widowControl/>
              <w:snapToGrid w:val="0"/>
              <w:jc w:val="center"/>
              <w:rPr>
                <w:rFonts w:ascii="宋体" w:hAnsi="宋体"/>
                <w:kern w:val="0"/>
                <w:szCs w:val="24"/>
              </w:rPr>
            </w:pPr>
            <w:r>
              <w:rPr>
                <w:rFonts w:hint="eastAsia" w:ascii="宋体" w:hAnsi="宋体"/>
                <w:kern w:val="0"/>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081" w:type="dxa"/>
            <w:vMerge w:val="continue"/>
            <w:vAlign w:val="center"/>
          </w:tcPr>
          <w:p>
            <w:pPr>
              <w:snapToGrid w:val="0"/>
              <w:jc w:val="center"/>
              <w:rPr>
                <w:rFonts w:ascii="宋体" w:hAnsi="宋体"/>
                <w:kern w:val="0"/>
              </w:rPr>
            </w:pPr>
          </w:p>
        </w:tc>
        <w:tc>
          <w:tcPr>
            <w:tcW w:w="700" w:type="dxa"/>
            <w:vMerge w:val="continue"/>
            <w:vAlign w:val="center"/>
          </w:tcPr>
          <w:p>
            <w:pPr>
              <w:widowControl/>
              <w:snapToGrid w:val="0"/>
              <w:jc w:val="center"/>
              <w:rPr>
                <w:rFonts w:ascii="宋体" w:hAnsi="宋体"/>
                <w:kern w:val="0"/>
              </w:rPr>
            </w:pPr>
          </w:p>
        </w:tc>
        <w:tc>
          <w:tcPr>
            <w:tcW w:w="1122" w:type="dxa"/>
            <w:vAlign w:val="center"/>
          </w:tcPr>
          <w:p>
            <w:pPr>
              <w:widowControl/>
              <w:snapToGrid w:val="0"/>
              <w:jc w:val="center"/>
              <w:rPr>
                <w:rFonts w:ascii="宋体" w:hAnsi="宋体" w:cs="仿宋_GB2312"/>
                <w:kern w:val="0"/>
                <w:szCs w:val="24"/>
              </w:rPr>
            </w:pPr>
            <w:r>
              <w:rPr>
                <w:rFonts w:hint="eastAsia" w:ascii="宋体" w:hAnsi="宋体" w:cs="仿宋_GB2312"/>
                <w:kern w:val="0"/>
              </w:rPr>
              <w:t>质量指标</w:t>
            </w:r>
          </w:p>
        </w:tc>
        <w:tc>
          <w:tcPr>
            <w:tcW w:w="2777" w:type="dxa"/>
            <w:gridSpan w:val="3"/>
            <w:vAlign w:val="center"/>
          </w:tcPr>
          <w:p>
            <w:pPr>
              <w:widowControl/>
              <w:snapToGrid w:val="0"/>
              <w:jc w:val="center"/>
              <w:rPr>
                <w:rFonts w:ascii="宋体" w:hAnsi="宋体"/>
                <w:kern w:val="0"/>
                <w:szCs w:val="24"/>
              </w:rPr>
            </w:pPr>
            <w:r>
              <w:rPr>
                <w:rFonts w:hint="eastAsia" w:ascii="宋体" w:hAnsi="宋体"/>
                <w:kern w:val="0"/>
                <w:szCs w:val="24"/>
              </w:rPr>
              <w:t>获得省部级奖励（项）</w:t>
            </w:r>
          </w:p>
        </w:tc>
        <w:tc>
          <w:tcPr>
            <w:tcW w:w="1343" w:type="dxa"/>
            <w:gridSpan w:val="2"/>
            <w:vAlign w:val="center"/>
          </w:tcPr>
          <w:p>
            <w:pPr>
              <w:widowControl/>
              <w:snapToGrid w:val="0"/>
              <w:jc w:val="center"/>
              <w:rPr>
                <w:rFonts w:ascii="宋体" w:hAnsi="宋体"/>
                <w:kern w:val="0"/>
              </w:rPr>
            </w:pPr>
            <w:r>
              <w:rPr>
                <w:rFonts w:ascii="宋体" w:hAnsi="宋体"/>
                <w:kern w:val="0"/>
              </w:rPr>
              <w:t>≥</w:t>
            </w:r>
            <w:r>
              <w:rPr>
                <w:rFonts w:hint="eastAsia" w:ascii="宋体" w:hAnsi="宋体"/>
                <w:kern w:val="0"/>
              </w:rPr>
              <w:t xml:space="preserve">8 </w:t>
            </w:r>
          </w:p>
        </w:tc>
        <w:tc>
          <w:tcPr>
            <w:tcW w:w="1301" w:type="dxa"/>
            <w:vAlign w:val="center"/>
          </w:tcPr>
          <w:p>
            <w:pPr>
              <w:widowControl/>
              <w:snapToGrid w:val="0"/>
              <w:jc w:val="center"/>
              <w:rPr>
                <w:rFonts w:ascii="宋体" w:hAnsi="宋体"/>
                <w:kern w:val="0"/>
              </w:rPr>
            </w:pPr>
            <w:r>
              <w:rPr>
                <w:rFonts w:hint="eastAsia" w:ascii="宋体" w:hAnsi="宋体"/>
                <w:kern w:val="0"/>
              </w:rPr>
              <w:t>14</w:t>
            </w:r>
          </w:p>
        </w:tc>
        <w:tc>
          <w:tcPr>
            <w:tcW w:w="949" w:type="dxa"/>
            <w:vAlign w:val="center"/>
          </w:tcPr>
          <w:p>
            <w:pPr>
              <w:widowControl/>
              <w:snapToGrid w:val="0"/>
              <w:jc w:val="center"/>
              <w:rPr>
                <w:rFonts w:ascii="宋体" w:hAnsi="宋体"/>
                <w:kern w:val="0"/>
                <w:szCs w:val="24"/>
              </w:rPr>
            </w:pPr>
            <w:r>
              <w:rPr>
                <w:rFonts w:hint="eastAsia" w:ascii="宋体" w:hAnsi="宋体"/>
                <w:kern w:val="0"/>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snapToGrid w:val="0"/>
              <w:jc w:val="center"/>
              <w:rPr>
                <w:rFonts w:ascii="宋体" w:hAnsi="宋体"/>
                <w:kern w:val="0"/>
              </w:rPr>
            </w:pPr>
          </w:p>
        </w:tc>
        <w:tc>
          <w:tcPr>
            <w:tcW w:w="700" w:type="dxa"/>
            <w:vMerge w:val="continue"/>
            <w:vAlign w:val="center"/>
          </w:tcPr>
          <w:p>
            <w:pPr>
              <w:widowControl/>
              <w:snapToGrid w:val="0"/>
              <w:jc w:val="center"/>
              <w:rPr>
                <w:rFonts w:ascii="宋体" w:hAnsi="宋体"/>
                <w:kern w:val="0"/>
              </w:rPr>
            </w:pPr>
          </w:p>
        </w:tc>
        <w:tc>
          <w:tcPr>
            <w:tcW w:w="1122" w:type="dxa"/>
            <w:vAlign w:val="center"/>
          </w:tcPr>
          <w:p>
            <w:pPr>
              <w:widowControl/>
              <w:snapToGrid w:val="0"/>
              <w:jc w:val="center"/>
              <w:rPr>
                <w:rFonts w:ascii="宋体" w:hAnsi="宋体" w:cs="仿宋_GB2312"/>
                <w:kern w:val="0"/>
              </w:rPr>
            </w:pPr>
            <w:r>
              <w:rPr>
                <w:rFonts w:hint="eastAsia" w:ascii="宋体" w:hAnsi="宋体" w:cs="仿宋_GB2312"/>
                <w:kern w:val="0"/>
              </w:rPr>
              <w:t>数量指标</w:t>
            </w:r>
          </w:p>
        </w:tc>
        <w:tc>
          <w:tcPr>
            <w:tcW w:w="2777" w:type="dxa"/>
            <w:gridSpan w:val="3"/>
            <w:vAlign w:val="center"/>
          </w:tcPr>
          <w:p>
            <w:pPr>
              <w:widowControl/>
              <w:snapToGrid w:val="0"/>
              <w:jc w:val="center"/>
              <w:rPr>
                <w:rFonts w:ascii="宋体" w:hAnsi="宋体"/>
                <w:kern w:val="0"/>
              </w:rPr>
            </w:pPr>
            <w:r>
              <w:rPr>
                <w:rFonts w:hint="eastAsia" w:ascii="宋体" w:hAnsi="宋体"/>
                <w:kern w:val="0"/>
              </w:rPr>
              <w:t>发表论文数量（篇）</w:t>
            </w:r>
          </w:p>
        </w:tc>
        <w:tc>
          <w:tcPr>
            <w:tcW w:w="1343" w:type="dxa"/>
            <w:gridSpan w:val="2"/>
            <w:vAlign w:val="center"/>
          </w:tcPr>
          <w:p>
            <w:pPr>
              <w:widowControl/>
              <w:snapToGrid w:val="0"/>
              <w:jc w:val="center"/>
              <w:rPr>
                <w:rFonts w:ascii="宋体" w:hAnsi="宋体"/>
                <w:kern w:val="0"/>
              </w:rPr>
            </w:pPr>
            <w:r>
              <w:rPr>
                <w:rFonts w:hint="eastAsia" w:ascii="宋体" w:hAnsi="宋体"/>
                <w:kern w:val="0"/>
              </w:rPr>
              <w:t xml:space="preserve">≥200 </w:t>
            </w:r>
          </w:p>
        </w:tc>
        <w:tc>
          <w:tcPr>
            <w:tcW w:w="1301" w:type="dxa"/>
            <w:vAlign w:val="center"/>
          </w:tcPr>
          <w:p>
            <w:pPr>
              <w:widowControl/>
              <w:snapToGrid w:val="0"/>
              <w:jc w:val="center"/>
              <w:rPr>
                <w:rFonts w:ascii="宋体" w:hAnsi="宋体"/>
                <w:kern w:val="0"/>
              </w:rPr>
            </w:pPr>
            <w:r>
              <w:rPr>
                <w:rFonts w:hint="eastAsia" w:ascii="宋体" w:hAnsi="宋体"/>
                <w:kern w:val="0"/>
              </w:rPr>
              <w:t>242</w:t>
            </w:r>
          </w:p>
        </w:tc>
        <w:tc>
          <w:tcPr>
            <w:tcW w:w="949" w:type="dxa"/>
            <w:vAlign w:val="center"/>
          </w:tcPr>
          <w:p>
            <w:pPr>
              <w:widowControl/>
              <w:snapToGrid w:val="0"/>
              <w:jc w:val="center"/>
              <w:rPr>
                <w:rFonts w:ascii="宋体" w:hAnsi="宋体"/>
                <w:kern w:val="0"/>
              </w:rPr>
            </w:pPr>
            <w:r>
              <w:rPr>
                <w:rFonts w:hint="eastAsia" w:ascii="宋体" w:hAnsi="宋体"/>
                <w:kern w:val="0"/>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snapToGrid w:val="0"/>
              <w:jc w:val="center"/>
              <w:rPr>
                <w:rFonts w:ascii="宋体" w:hAnsi="宋体"/>
                <w:kern w:val="0"/>
              </w:rPr>
            </w:pPr>
          </w:p>
        </w:tc>
        <w:tc>
          <w:tcPr>
            <w:tcW w:w="700" w:type="dxa"/>
            <w:vMerge w:val="continue"/>
            <w:vAlign w:val="center"/>
          </w:tcPr>
          <w:p>
            <w:pPr>
              <w:widowControl/>
              <w:snapToGrid w:val="0"/>
              <w:jc w:val="center"/>
              <w:rPr>
                <w:rFonts w:ascii="宋体" w:hAnsi="宋体"/>
                <w:kern w:val="0"/>
              </w:rPr>
            </w:pPr>
          </w:p>
        </w:tc>
        <w:tc>
          <w:tcPr>
            <w:tcW w:w="1122" w:type="dxa"/>
            <w:vAlign w:val="center"/>
          </w:tcPr>
          <w:p>
            <w:pPr>
              <w:widowControl/>
              <w:snapToGrid w:val="0"/>
              <w:jc w:val="center"/>
              <w:rPr>
                <w:rFonts w:ascii="宋体" w:hAnsi="宋体"/>
                <w:kern w:val="0"/>
              </w:rPr>
            </w:pPr>
            <w:r>
              <w:rPr>
                <w:rFonts w:hint="eastAsia" w:ascii="宋体" w:hAnsi="宋体" w:cs="仿宋_GB2312"/>
                <w:kern w:val="0"/>
              </w:rPr>
              <w:t>质量指标</w:t>
            </w:r>
          </w:p>
        </w:tc>
        <w:tc>
          <w:tcPr>
            <w:tcW w:w="2777" w:type="dxa"/>
            <w:gridSpan w:val="3"/>
            <w:vAlign w:val="center"/>
          </w:tcPr>
          <w:p>
            <w:pPr>
              <w:widowControl/>
              <w:snapToGrid w:val="0"/>
              <w:jc w:val="center"/>
              <w:rPr>
                <w:rFonts w:ascii="宋体" w:hAnsi="宋体"/>
                <w:kern w:val="0"/>
              </w:rPr>
            </w:pPr>
            <w:r>
              <w:rPr>
                <w:rFonts w:hint="eastAsia" w:ascii="宋体" w:hAnsi="宋体"/>
                <w:kern w:val="0"/>
              </w:rPr>
              <w:t>制定技术标准（项）</w:t>
            </w:r>
          </w:p>
        </w:tc>
        <w:tc>
          <w:tcPr>
            <w:tcW w:w="1343" w:type="dxa"/>
            <w:gridSpan w:val="2"/>
            <w:vAlign w:val="center"/>
          </w:tcPr>
          <w:p>
            <w:pPr>
              <w:widowControl/>
              <w:snapToGrid w:val="0"/>
              <w:jc w:val="center"/>
              <w:rPr>
                <w:rFonts w:ascii="宋体" w:hAnsi="宋体"/>
                <w:kern w:val="0"/>
              </w:rPr>
            </w:pPr>
            <w:r>
              <w:rPr>
                <w:rFonts w:ascii="宋体" w:hAnsi="宋体"/>
                <w:kern w:val="0"/>
              </w:rPr>
              <w:t>≥</w:t>
            </w:r>
            <w:r>
              <w:rPr>
                <w:rFonts w:hint="eastAsia" w:ascii="宋体" w:hAnsi="宋体"/>
                <w:kern w:val="0"/>
              </w:rPr>
              <w:t xml:space="preserve">30 </w:t>
            </w:r>
          </w:p>
        </w:tc>
        <w:tc>
          <w:tcPr>
            <w:tcW w:w="1301" w:type="dxa"/>
            <w:vAlign w:val="center"/>
          </w:tcPr>
          <w:p>
            <w:pPr>
              <w:widowControl/>
              <w:snapToGrid w:val="0"/>
              <w:jc w:val="center"/>
              <w:rPr>
                <w:rFonts w:ascii="宋体" w:hAnsi="宋体"/>
                <w:kern w:val="0"/>
              </w:rPr>
            </w:pPr>
            <w:r>
              <w:rPr>
                <w:rFonts w:hint="eastAsia" w:ascii="宋体" w:hAnsi="宋体"/>
                <w:kern w:val="0"/>
              </w:rPr>
              <w:t>40</w:t>
            </w:r>
          </w:p>
        </w:tc>
        <w:tc>
          <w:tcPr>
            <w:tcW w:w="949" w:type="dxa"/>
            <w:vAlign w:val="center"/>
          </w:tcPr>
          <w:p>
            <w:pPr>
              <w:widowControl/>
              <w:snapToGrid w:val="0"/>
              <w:jc w:val="center"/>
              <w:rPr>
                <w:rFonts w:ascii="宋体" w:hAnsi="宋体"/>
                <w:kern w:val="0"/>
              </w:rPr>
            </w:pPr>
            <w:r>
              <w:rPr>
                <w:rFonts w:hint="eastAsia" w:ascii="宋体" w:hAnsi="宋体"/>
                <w:kern w:val="0"/>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snapToGrid w:val="0"/>
              <w:jc w:val="center"/>
              <w:rPr>
                <w:rFonts w:ascii="宋体" w:hAnsi="宋体"/>
                <w:kern w:val="0"/>
              </w:rPr>
            </w:pPr>
          </w:p>
        </w:tc>
        <w:tc>
          <w:tcPr>
            <w:tcW w:w="700" w:type="dxa"/>
            <w:vMerge w:val="continue"/>
            <w:vAlign w:val="center"/>
          </w:tcPr>
          <w:p>
            <w:pPr>
              <w:widowControl/>
              <w:snapToGrid w:val="0"/>
              <w:jc w:val="center"/>
              <w:rPr>
                <w:rFonts w:ascii="宋体" w:hAnsi="宋体"/>
                <w:kern w:val="0"/>
              </w:rPr>
            </w:pPr>
          </w:p>
        </w:tc>
        <w:tc>
          <w:tcPr>
            <w:tcW w:w="1122" w:type="dxa"/>
            <w:vAlign w:val="center"/>
          </w:tcPr>
          <w:p>
            <w:pPr>
              <w:widowControl/>
              <w:snapToGrid w:val="0"/>
              <w:jc w:val="center"/>
              <w:rPr>
                <w:rFonts w:ascii="宋体" w:hAnsi="宋体"/>
                <w:kern w:val="0"/>
              </w:rPr>
            </w:pPr>
            <w:r>
              <w:rPr>
                <w:rFonts w:hint="eastAsia" w:ascii="宋体" w:hAnsi="宋体" w:cs="仿宋_GB2312"/>
                <w:kern w:val="0"/>
              </w:rPr>
              <w:t>质量指标</w:t>
            </w:r>
          </w:p>
        </w:tc>
        <w:tc>
          <w:tcPr>
            <w:tcW w:w="2777" w:type="dxa"/>
            <w:gridSpan w:val="3"/>
            <w:vAlign w:val="center"/>
          </w:tcPr>
          <w:p>
            <w:pPr>
              <w:widowControl/>
              <w:snapToGrid w:val="0"/>
              <w:jc w:val="center"/>
              <w:rPr>
                <w:rFonts w:ascii="宋体" w:hAnsi="宋体"/>
                <w:kern w:val="0"/>
              </w:rPr>
            </w:pPr>
            <w:r>
              <w:rPr>
                <w:rFonts w:hint="eastAsia" w:ascii="宋体" w:hAnsi="宋体"/>
                <w:kern w:val="0"/>
              </w:rPr>
              <w:t>发表高水平科研论文数（SCI、SSCI、EI、A&amp;HCI、CPCI）（篇）</w:t>
            </w:r>
          </w:p>
        </w:tc>
        <w:tc>
          <w:tcPr>
            <w:tcW w:w="1343" w:type="dxa"/>
            <w:gridSpan w:val="2"/>
            <w:vAlign w:val="center"/>
          </w:tcPr>
          <w:p>
            <w:pPr>
              <w:widowControl/>
              <w:snapToGrid w:val="0"/>
              <w:jc w:val="center"/>
              <w:rPr>
                <w:rFonts w:ascii="宋体" w:hAnsi="宋体"/>
                <w:kern w:val="0"/>
              </w:rPr>
            </w:pPr>
            <w:r>
              <w:rPr>
                <w:rFonts w:ascii="宋体" w:hAnsi="宋体"/>
                <w:kern w:val="0"/>
              </w:rPr>
              <w:t>≥</w:t>
            </w:r>
            <w:r>
              <w:rPr>
                <w:rFonts w:hint="eastAsia" w:ascii="宋体" w:hAnsi="宋体"/>
                <w:kern w:val="0"/>
              </w:rPr>
              <w:t xml:space="preserve">35 </w:t>
            </w:r>
          </w:p>
        </w:tc>
        <w:tc>
          <w:tcPr>
            <w:tcW w:w="1301" w:type="dxa"/>
            <w:vAlign w:val="center"/>
          </w:tcPr>
          <w:p>
            <w:pPr>
              <w:widowControl/>
              <w:snapToGrid w:val="0"/>
              <w:jc w:val="center"/>
              <w:rPr>
                <w:rFonts w:ascii="宋体" w:hAnsi="宋体"/>
                <w:kern w:val="0"/>
              </w:rPr>
            </w:pPr>
            <w:r>
              <w:rPr>
                <w:rFonts w:hint="eastAsia" w:ascii="宋体" w:hAnsi="宋体"/>
                <w:kern w:val="0"/>
              </w:rPr>
              <w:t>115</w:t>
            </w:r>
          </w:p>
        </w:tc>
        <w:tc>
          <w:tcPr>
            <w:tcW w:w="949" w:type="dxa"/>
            <w:vAlign w:val="center"/>
          </w:tcPr>
          <w:p>
            <w:pPr>
              <w:widowControl/>
              <w:snapToGrid w:val="0"/>
              <w:jc w:val="center"/>
              <w:rPr>
                <w:rFonts w:ascii="宋体" w:hAnsi="宋体"/>
                <w:kern w:val="0"/>
              </w:rPr>
            </w:pPr>
            <w:r>
              <w:rPr>
                <w:rFonts w:hint="eastAsia" w:ascii="宋体" w:hAnsi="宋体"/>
                <w:kern w:val="0"/>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snapToGrid w:val="0"/>
              <w:jc w:val="center"/>
              <w:rPr>
                <w:rFonts w:ascii="宋体" w:hAnsi="宋体"/>
                <w:kern w:val="0"/>
              </w:rPr>
            </w:pPr>
          </w:p>
        </w:tc>
        <w:tc>
          <w:tcPr>
            <w:tcW w:w="700" w:type="dxa"/>
            <w:vMerge w:val="continue"/>
            <w:vAlign w:val="center"/>
          </w:tcPr>
          <w:p>
            <w:pPr>
              <w:widowControl/>
              <w:snapToGrid w:val="0"/>
              <w:jc w:val="center"/>
              <w:rPr>
                <w:rFonts w:ascii="宋体" w:hAnsi="宋体"/>
                <w:kern w:val="0"/>
              </w:rPr>
            </w:pPr>
          </w:p>
        </w:tc>
        <w:tc>
          <w:tcPr>
            <w:tcW w:w="1122" w:type="dxa"/>
            <w:vAlign w:val="center"/>
          </w:tcPr>
          <w:p>
            <w:pPr>
              <w:widowControl/>
              <w:snapToGrid w:val="0"/>
              <w:jc w:val="center"/>
              <w:rPr>
                <w:rFonts w:ascii="宋体" w:hAnsi="宋体" w:cs="仿宋_GB2312"/>
                <w:kern w:val="0"/>
              </w:rPr>
            </w:pPr>
            <w:r>
              <w:rPr>
                <w:rFonts w:hint="eastAsia" w:ascii="宋体" w:hAnsi="宋体" w:cs="仿宋_GB2312"/>
                <w:kern w:val="0"/>
              </w:rPr>
              <w:t>质量指标</w:t>
            </w:r>
          </w:p>
        </w:tc>
        <w:tc>
          <w:tcPr>
            <w:tcW w:w="2777" w:type="dxa"/>
            <w:gridSpan w:val="3"/>
            <w:vAlign w:val="center"/>
          </w:tcPr>
          <w:p>
            <w:pPr>
              <w:widowControl/>
              <w:snapToGrid w:val="0"/>
              <w:jc w:val="center"/>
              <w:rPr>
                <w:rFonts w:ascii="宋体" w:hAnsi="宋体"/>
                <w:kern w:val="0"/>
              </w:rPr>
            </w:pPr>
            <w:r>
              <w:rPr>
                <w:rFonts w:hint="eastAsia" w:ascii="宋体" w:hAnsi="宋体"/>
                <w:kern w:val="0"/>
              </w:rPr>
              <w:t>获得国家科技奖励（项）</w:t>
            </w:r>
          </w:p>
        </w:tc>
        <w:tc>
          <w:tcPr>
            <w:tcW w:w="1343" w:type="dxa"/>
            <w:gridSpan w:val="2"/>
            <w:vAlign w:val="center"/>
          </w:tcPr>
          <w:p>
            <w:pPr>
              <w:widowControl/>
              <w:snapToGrid w:val="0"/>
              <w:jc w:val="center"/>
              <w:rPr>
                <w:rFonts w:ascii="宋体" w:hAnsi="宋体"/>
                <w:kern w:val="0"/>
              </w:rPr>
            </w:pPr>
            <w:r>
              <w:rPr>
                <w:rFonts w:hint="eastAsia" w:ascii="宋体" w:hAnsi="宋体"/>
                <w:kern w:val="0"/>
              </w:rPr>
              <w:t xml:space="preserve">≥1 </w:t>
            </w:r>
          </w:p>
        </w:tc>
        <w:tc>
          <w:tcPr>
            <w:tcW w:w="1301" w:type="dxa"/>
            <w:vAlign w:val="center"/>
          </w:tcPr>
          <w:p>
            <w:pPr>
              <w:widowControl/>
              <w:snapToGrid w:val="0"/>
              <w:jc w:val="center"/>
              <w:rPr>
                <w:rFonts w:ascii="宋体" w:hAnsi="宋体"/>
                <w:kern w:val="0"/>
              </w:rPr>
            </w:pPr>
            <w:r>
              <w:rPr>
                <w:rFonts w:hint="eastAsia" w:ascii="宋体" w:hAnsi="宋体"/>
                <w:kern w:val="0"/>
              </w:rPr>
              <w:t>0</w:t>
            </w:r>
          </w:p>
        </w:tc>
        <w:tc>
          <w:tcPr>
            <w:tcW w:w="949" w:type="dxa"/>
            <w:vAlign w:val="center"/>
          </w:tcPr>
          <w:p>
            <w:pPr>
              <w:widowControl/>
              <w:snapToGrid w:val="0"/>
              <w:jc w:val="center"/>
              <w:rPr>
                <w:rFonts w:ascii="宋体" w:hAnsi="宋体"/>
                <w:kern w:val="0"/>
              </w:rPr>
            </w:pPr>
            <w:r>
              <w:rPr>
                <w:rFonts w:hint="eastAsia" w:ascii="宋体" w:hAnsi="宋体"/>
                <w:kern w:val="0"/>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continue"/>
            <w:vAlign w:val="center"/>
          </w:tcPr>
          <w:p>
            <w:pPr>
              <w:snapToGrid w:val="0"/>
              <w:jc w:val="center"/>
              <w:rPr>
                <w:rFonts w:ascii="宋体" w:hAnsi="宋体"/>
                <w:kern w:val="0"/>
              </w:rPr>
            </w:pPr>
          </w:p>
        </w:tc>
        <w:tc>
          <w:tcPr>
            <w:tcW w:w="700" w:type="dxa"/>
            <w:vMerge w:val="continue"/>
            <w:vAlign w:val="center"/>
          </w:tcPr>
          <w:p>
            <w:pPr>
              <w:widowControl/>
              <w:snapToGrid w:val="0"/>
              <w:jc w:val="center"/>
              <w:rPr>
                <w:rFonts w:ascii="宋体" w:hAnsi="宋体"/>
                <w:kern w:val="0"/>
              </w:rPr>
            </w:pPr>
          </w:p>
        </w:tc>
        <w:tc>
          <w:tcPr>
            <w:tcW w:w="1122" w:type="dxa"/>
            <w:vAlign w:val="center"/>
          </w:tcPr>
          <w:p>
            <w:pPr>
              <w:widowControl/>
              <w:snapToGrid w:val="0"/>
              <w:jc w:val="center"/>
              <w:rPr>
                <w:rFonts w:ascii="宋体" w:hAnsi="宋体" w:cs="仿宋_GB2312"/>
                <w:kern w:val="0"/>
              </w:rPr>
            </w:pPr>
            <w:r>
              <w:rPr>
                <w:rFonts w:hint="eastAsia" w:ascii="宋体" w:hAnsi="宋体" w:cs="仿宋_GB2312"/>
                <w:kern w:val="0"/>
              </w:rPr>
              <w:t>质量指标</w:t>
            </w:r>
          </w:p>
        </w:tc>
        <w:tc>
          <w:tcPr>
            <w:tcW w:w="2777" w:type="dxa"/>
            <w:gridSpan w:val="3"/>
            <w:vAlign w:val="center"/>
          </w:tcPr>
          <w:p>
            <w:pPr>
              <w:widowControl/>
              <w:snapToGrid w:val="0"/>
              <w:jc w:val="center"/>
              <w:rPr>
                <w:rFonts w:ascii="宋体" w:hAnsi="宋体"/>
                <w:kern w:val="0"/>
              </w:rPr>
            </w:pPr>
            <w:r>
              <w:rPr>
                <w:rFonts w:hint="eastAsia" w:ascii="宋体" w:hAnsi="宋体"/>
                <w:kern w:val="0"/>
              </w:rPr>
              <w:t>获得专利（授权）及新品种保护权数量（项）</w:t>
            </w:r>
          </w:p>
        </w:tc>
        <w:tc>
          <w:tcPr>
            <w:tcW w:w="1343" w:type="dxa"/>
            <w:gridSpan w:val="2"/>
            <w:vAlign w:val="center"/>
          </w:tcPr>
          <w:p>
            <w:pPr>
              <w:widowControl/>
              <w:snapToGrid w:val="0"/>
              <w:jc w:val="center"/>
              <w:rPr>
                <w:rFonts w:ascii="宋体" w:hAnsi="宋体"/>
                <w:kern w:val="0"/>
              </w:rPr>
            </w:pPr>
            <w:r>
              <w:rPr>
                <w:rFonts w:hint="eastAsia" w:ascii="宋体" w:hAnsi="宋体"/>
                <w:kern w:val="0"/>
              </w:rPr>
              <w:t xml:space="preserve">≥50 </w:t>
            </w:r>
          </w:p>
        </w:tc>
        <w:tc>
          <w:tcPr>
            <w:tcW w:w="1301" w:type="dxa"/>
            <w:vAlign w:val="center"/>
          </w:tcPr>
          <w:p>
            <w:pPr>
              <w:widowControl/>
              <w:snapToGrid w:val="0"/>
              <w:jc w:val="center"/>
              <w:rPr>
                <w:rFonts w:ascii="宋体" w:hAnsi="宋体"/>
                <w:kern w:val="0"/>
              </w:rPr>
            </w:pPr>
            <w:r>
              <w:rPr>
                <w:rFonts w:hint="eastAsia" w:ascii="宋体" w:hAnsi="宋体"/>
                <w:kern w:val="0"/>
              </w:rPr>
              <w:t>134</w:t>
            </w:r>
          </w:p>
        </w:tc>
        <w:tc>
          <w:tcPr>
            <w:tcW w:w="949" w:type="dxa"/>
            <w:vAlign w:val="center"/>
          </w:tcPr>
          <w:p>
            <w:pPr>
              <w:widowControl/>
              <w:snapToGrid w:val="0"/>
              <w:jc w:val="center"/>
              <w:rPr>
                <w:rFonts w:ascii="宋体" w:hAnsi="宋体"/>
                <w:kern w:val="0"/>
              </w:rPr>
            </w:pPr>
            <w:r>
              <w:rPr>
                <w:rFonts w:hint="eastAsia" w:ascii="宋体" w:hAnsi="宋体"/>
                <w:kern w:val="0"/>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Merge w:val="restart"/>
            <w:vAlign w:val="center"/>
          </w:tcPr>
          <w:p>
            <w:pPr>
              <w:snapToGrid w:val="0"/>
              <w:jc w:val="center"/>
              <w:rPr>
                <w:rFonts w:ascii="宋体" w:hAnsi="宋体"/>
                <w:kern w:val="0"/>
              </w:rPr>
            </w:pPr>
            <w:r>
              <w:rPr>
                <w:rFonts w:ascii="宋体" w:hAnsi="宋体"/>
                <w:kern w:val="0"/>
              </w:rPr>
              <w:t>年度绩效目标</w:t>
            </w:r>
            <w:r>
              <w:rPr>
                <w:rFonts w:hint="eastAsia"/>
                <w:kern w:val="0"/>
              </w:rPr>
              <w:t>2</w:t>
            </w:r>
          </w:p>
          <w:p>
            <w:pPr>
              <w:snapToGrid w:val="0"/>
              <w:jc w:val="center"/>
              <w:rPr>
                <w:rFonts w:ascii="宋体" w:hAnsi="宋体"/>
                <w:kern w:val="0"/>
              </w:rPr>
            </w:pPr>
            <w:r>
              <w:rPr>
                <w:rFonts w:hint="eastAsia" w:ascii="宋体" w:hAnsi="宋体"/>
                <w:kern w:val="0"/>
              </w:rPr>
              <w:t>（</w:t>
            </w:r>
            <w:r>
              <w:rPr>
                <w:rFonts w:hint="eastAsia"/>
                <w:kern w:val="0"/>
              </w:rPr>
              <w:t>52</w:t>
            </w:r>
            <w:r>
              <w:rPr>
                <w:rFonts w:hint="eastAsia" w:ascii="宋体" w:hAnsi="宋体"/>
                <w:kern w:val="0"/>
              </w:rPr>
              <w:t>分）</w:t>
            </w:r>
          </w:p>
        </w:tc>
        <w:tc>
          <w:tcPr>
            <w:tcW w:w="700" w:type="dxa"/>
            <w:vAlign w:val="center"/>
          </w:tcPr>
          <w:p>
            <w:pPr>
              <w:snapToGrid w:val="0"/>
              <w:jc w:val="center"/>
              <w:rPr>
                <w:rFonts w:ascii="宋体" w:hAnsi="宋体"/>
                <w:kern w:val="0"/>
              </w:rPr>
            </w:pPr>
            <w:r>
              <w:rPr>
                <w:rFonts w:ascii="宋体" w:hAnsi="宋体"/>
                <w:kern w:val="0"/>
              </w:rPr>
              <w:t>产出指标</w:t>
            </w:r>
          </w:p>
        </w:tc>
        <w:tc>
          <w:tcPr>
            <w:tcW w:w="1122" w:type="dxa"/>
            <w:vAlign w:val="center"/>
          </w:tcPr>
          <w:p>
            <w:pPr>
              <w:widowControl/>
              <w:snapToGrid w:val="0"/>
              <w:rPr>
                <w:rFonts w:ascii="宋体" w:hAnsi="宋体"/>
                <w:kern w:val="0"/>
                <w:szCs w:val="24"/>
              </w:rPr>
            </w:pPr>
            <w:r>
              <w:rPr>
                <w:rFonts w:ascii="宋体" w:hAnsi="宋体" w:cs="仿宋_GB2312"/>
                <w:kern w:val="0"/>
              </w:rPr>
              <w:t>数量指标</w:t>
            </w:r>
          </w:p>
        </w:tc>
        <w:tc>
          <w:tcPr>
            <w:tcW w:w="2777" w:type="dxa"/>
            <w:gridSpan w:val="3"/>
            <w:vAlign w:val="center"/>
          </w:tcPr>
          <w:p>
            <w:pPr>
              <w:widowControl/>
              <w:snapToGrid w:val="0"/>
              <w:jc w:val="center"/>
              <w:rPr>
                <w:rFonts w:ascii="宋体" w:hAnsi="宋体"/>
                <w:kern w:val="0"/>
                <w:szCs w:val="24"/>
              </w:rPr>
            </w:pPr>
            <w:r>
              <w:rPr>
                <w:rFonts w:ascii="宋体" w:hAnsi="宋体"/>
                <w:kern w:val="0"/>
              </w:rPr>
              <w:t>推广新品种</w:t>
            </w:r>
            <w:r>
              <w:rPr>
                <w:rFonts w:hint="eastAsia" w:ascii="宋体" w:hAnsi="宋体"/>
                <w:kern w:val="0"/>
              </w:rPr>
              <w:t>、</w:t>
            </w:r>
            <w:r>
              <w:rPr>
                <w:rFonts w:ascii="宋体" w:hAnsi="宋体"/>
                <w:kern w:val="0"/>
              </w:rPr>
              <w:t>新技术</w:t>
            </w:r>
            <w:r>
              <w:rPr>
                <w:rFonts w:hint="eastAsia" w:ascii="宋体" w:hAnsi="宋体"/>
                <w:kern w:val="0"/>
              </w:rPr>
              <w:t>、</w:t>
            </w:r>
            <w:r>
              <w:rPr>
                <w:rFonts w:ascii="宋体" w:hAnsi="宋体"/>
                <w:kern w:val="0"/>
              </w:rPr>
              <w:t>新模式</w:t>
            </w:r>
            <w:r>
              <w:rPr>
                <w:rFonts w:hint="eastAsia" w:ascii="宋体" w:hAnsi="宋体"/>
                <w:kern w:val="0"/>
              </w:rPr>
              <w:t>（项）</w:t>
            </w:r>
          </w:p>
        </w:tc>
        <w:tc>
          <w:tcPr>
            <w:tcW w:w="1343" w:type="dxa"/>
            <w:gridSpan w:val="2"/>
            <w:vAlign w:val="center"/>
          </w:tcPr>
          <w:p>
            <w:pPr>
              <w:widowControl/>
              <w:snapToGrid w:val="0"/>
              <w:jc w:val="center"/>
              <w:rPr>
                <w:rFonts w:ascii="宋体" w:hAnsi="宋体"/>
                <w:kern w:val="0"/>
              </w:rPr>
            </w:pPr>
            <w:r>
              <w:rPr>
                <w:rFonts w:ascii="宋体" w:hAnsi="宋体"/>
                <w:kern w:val="0"/>
              </w:rPr>
              <w:t>≥</w:t>
            </w:r>
            <w:r>
              <w:rPr>
                <w:rFonts w:hint="eastAsia" w:ascii="宋体" w:hAnsi="宋体"/>
                <w:kern w:val="0"/>
              </w:rPr>
              <w:t xml:space="preserve">125 </w:t>
            </w:r>
          </w:p>
        </w:tc>
        <w:tc>
          <w:tcPr>
            <w:tcW w:w="1301" w:type="dxa"/>
            <w:vAlign w:val="center"/>
          </w:tcPr>
          <w:p>
            <w:pPr>
              <w:widowControl/>
              <w:snapToGrid w:val="0"/>
              <w:jc w:val="center"/>
              <w:rPr>
                <w:rFonts w:ascii="宋体" w:hAnsi="宋体"/>
                <w:kern w:val="0"/>
              </w:rPr>
            </w:pPr>
            <w:r>
              <w:rPr>
                <w:rFonts w:hint="eastAsia" w:ascii="宋体" w:hAnsi="宋体"/>
                <w:kern w:val="0"/>
              </w:rPr>
              <w:t xml:space="preserve">178 </w:t>
            </w:r>
          </w:p>
        </w:tc>
        <w:tc>
          <w:tcPr>
            <w:tcW w:w="949" w:type="dxa"/>
            <w:vAlign w:val="center"/>
          </w:tcPr>
          <w:p>
            <w:pPr>
              <w:widowControl/>
              <w:snapToGrid w:val="0"/>
              <w:jc w:val="center"/>
              <w:rPr>
                <w:rFonts w:ascii="宋体" w:hAnsi="宋体"/>
                <w:kern w:val="0"/>
              </w:rPr>
            </w:pPr>
            <w:r>
              <w:rPr>
                <w:rFonts w:hint="eastAsia" w:ascii="宋体" w:hAnsi="宋体"/>
                <w:kern w:val="0"/>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81" w:type="dxa"/>
            <w:vMerge w:val="continue"/>
            <w:vAlign w:val="center"/>
          </w:tcPr>
          <w:p>
            <w:pPr>
              <w:widowControl/>
              <w:snapToGrid w:val="0"/>
              <w:jc w:val="center"/>
              <w:rPr>
                <w:rFonts w:ascii="宋体" w:hAnsi="宋体"/>
                <w:kern w:val="0"/>
              </w:rPr>
            </w:pPr>
          </w:p>
        </w:tc>
        <w:tc>
          <w:tcPr>
            <w:tcW w:w="700" w:type="dxa"/>
            <w:vAlign w:val="center"/>
          </w:tcPr>
          <w:p>
            <w:pPr>
              <w:widowControl/>
              <w:snapToGrid w:val="0"/>
              <w:jc w:val="center"/>
              <w:rPr>
                <w:rFonts w:ascii="宋体" w:hAnsi="宋体"/>
                <w:kern w:val="0"/>
              </w:rPr>
            </w:pPr>
            <w:r>
              <w:rPr>
                <w:rFonts w:hint="eastAsia" w:ascii="宋体" w:hAnsi="宋体"/>
                <w:kern w:val="0"/>
              </w:rPr>
              <w:t>效益指标</w:t>
            </w:r>
          </w:p>
        </w:tc>
        <w:tc>
          <w:tcPr>
            <w:tcW w:w="1122" w:type="dxa"/>
            <w:vAlign w:val="center"/>
          </w:tcPr>
          <w:p>
            <w:pPr>
              <w:widowControl/>
              <w:snapToGrid w:val="0"/>
              <w:jc w:val="center"/>
              <w:rPr>
                <w:rFonts w:ascii="宋体" w:hAnsi="宋体" w:cs="仿宋_GB2312"/>
                <w:kern w:val="0"/>
              </w:rPr>
            </w:pPr>
            <w:r>
              <w:rPr>
                <w:rFonts w:hint="eastAsia" w:ascii="宋体" w:hAnsi="宋体" w:cs="仿宋_GB2312"/>
                <w:kern w:val="0"/>
              </w:rPr>
              <w:t>经济效益指标</w:t>
            </w:r>
          </w:p>
        </w:tc>
        <w:tc>
          <w:tcPr>
            <w:tcW w:w="2777" w:type="dxa"/>
            <w:gridSpan w:val="3"/>
            <w:vAlign w:val="center"/>
          </w:tcPr>
          <w:p>
            <w:pPr>
              <w:widowControl/>
              <w:snapToGrid w:val="0"/>
              <w:jc w:val="center"/>
              <w:rPr>
                <w:rFonts w:ascii="宋体" w:hAnsi="宋体"/>
                <w:kern w:val="0"/>
              </w:rPr>
            </w:pPr>
            <w:r>
              <w:rPr>
                <w:rFonts w:hint="eastAsia" w:ascii="宋体" w:hAnsi="宋体"/>
                <w:kern w:val="0"/>
              </w:rPr>
              <w:t>农业龙头企业深度合作（家）</w:t>
            </w:r>
          </w:p>
        </w:tc>
        <w:tc>
          <w:tcPr>
            <w:tcW w:w="1343" w:type="dxa"/>
            <w:gridSpan w:val="2"/>
            <w:vAlign w:val="center"/>
          </w:tcPr>
          <w:p>
            <w:pPr>
              <w:widowControl/>
              <w:snapToGrid w:val="0"/>
              <w:jc w:val="center"/>
              <w:rPr>
                <w:rFonts w:ascii="宋体" w:hAnsi="宋体"/>
                <w:kern w:val="0"/>
              </w:rPr>
            </w:pPr>
            <w:r>
              <w:rPr>
                <w:rFonts w:hint="eastAsia" w:ascii="宋体" w:hAnsi="宋体"/>
                <w:kern w:val="0"/>
              </w:rPr>
              <w:t xml:space="preserve">≥30 </w:t>
            </w:r>
          </w:p>
        </w:tc>
        <w:tc>
          <w:tcPr>
            <w:tcW w:w="1301" w:type="dxa"/>
            <w:vAlign w:val="center"/>
          </w:tcPr>
          <w:p>
            <w:pPr>
              <w:widowControl/>
              <w:snapToGrid w:val="0"/>
              <w:jc w:val="center"/>
              <w:rPr>
                <w:rFonts w:ascii="宋体" w:hAnsi="宋体"/>
                <w:kern w:val="0"/>
              </w:rPr>
            </w:pPr>
            <w:r>
              <w:rPr>
                <w:rFonts w:hint="eastAsia" w:ascii="宋体" w:hAnsi="宋体"/>
                <w:kern w:val="0"/>
              </w:rPr>
              <w:t xml:space="preserve">60 </w:t>
            </w:r>
          </w:p>
        </w:tc>
        <w:tc>
          <w:tcPr>
            <w:tcW w:w="949" w:type="dxa"/>
            <w:vAlign w:val="center"/>
          </w:tcPr>
          <w:p>
            <w:pPr>
              <w:widowControl/>
              <w:snapToGrid w:val="0"/>
              <w:jc w:val="center"/>
              <w:rPr>
                <w:rFonts w:ascii="宋体" w:hAnsi="宋体"/>
                <w:kern w:val="0"/>
              </w:rPr>
            </w:pPr>
            <w:r>
              <w:rPr>
                <w:rFonts w:hint="eastAsia" w:ascii="宋体" w:hAnsi="宋体"/>
                <w:kern w:val="0"/>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81" w:type="dxa"/>
            <w:vAlign w:val="center"/>
          </w:tcPr>
          <w:p>
            <w:pPr>
              <w:widowControl/>
              <w:snapToGrid w:val="0"/>
              <w:jc w:val="center"/>
              <w:rPr>
                <w:rFonts w:ascii="宋体" w:hAnsi="宋体"/>
                <w:kern w:val="0"/>
              </w:rPr>
            </w:pPr>
          </w:p>
        </w:tc>
        <w:tc>
          <w:tcPr>
            <w:tcW w:w="700" w:type="dxa"/>
            <w:vAlign w:val="center"/>
          </w:tcPr>
          <w:p>
            <w:pPr>
              <w:widowControl/>
              <w:snapToGrid w:val="0"/>
              <w:jc w:val="center"/>
              <w:rPr>
                <w:rFonts w:ascii="宋体" w:hAnsi="宋体"/>
                <w:kern w:val="0"/>
              </w:rPr>
            </w:pPr>
          </w:p>
        </w:tc>
        <w:tc>
          <w:tcPr>
            <w:tcW w:w="1122" w:type="dxa"/>
            <w:vAlign w:val="center"/>
          </w:tcPr>
          <w:p>
            <w:pPr>
              <w:widowControl/>
              <w:snapToGrid w:val="0"/>
              <w:jc w:val="center"/>
              <w:rPr>
                <w:rFonts w:ascii="宋体" w:hAnsi="宋体" w:cs="仿宋_GB2312"/>
                <w:kern w:val="0"/>
              </w:rPr>
            </w:pPr>
            <w:r>
              <w:rPr>
                <w:rFonts w:hint="eastAsia" w:ascii="宋体" w:hAnsi="宋体" w:cs="仿宋_GB2312"/>
                <w:kern w:val="0"/>
              </w:rPr>
              <w:t>经济效益指标</w:t>
            </w:r>
          </w:p>
        </w:tc>
        <w:tc>
          <w:tcPr>
            <w:tcW w:w="2777" w:type="dxa"/>
            <w:gridSpan w:val="3"/>
            <w:vAlign w:val="center"/>
          </w:tcPr>
          <w:p>
            <w:pPr>
              <w:widowControl/>
              <w:snapToGrid w:val="0"/>
              <w:jc w:val="center"/>
              <w:rPr>
                <w:rFonts w:ascii="宋体" w:hAnsi="宋体"/>
                <w:kern w:val="0"/>
              </w:rPr>
            </w:pPr>
            <w:r>
              <w:rPr>
                <w:rFonts w:hint="eastAsia" w:ascii="宋体" w:hAnsi="宋体"/>
                <w:kern w:val="0"/>
              </w:rPr>
              <w:t>成果转化金额（万元）</w:t>
            </w:r>
          </w:p>
        </w:tc>
        <w:tc>
          <w:tcPr>
            <w:tcW w:w="1343" w:type="dxa"/>
            <w:gridSpan w:val="2"/>
            <w:vAlign w:val="center"/>
          </w:tcPr>
          <w:p>
            <w:pPr>
              <w:widowControl/>
              <w:snapToGrid w:val="0"/>
              <w:jc w:val="center"/>
              <w:rPr>
                <w:rFonts w:ascii="宋体" w:hAnsi="宋体"/>
                <w:kern w:val="0"/>
              </w:rPr>
            </w:pPr>
            <w:r>
              <w:rPr>
                <w:rFonts w:hint="eastAsia" w:ascii="宋体" w:hAnsi="宋体"/>
                <w:kern w:val="0"/>
              </w:rPr>
              <w:t xml:space="preserve">≥2000 </w:t>
            </w:r>
          </w:p>
        </w:tc>
        <w:tc>
          <w:tcPr>
            <w:tcW w:w="1301" w:type="dxa"/>
            <w:vAlign w:val="center"/>
          </w:tcPr>
          <w:p>
            <w:pPr>
              <w:widowControl/>
              <w:snapToGrid w:val="0"/>
              <w:jc w:val="center"/>
              <w:rPr>
                <w:rFonts w:ascii="宋体" w:hAnsi="宋体"/>
                <w:kern w:val="0"/>
              </w:rPr>
            </w:pPr>
            <w:r>
              <w:rPr>
                <w:rFonts w:hint="eastAsia" w:ascii="宋体" w:hAnsi="宋体"/>
                <w:kern w:val="0"/>
              </w:rPr>
              <w:t xml:space="preserve">8093.55 </w:t>
            </w:r>
          </w:p>
        </w:tc>
        <w:tc>
          <w:tcPr>
            <w:tcW w:w="949" w:type="dxa"/>
            <w:vAlign w:val="center"/>
          </w:tcPr>
          <w:p>
            <w:pPr>
              <w:widowControl/>
              <w:snapToGrid w:val="0"/>
              <w:jc w:val="center"/>
              <w:rPr>
                <w:rFonts w:ascii="宋体" w:hAnsi="宋体"/>
                <w:kern w:val="0"/>
              </w:rPr>
            </w:pPr>
            <w:r>
              <w:rPr>
                <w:rFonts w:hint="eastAsia" w:ascii="宋体" w:hAnsi="宋体"/>
                <w:kern w:val="0"/>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1" w:type="dxa"/>
            <w:vAlign w:val="center"/>
          </w:tcPr>
          <w:p>
            <w:pPr>
              <w:widowControl/>
              <w:snapToGrid w:val="0"/>
              <w:jc w:val="center"/>
              <w:rPr>
                <w:rFonts w:ascii="宋体" w:hAnsi="宋体"/>
                <w:kern w:val="0"/>
              </w:rPr>
            </w:pPr>
            <w:r>
              <w:rPr>
                <w:rFonts w:hint="eastAsia" w:ascii="宋体" w:hAnsi="宋体" w:cs="仿宋_GB2312"/>
                <w:kern w:val="0"/>
              </w:rPr>
              <w:t>总分</w:t>
            </w:r>
          </w:p>
        </w:tc>
        <w:tc>
          <w:tcPr>
            <w:tcW w:w="8192" w:type="dxa"/>
            <w:gridSpan w:val="9"/>
            <w:vAlign w:val="center"/>
          </w:tcPr>
          <w:p>
            <w:pPr>
              <w:widowControl/>
              <w:snapToGrid w:val="0"/>
              <w:jc w:val="center"/>
              <w:rPr>
                <w:rFonts w:ascii="宋体" w:hAnsi="宋体"/>
                <w:kern w:val="0"/>
              </w:rPr>
            </w:pPr>
            <w:r>
              <w:rPr>
                <w:rFonts w:hint="eastAsia"/>
                <w:kern w:val="0"/>
              </w:rPr>
              <w:t>95.05</w:t>
            </w:r>
            <w:r>
              <w:rPr>
                <w:rFonts w:ascii="宋体" w:hAnsi="宋体"/>
                <w:kern w:val="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6" w:hRule="atLeast"/>
          <w:jc w:val="center"/>
        </w:trPr>
        <w:tc>
          <w:tcPr>
            <w:tcW w:w="1781" w:type="dxa"/>
            <w:gridSpan w:val="2"/>
            <w:vAlign w:val="center"/>
          </w:tcPr>
          <w:p>
            <w:pPr>
              <w:widowControl/>
              <w:jc w:val="center"/>
              <w:rPr>
                <w:rFonts w:ascii="宋体" w:hAnsi="宋体"/>
                <w:kern w:val="0"/>
              </w:rPr>
            </w:pPr>
            <w:r>
              <w:rPr>
                <w:rFonts w:hint="eastAsia" w:ascii="宋体" w:hAnsi="宋体" w:cs="仿宋_GB2312"/>
                <w:kern w:val="0"/>
              </w:rPr>
              <w:t>偏差大或</w:t>
            </w:r>
          </w:p>
          <w:p>
            <w:pPr>
              <w:widowControl/>
              <w:jc w:val="center"/>
              <w:rPr>
                <w:rFonts w:ascii="宋体" w:hAnsi="宋体"/>
                <w:kern w:val="0"/>
              </w:rPr>
            </w:pPr>
            <w:r>
              <w:rPr>
                <w:rFonts w:hint="eastAsia" w:ascii="宋体" w:hAnsi="宋体" w:cs="仿宋_GB2312"/>
                <w:kern w:val="0"/>
              </w:rPr>
              <w:t>目标未完成</w:t>
            </w:r>
          </w:p>
          <w:p>
            <w:pPr>
              <w:widowControl/>
              <w:jc w:val="center"/>
              <w:rPr>
                <w:rFonts w:ascii="宋体" w:hAnsi="宋体"/>
                <w:kern w:val="0"/>
              </w:rPr>
            </w:pPr>
            <w:r>
              <w:rPr>
                <w:rFonts w:hint="eastAsia" w:ascii="宋体" w:hAnsi="宋体" w:cs="仿宋_GB2312"/>
                <w:kern w:val="0"/>
              </w:rPr>
              <w:t>原因分析</w:t>
            </w:r>
          </w:p>
        </w:tc>
        <w:tc>
          <w:tcPr>
            <w:tcW w:w="7492" w:type="dxa"/>
            <w:gridSpan w:val="8"/>
            <w:vAlign w:val="center"/>
          </w:tcPr>
          <w:p>
            <w:pPr>
              <w:widowControl/>
              <w:jc w:val="center"/>
              <w:rPr>
                <w:rFonts w:ascii="宋体" w:hAnsi="宋体"/>
                <w:kern w:val="0"/>
              </w:rPr>
            </w:pPr>
            <w:r>
              <w:rPr>
                <w:rFonts w:hint="eastAsia" w:ascii="宋体" w:hAnsi="宋体"/>
                <w:kern w:val="0"/>
              </w:rPr>
              <w:t>质量指标“获得国家科技奖励”，由于国家奖励制度改革，以前的每年申报改为现在两年一次，故2022年国家科技奖励不能完成。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7" w:hRule="atLeast"/>
          <w:jc w:val="center"/>
        </w:trPr>
        <w:tc>
          <w:tcPr>
            <w:tcW w:w="1781" w:type="dxa"/>
            <w:gridSpan w:val="2"/>
            <w:vAlign w:val="center"/>
          </w:tcPr>
          <w:p>
            <w:pPr>
              <w:widowControl/>
              <w:jc w:val="center"/>
              <w:rPr>
                <w:rFonts w:ascii="宋体" w:hAnsi="宋体"/>
                <w:kern w:val="0"/>
              </w:rPr>
            </w:pPr>
            <w:r>
              <w:rPr>
                <w:rFonts w:hint="eastAsia" w:ascii="宋体" w:hAnsi="宋体" w:cs="仿宋_GB2312"/>
                <w:kern w:val="0"/>
              </w:rPr>
              <w:t>改进措施及</w:t>
            </w:r>
          </w:p>
          <w:p>
            <w:pPr>
              <w:widowControl/>
              <w:jc w:val="center"/>
              <w:rPr>
                <w:rFonts w:ascii="宋体" w:hAnsi="宋体"/>
                <w:kern w:val="0"/>
              </w:rPr>
            </w:pPr>
            <w:r>
              <w:rPr>
                <w:rFonts w:hint="eastAsia" w:ascii="宋体" w:hAnsi="宋体" w:cs="仿宋_GB2312"/>
                <w:kern w:val="0"/>
              </w:rPr>
              <w:t>结果应用方案</w:t>
            </w:r>
          </w:p>
        </w:tc>
        <w:tc>
          <w:tcPr>
            <w:tcW w:w="7492" w:type="dxa"/>
            <w:gridSpan w:val="8"/>
            <w:vAlign w:val="center"/>
          </w:tcPr>
          <w:p>
            <w:pPr>
              <w:widowControl/>
              <w:jc w:val="center"/>
              <w:rPr>
                <w:rFonts w:ascii="宋体" w:hAnsi="宋体"/>
                <w:kern w:val="0"/>
              </w:rPr>
            </w:pPr>
            <w:r>
              <w:rPr>
                <w:rFonts w:hint="eastAsia" w:ascii="宋体" w:hAnsi="宋体"/>
                <w:kern w:val="0"/>
              </w:rPr>
              <w:t>根据政策调整内容在下年进一步调整相关指标。</w:t>
            </w:r>
          </w:p>
        </w:tc>
      </w:tr>
    </w:tbl>
    <w:p>
      <w:pPr>
        <w:widowControl/>
        <w:spacing w:line="432" w:lineRule="atLeast"/>
        <w:jc w:val="left"/>
        <w:rPr>
          <w:rFonts w:ascii="宋体" w:hAnsi="宋体" w:cs="宋体"/>
          <w:color w:val="000000"/>
          <w:kern w:val="0"/>
          <w:sz w:val="24"/>
        </w:rPr>
      </w:pPr>
    </w:p>
    <w:p>
      <w:pPr>
        <w:widowControl/>
        <w:rPr>
          <w:rFonts w:ascii="宋体" w:hAnsi="宋体"/>
          <w:kern w:val="0"/>
        </w:rPr>
      </w:pPr>
      <w:r>
        <w:rPr>
          <w:rFonts w:hint="eastAsia" w:ascii="宋体" w:hAnsi="宋体" w:cs="仿宋_GB2312"/>
          <w:kern w:val="0"/>
        </w:rPr>
        <w:t>备注：</w:t>
      </w:r>
    </w:p>
    <w:p>
      <w:pPr>
        <w:widowControl/>
        <w:ind w:firstLine="420" w:firstLineChars="200"/>
        <w:rPr>
          <w:rFonts w:ascii="宋体" w:hAnsi="宋体"/>
          <w:kern w:val="0"/>
        </w:rPr>
      </w:pPr>
      <w:r>
        <w:rPr>
          <w:rFonts w:cs="仿宋_GB2312"/>
          <w:kern w:val="0"/>
        </w:rPr>
        <w:t>1</w:t>
      </w:r>
      <w:r>
        <w:rPr>
          <w:rFonts w:ascii="宋体" w:hAnsi="宋体" w:cs="仿宋_GB2312"/>
          <w:kern w:val="0"/>
        </w:rPr>
        <w:t>.</w:t>
      </w:r>
      <w:r>
        <w:rPr>
          <w:rFonts w:hint="eastAsia" w:ascii="宋体" w:hAnsi="宋体" w:cs="仿宋_GB2312"/>
          <w:kern w:val="0"/>
        </w:rPr>
        <w:t>预算执行情况口径：预算数为调整后财政资金总额（包括上年结余结转），执行数为资金使用单位财政资金实际支出数。</w:t>
      </w:r>
    </w:p>
    <w:p>
      <w:pPr>
        <w:widowControl/>
        <w:ind w:firstLine="420" w:firstLineChars="200"/>
        <w:rPr>
          <w:rFonts w:ascii="宋体" w:hAnsi="宋体"/>
          <w:kern w:val="0"/>
        </w:rPr>
      </w:pPr>
      <w:r>
        <w:rPr>
          <w:rFonts w:cs="仿宋_GB2312"/>
          <w:kern w:val="0"/>
        </w:rPr>
        <w:t>2</w:t>
      </w:r>
      <w:r>
        <w:rPr>
          <w:rFonts w:ascii="宋体" w:hAnsi="宋体" w:cs="仿宋_GB2312"/>
          <w:kern w:val="0"/>
        </w:rPr>
        <w:t>.</w:t>
      </w:r>
      <w:r>
        <w:rPr>
          <w:rFonts w:hint="eastAsia" w:ascii="宋体" w:hAnsi="宋体" w:cs="仿宋_GB2312"/>
          <w:kern w:val="0"/>
        </w:rPr>
        <w:t>定量指标完成数汇总原则：绝对值直接累加计算，相对值按照资金额度加权平均计算。定量指标计分原则：正向指标（即目标值为≥</w:t>
      </w:r>
      <w:r>
        <w:rPr>
          <w:rFonts w:ascii="宋体" w:hAnsi="宋体" w:cs="仿宋_GB2312"/>
          <w:kern w:val="0"/>
        </w:rPr>
        <w:t>X,</w:t>
      </w:r>
      <w:r>
        <w:rPr>
          <w:rFonts w:hint="eastAsia" w:ascii="宋体" w:hAnsi="宋体" w:cs="仿宋_GB2312"/>
          <w:kern w:val="0"/>
        </w:rPr>
        <w:t>得分</w:t>
      </w:r>
      <w:r>
        <w:rPr>
          <w:rFonts w:ascii="宋体" w:hAnsi="宋体" w:cs="仿宋_GB2312"/>
          <w:kern w:val="0"/>
        </w:rPr>
        <w:t>=</w:t>
      </w:r>
      <w:r>
        <w:rPr>
          <w:rFonts w:hint="eastAsia" w:ascii="宋体" w:hAnsi="宋体" w:cs="仿宋_GB2312"/>
          <w:kern w:val="0"/>
        </w:rPr>
        <w:t>权重</w:t>
      </w:r>
      <w:r>
        <w:rPr>
          <w:rFonts w:ascii="宋体" w:hAnsi="宋体" w:cs="仿宋_GB2312"/>
          <w:kern w:val="0"/>
        </w:rPr>
        <w:t>*B/A</w:t>
      </w:r>
      <w:r>
        <w:rPr>
          <w:rFonts w:hint="eastAsia" w:ascii="宋体" w:hAnsi="宋体" w:cs="仿宋_GB2312"/>
          <w:kern w:val="0"/>
        </w:rPr>
        <w:t>），反向指标（即目标值为≤</w:t>
      </w:r>
      <w:r>
        <w:rPr>
          <w:rFonts w:ascii="宋体" w:hAnsi="宋体" w:cs="仿宋_GB2312"/>
          <w:kern w:val="0"/>
        </w:rPr>
        <w:t>X</w:t>
      </w:r>
      <w:r>
        <w:rPr>
          <w:rFonts w:hint="eastAsia" w:ascii="宋体" w:hAnsi="宋体" w:cs="仿宋_GB2312"/>
          <w:kern w:val="0"/>
        </w:rPr>
        <w:t>，得分</w:t>
      </w:r>
      <w:r>
        <w:rPr>
          <w:rFonts w:ascii="宋体" w:hAnsi="宋体" w:cs="仿宋_GB2312"/>
          <w:kern w:val="0"/>
        </w:rPr>
        <w:t>=</w:t>
      </w:r>
      <w:r>
        <w:rPr>
          <w:rFonts w:hint="eastAsia" w:ascii="宋体" w:hAnsi="宋体" w:cs="仿宋_GB2312"/>
          <w:kern w:val="0"/>
        </w:rPr>
        <w:t>权重</w:t>
      </w:r>
      <w:r>
        <w:rPr>
          <w:rFonts w:ascii="宋体" w:hAnsi="宋体" w:cs="仿宋_GB2312"/>
          <w:kern w:val="0"/>
        </w:rPr>
        <w:t>*A/B）</w:t>
      </w:r>
      <w:r>
        <w:rPr>
          <w:rFonts w:hint="eastAsia" w:ascii="宋体" w:hAnsi="宋体" w:cs="仿宋_GB2312"/>
          <w:kern w:val="0"/>
        </w:rPr>
        <w:t>，得分不得突破权重总额。定量指标先汇总完成数，再计算得分。</w:t>
      </w:r>
    </w:p>
    <w:p>
      <w:pPr>
        <w:widowControl/>
        <w:ind w:firstLine="420" w:firstLineChars="200"/>
        <w:rPr>
          <w:rFonts w:ascii="宋体" w:hAnsi="宋体"/>
          <w:kern w:val="0"/>
        </w:rPr>
      </w:pPr>
      <w:r>
        <w:rPr>
          <w:rFonts w:cs="仿宋_GB2312"/>
          <w:kern w:val="0"/>
        </w:rPr>
        <w:t>3</w:t>
      </w:r>
      <w:r>
        <w:rPr>
          <w:rFonts w:ascii="宋体" w:hAnsi="宋体" w:cs="仿宋_GB2312"/>
          <w:kern w:val="0"/>
        </w:rPr>
        <w:t>.</w:t>
      </w:r>
      <w:r>
        <w:rPr>
          <w:rFonts w:hint="eastAsia" w:ascii="宋体" w:hAnsi="宋体" w:cs="仿宋_GB2312"/>
          <w:kern w:val="0"/>
        </w:rPr>
        <w:t>定性指标计分原则：达成预期指标、部分达成预期指标并具有一定效果、未达成预期指标且效果较差三档，分别按照该指标对应分值区间</w:t>
      </w:r>
      <w:r>
        <w:rPr>
          <w:rFonts w:cs="仿宋_GB2312"/>
          <w:kern w:val="0"/>
        </w:rPr>
        <w:t>100</w:t>
      </w:r>
      <w:r>
        <w:rPr>
          <w:rFonts w:ascii="宋体" w:hAnsi="宋体" w:cs="仿宋_GB2312"/>
          <w:kern w:val="0"/>
        </w:rPr>
        <w:t>-</w:t>
      </w:r>
      <w:r>
        <w:rPr>
          <w:rFonts w:cs="仿宋_GB2312"/>
          <w:kern w:val="0"/>
        </w:rPr>
        <w:t>80</w:t>
      </w:r>
      <w:r>
        <w:rPr>
          <w:rFonts w:ascii="宋体" w:hAnsi="宋体" w:cs="仿宋_GB2312"/>
          <w:kern w:val="0"/>
        </w:rPr>
        <w:t>%</w:t>
      </w:r>
      <w:r>
        <w:rPr>
          <w:rFonts w:hint="eastAsia" w:ascii="宋体" w:hAnsi="宋体" w:cs="仿宋_GB2312"/>
          <w:kern w:val="0"/>
        </w:rPr>
        <w:t>（含</w:t>
      </w:r>
      <w:r>
        <w:rPr>
          <w:rFonts w:cs="仿宋_GB2312"/>
          <w:kern w:val="0"/>
        </w:rPr>
        <w:t>80</w:t>
      </w:r>
      <w:r>
        <w:rPr>
          <w:rFonts w:ascii="宋体" w:hAnsi="宋体" w:cs="仿宋_GB2312"/>
          <w:kern w:val="0"/>
        </w:rPr>
        <w:t>%</w:t>
      </w:r>
      <w:r>
        <w:rPr>
          <w:rFonts w:hint="eastAsia" w:ascii="宋体" w:hAnsi="宋体" w:cs="仿宋_GB2312"/>
          <w:kern w:val="0"/>
        </w:rPr>
        <w:t>）、</w:t>
      </w:r>
      <w:r>
        <w:rPr>
          <w:rFonts w:cs="仿宋_GB2312"/>
          <w:kern w:val="0"/>
        </w:rPr>
        <w:t>80</w:t>
      </w:r>
      <w:r>
        <w:rPr>
          <w:rFonts w:ascii="宋体" w:hAnsi="宋体" w:cs="仿宋_GB2312"/>
          <w:kern w:val="0"/>
        </w:rPr>
        <w:t>-</w:t>
      </w:r>
      <w:r>
        <w:rPr>
          <w:rFonts w:cs="仿宋_GB2312"/>
          <w:kern w:val="0"/>
        </w:rPr>
        <w:t>50</w:t>
      </w:r>
      <w:r>
        <w:rPr>
          <w:rFonts w:ascii="宋体" w:hAnsi="宋体" w:cs="仿宋_GB2312"/>
          <w:kern w:val="0"/>
        </w:rPr>
        <w:t>%</w:t>
      </w:r>
      <w:r>
        <w:rPr>
          <w:rFonts w:hint="eastAsia" w:ascii="宋体" w:hAnsi="宋体" w:cs="仿宋_GB2312"/>
          <w:kern w:val="0"/>
        </w:rPr>
        <w:t>（含</w:t>
      </w:r>
      <w:r>
        <w:rPr>
          <w:rFonts w:cs="仿宋_GB2312"/>
          <w:kern w:val="0"/>
        </w:rPr>
        <w:t>50</w:t>
      </w:r>
      <w:r>
        <w:rPr>
          <w:rFonts w:ascii="宋体" w:hAnsi="宋体" w:cs="仿宋_GB2312"/>
          <w:kern w:val="0"/>
        </w:rPr>
        <w:t>%</w:t>
      </w:r>
      <w:r>
        <w:rPr>
          <w:rFonts w:hint="eastAsia" w:ascii="宋体" w:hAnsi="宋体" w:cs="仿宋_GB2312"/>
          <w:kern w:val="0"/>
        </w:rPr>
        <w:t>）、</w:t>
      </w:r>
      <w:r>
        <w:rPr>
          <w:rFonts w:cs="仿宋_GB2312"/>
          <w:kern w:val="0"/>
        </w:rPr>
        <w:t>50</w:t>
      </w:r>
      <w:r>
        <w:rPr>
          <w:rFonts w:ascii="宋体" w:hAnsi="宋体" w:cs="仿宋_GB2312"/>
          <w:kern w:val="0"/>
        </w:rPr>
        <w:t>-</w:t>
      </w:r>
      <w:r>
        <w:rPr>
          <w:rFonts w:cs="仿宋_GB2312"/>
          <w:kern w:val="0"/>
        </w:rPr>
        <w:t>0</w:t>
      </w:r>
      <w:r>
        <w:rPr>
          <w:rFonts w:ascii="宋体" w:hAnsi="宋体" w:cs="仿宋_GB2312"/>
          <w:kern w:val="0"/>
        </w:rPr>
        <w:t>%</w:t>
      </w:r>
      <w:r>
        <w:rPr>
          <w:rFonts w:hint="eastAsia" w:ascii="宋体" w:hAnsi="宋体" w:cs="仿宋_GB2312"/>
          <w:kern w:val="0"/>
        </w:rPr>
        <w:t>合理确定分值。汇总时，以资金额度为权重，对分值进行加权平均计算。</w:t>
      </w:r>
    </w:p>
    <w:p>
      <w:pPr>
        <w:widowControl/>
        <w:spacing w:after="240" w:line="432" w:lineRule="atLeast"/>
        <w:ind w:firstLine="420" w:firstLineChars="200"/>
        <w:jc w:val="left"/>
        <w:rPr>
          <w:rFonts w:ascii="宋体" w:hAnsi="宋体" w:cs="宋体"/>
          <w:color w:val="000000"/>
          <w:kern w:val="0"/>
          <w:sz w:val="24"/>
        </w:rPr>
      </w:pPr>
      <w:r>
        <w:rPr>
          <w:rFonts w:cs="仿宋_GB2312"/>
          <w:kern w:val="0"/>
        </w:rPr>
        <w:t>4</w:t>
      </w:r>
      <w:r>
        <w:rPr>
          <w:rFonts w:ascii="宋体" w:hAnsi="宋体" w:cs="仿宋_GB2312"/>
          <w:kern w:val="0"/>
        </w:rPr>
        <w:t>.</w:t>
      </w:r>
      <w:r>
        <w:rPr>
          <w:rFonts w:hint="eastAsia" w:ascii="宋体" w:hAnsi="宋体" w:cs="仿宋_GB2312"/>
          <w:kern w:val="0"/>
        </w:rPr>
        <w:t>基于经济性和必要性等因素考虑，满意度指标暂可不作为必评指标。</w:t>
      </w:r>
    </w:p>
    <w:p/>
    <w:p/>
    <w:p/>
    <w:p/>
    <w:p/>
    <w:p/>
    <w:p>
      <w:pPr>
        <w:spacing w:line="560" w:lineRule="exact"/>
        <w:rPr>
          <w:rFonts w:eastAsia="方正小标宋简体"/>
          <w:sz w:val="36"/>
          <w:szCs w:val="36"/>
        </w:rPr>
      </w:pPr>
    </w:p>
    <w:p>
      <w:pPr>
        <w:spacing w:line="560" w:lineRule="exact"/>
        <w:jc w:val="center"/>
        <w:rPr>
          <w:rFonts w:ascii="仿宋" w:hAnsi="仿宋" w:eastAsia="仿宋"/>
          <w:sz w:val="24"/>
          <w:szCs w:val="24"/>
        </w:rPr>
      </w:pPr>
      <w:r>
        <w:rPr>
          <w:rFonts w:hint="eastAsia" w:eastAsia="方正小标宋简体"/>
          <w:sz w:val="36"/>
          <w:szCs w:val="36"/>
        </w:rPr>
        <w:t>2022</w:t>
      </w:r>
      <w:r>
        <w:rPr>
          <w:rFonts w:hint="eastAsia" w:ascii="方正小标宋简体" w:hAnsi="Arial" w:eastAsia="方正小标宋简体" w:cs="方正小标宋简体"/>
          <w:sz w:val="36"/>
          <w:szCs w:val="36"/>
        </w:rPr>
        <w:t>年度乡村振兴农业科技支撑专项自评结果</w:t>
      </w:r>
    </w:p>
    <w:p>
      <w:pPr>
        <w:spacing w:before="156" w:beforeLines="50" w:line="560" w:lineRule="exact"/>
        <w:jc w:val="center"/>
        <w:rPr>
          <w:rFonts w:ascii="楷体_GB2312" w:hAnsi="宋体" w:eastAsia="楷体_GB2312"/>
          <w:sz w:val="32"/>
          <w:szCs w:val="32"/>
        </w:rPr>
      </w:pPr>
      <w:r>
        <w:rPr>
          <w:rFonts w:hint="eastAsia" w:ascii="楷体_GB2312" w:hAnsi="仿宋" w:eastAsia="楷体_GB2312" w:cs="楷体_GB2312"/>
          <w:sz w:val="32"/>
          <w:szCs w:val="32"/>
        </w:rPr>
        <w:t>（摘要</w:t>
      </w:r>
      <w:r>
        <w:rPr>
          <w:rFonts w:hint="eastAsia" w:ascii="楷体_GB2312" w:hAnsi="Arial" w:eastAsia="楷体_GB2312" w:cs="楷体_GB2312"/>
          <w:sz w:val="32"/>
          <w:szCs w:val="32"/>
        </w:rPr>
        <w:t>版）</w:t>
      </w:r>
    </w:p>
    <w:p>
      <w:pPr>
        <w:spacing w:line="560" w:lineRule="exact"/>
        <w:jc w:val="center"/>
        <w:rPr>
          <w:rFonts w:ascii="仿宋" w:hAnsi="仿宋" w:eastAsia="仿宋"/>
          <w:sz w:val="32"/>
          <w:szCs w:val="32"/>
        </w:rPr>
      </w:pPr>
    </w:p>
    <w:p>
      <w:pPr>
        <w:spacing w:line="560" w:lineRule="exact"/>
        <w:ind w:firstLine="640" w:firstLineChars="200"/>
        <w:rPr>
          <w:rFonts w:ascii="黑体" w:hAnsi="黑体" w:eastAsia="黑体"/>
          <w:sz w:val="32"/>
          <w:szCs w:val="32"/>
        </w:rPr>
      </w:pPr>
      <w:r>
        <w:rPr>
          <w:rFonts w:hint="eastAsia" w:ascii="黑体" w:hAnsi="黑体" w:eastAsia="黑体" w:cs="黑体"/>
          <w:sz w:val="32"/>
          <w:szCs w:val="32"/>
        </w:rPr>
        <w:t>一、评价结论</w:t>
      </w:r>
    </w:p>
    <w:p>
      <w:pPr>
        <w:spacing w:line="560" w:lineRule="exact"/>
        <w:ind w:firstLine="640" w:firstLineChars="200"/>
        <w:rPr>
          <w:rFonts w:ascii="楷体_GB2312" w:hAnsi="楷体" w:eastAsia="楷体_GB2312" w:cs="楷体_GB2312"/>
          <w:sz w:val="32"/>
          <w:szCs w:val="32"/>
        </w:rPr>
      </w:pPr>
      <w:r>
        <w:rPr>
          <w:rFonts w:hint="eastAsia" w:ascii="楷体_GB2312" w:hAnsi="楷体" w:eastAsia="楷体_GB2312" w:cs="楷体_GB2312"/>
          <w:sz w:val="32"/>
          <w:szCs w:val="32"/>
        </w:rPr>
        <w:t>（一）评价分数和等级</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通过对</w:t>
      </w:r>
      <w:r>
        <w:rPr>
          <w:rFonts w:hint="eastAsia" w:eastAsia="仿宋_GB2312"/>
          <w:sz w:val="32"/>
          <w:szCs w:val="32"/>
        </w:rPr>
        <w:t>2022</w:t>
      </w:r>
      <w:r>
        <w:rPr>
          <w:rFonts w:hint="eastAsia" w:ascii="仿宋_GB2312" w:hAnsi="仿宋_GB2312" w:eastAsia="仿宋_GB2312" w:cs="仿宋_GB2312"/>
          <w:sz w:val="32"/>
          <w:szCs w:val="32"/>
        </w:rPr>
        <w:t>年度乡村振兴农业科技支撑专项预算和绩效指标完成情况的汇总分析，项目自评结果为</w:t>
      </w:r>
      <w:r>
        <w:rPr>
          <w:rFonts w:hint="eastAsia" w:eastAsia="仿宋_GB2312"/>
          <w:sz w:val="32"/>
          <w:szCs w:val="32"/>
        </w:rPr>
        <w:t>99.12</w:t>
      </w:r>
      <w:r>
        <w:rPr>
          <w:rFonts w:hint="eastAsia" w:ascii="仿宋_GB2312" w:hAnsi="仿宋_GB2312" w:eastAsia="仿宋_GB2312" w:cs="仿宋_GB2312"/>
          <w:sz w:val="32"/>
          <w:szCs w:val="32"/>
        </w:rPr>
        <w:t>分，评价等级为“优”。其中：</w:t>
      </w:r>
    </w:p>
    <w:tbl>
      <w:tblPr>
        <w:tblStyle w:val="7"/>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125"/>
        <w:gridCol w:w="1397"/>
        <w:gridCol w:w="1399"/>
        <w:gridCol w:w="1399"/>
        <w:gridCol w:w="1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1668" w:type="dxa"/>
            <w:vAlign w:val="center"/>
          </w:tcPr>
          <w:p>
            <w:pPr>
              <w:widowControl/>
              <w:spacing w:line="480" w:lineRule="auto"/>
              <w:jc w:val="center"/>
              <w:rPr>
                <w:rFonts w:ascii="仿宋" w:hAnsi="仿宋" w:eastAsia="仿宋" w:cs="宋体"/>
                <w:b/>
                <w:kern w:val="0"/>
                <w:sz w:val="24"/>
              </w:rPr>
            </w:pPr>
            <w:r>
              <w:rPr>
                <w:rFonts w:hint="eastAsia" w:ascii="仿宋" w:hAnsi="仿宋" w:eastAsia="仿宋" w:cs="宋体"/>
                <w:b/>
                <w:kern w:val="0"/>
                <w:sz w:val="24"/>
              </w:rPr>
              <w:t>评价指标</w:t>
            </w:r>
          </w:p>
        </w:tc>
        <w:tc>
          <w:tcPr>
            <w:tcW w:w="1125" w:type="dxa"/>
            <w:vAlign w:val="center"/>
          </w:tcPr>
          <w:p>
            <w:pPr>
              <w:widowControl/>
              <w:spacing w:line="480" w:lineRule="auto"/>
              <w:jc w:val="center"/>
              <w:rPr>
                <w:rFonts w:ascii="仿宋" w:hAnsi="仿宋" w:eastAsia="仿宋" w:cs="宋体"/>
                <w:b/>
                <w:kern w:val="0"/>
                <w:sz w:val="24"/>
              </w:rPr>
            </w:pPr>
            <w:r>
              <w:rPr>
                <w:rFonts w:hint="eastAsia" w:ascii="仿宋" w:hAnsi="仿宋" w:eastAsia="仿宋" w:cs="宋体"/>
                <w:b/>
                <w:kern w:val="0"/>
                <w:sz w:val="24"/>
              </w:rPr>
              <w:t>权重</w:t>
            </w:r>
          </w:p>
        </w:tc>
        <w:tc>
          <w:tcPr>
            <w:tcW w:w="1397" w:type="dxa"/>
            <w:vAlign w:val="center"/>
          </w:tcPr>
          <w:p>
            <w:pPr>
              <w:widowControl/>
              <w:spacing w:line="480" w:lineRule="auto"/>
              <w:jc w:val="center"/>
              <w:rPr>
                <w:rFonts w:ascii="仿宋" w:hAnsi="仿宋" w:eastAsia="仿宋" w:cs="宋体"/>
                <w:b/>
                <w:kern w:val="0"/>
                <w:sz w:val="24"/>
              </w:rPr>
            </w:pPr>
            <w:r>
              <w:rPr>
                <w:rFonts w:hint="eastAsia" w:ascii="仿宋" w:hAnsi="仿宋" w:eastAsia="仿宋" w:cs="宋体"/>
                <w:b/>
                <w:kern w:val="0"/>
                <w:sz w:val="24"/>
              </w:rPr>
              <w:t>评级分值</w:t>
            </w:r>
          </w:p>
        </w:tc>
        <w:tc>
          <w:tcPr>
            <w:tcW w:w="1399" w:type="dxa"/>
            <w:vAlign w:val="center"/>
          </w:tcPr>
          <w:p>
            <w:pPr>
              <w:widowControl/>
              <w:spacing w:line="480" w:lineRule="auto"/>
              <w:jc w:val="center"/>
              <w:rPr>
                <w:rFonts w:ascii="仿宋" w:hAnsi="仿宋" w:eastAsia="仿宋" w:cs="宋体"/>
                <w:b/>
                <w:kern w:val="0"/>
                <w:sz w:val="24"/>
              </w:rPr>
            </w:pPr>
            <w:r>
              <w:rPr>
                <w:rFonts w:hint="eastAsia" w:ascii="仿宋" w:hAnsi="仿宋" w:eastAsia="仿宋" w:cs="宋体"/>
                <w:b/>
                <w:kern w:val="0"/>
                <w:sz w:val="24"/>
              </w:rPr>
              <w:t>项目得分</w:t>
            </w:r>
          </w:p>
        </w:tc>
        <w:tc>
          <w:tcPr>
            <w:tcW w:w="1399" w:type="dxa"/>
            <w:vAlign w:val="center"/>
          </w:tcPr>
          <w:p>
            <w:pPr>
              <w:widowControl/>
              <w:spacing w:line="480" w:lineRule="auto"/>
              <w:jc w:val="center"/>
              <w:rPr>
                <w:rFonts w:ascii="仿宋" w:hAnsi="仿宋" w:eastAsia="仿宋" w:cs="宋体"/>
                <w:b/>
                <w:kern w:val="0"/>
                <w:sz w:val="24"/>
              </w:rPr>
            </w:pPr>
            <w:r>
              <w:rPr>
                <w:rFonts w:hint="eastAsia" w:ascii="仿宋" w:hAnsi="仿宋" w:eastAsia="仿宋" w:cs="宋体"/>
                <w:b/>
                <w:kern w:val="0"/>
                <w:sz w:val="24"/>
              </w:rPr>
              <w:t>得分率</w:t>
            </w:r>
          </w:p>
        </w:tc>
        <w:tc>
          <w:tcPr>
            <w:tcW w:w="1625" w:type="dxa"/>
            <w:vAlign w:val="center"/>
          </w:tcPr>
          <w:p>
            <w:pPr>
              <w:widowControl/>
              <w:spacing w:line="480" w:lineRule="auto"/>
              <w:jc w:val="center"/>
              <w:rPr>
                <w:rFonts w:ascii="仿宋" w:hAnsi="仿宋" w:eastAsia="仿宋" w:cs="宋体"/>
                <w:b/>
                <w:kern w:val="0"/>
                <w:sz w:val="24"/>
              </w:rPr>
            </w:pPr>
            <w:r>
              <w:rPr>
                <w:rFonts w:hint="eastAsia" w:ascii="仿宋" w:hAnsi="仿宋" w:eastAsia="仿宋" w:cs="宋体"/>
                <w:b/>
                <w:kern w:val="0"/>
                <w:sz w:val="24"/>
              </w:rPr>
              <w:t>得分等级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8" w:type="dxa"/>
            <w:vAlign w:val="center"/>
          </w:tcPr>
          <w:p>
            <w:pPr>
              <w:widowControl/>
              <w:spacing w:line="480" w:lineRule="auto"/>
              <w:jc w:val="center"/>
              <w:rPr>
                <w:rFonts w:ascii="仿宋" w:hAnsi="仿宋" w:eastAsia="仿宋" w:cs="宋体"/>
                <w:kern w:val="0"/>
                <w:sz w:val="24"/>
              </w:rPr>
            </w:pPr>
            <w:r>
              <w:rPr>
                <w:rFonts w:hint="eastAsia" w:ascii="仿宋" w:hAnsi="仿宋" w:eastAsia="仿宋" w:cs="宋体"/>
                <w:kern w:val="0"/>
                <w:sz w:val="24"/>
              </w:rPr>
              <w:t>预算管理</w:t>
            </w:r>
          </w:p>
        </w:tc>
        <w:tc>
          <w:tcPr>
            <w:tcW w:w="1125" w:type="dxa"/>
            <w:vAlign w:val="center"/>
          </w:tcPr>
          <w:p>
            <w:pPr>
              <w:widowControl/>
              <w:spacing w:line="480" w:lineRule="auto"/>
              <w:jc w:val="center"/>
              <w:rPr>
                <w:rFonts w:ascii="仿宋" w:hAnsi="仿宋" w:eastAsia="仿宋" w:cs="宋体"/>
                <w:kern w:val="0"/>
                <w:sz w:val="24"/>
              </w:rPr>
            </w:pPr>
            <w:r>
              <w:rPr>
                <w:rFonts w:eastAsia="仿宋"/>
                <w:kern w:val="0"/>
                <w:sz w:val="24"/>
              </w:rPr>
              <w:t>20</w:t>
            </w:r>
            <w:r>
              <w:rPr>
                <w:rFonts w:hint="eastAsia" w:ascii="仿宋" w:hAnsi="仿宋" w:eastAsia="仿宋" w:cs="宋体"/>
                <w:kern w:val="0"/>
                <w:sz w:val="24"/>
              </w:rPr>
              <w:t>%</w:t>
            </w:r>
          </w:p>
        </w:tc>
        <w:tc>
          <w:tcPr>
            <w:tcW w:w="1397" w:type="dxa"/>
            <w:vAlign w:val="center"/>
          </w:tcPr>
          <w:p>
            <w:pPr>
              <w:widowControl/>
              <w:spacing w:line="480" w:lineRule="auto"/>
              <w:jc w:val="center"/>
              <w:rPr>
                <w:rFonts w:ascii="仿宋" w:hAnsi="仿宋" w:eastAsia="仿宋" w:cs="宋体"/>
                <w:kern w:val="0"/>
                <w:sz w:val="24"/>
              </w:rPr>
            </w:pPr>
            <w:r>
              <w:rPr>
                <w:rFonts w:hint="eastAsia" w:eastAsia="仿宋"/>
                <w:kern w:val="0"/>
                <w:sz w:val="24"/>
              </w:rPr>
              <w:t>20</w:t>
            </w:r>
          </w:p>
        </w:tc>
        <w:tc>
          <w:tcPr>
            <w:tcW w:w="1399" w:type="dxa"/>
          </w:tcPr>
          <w:p>
            <w:pPr>
              <w:widowControl/>
              <w:spacing w:line="480" w:lineRule="auto"/>
              <w:jc w:val="center"/>
              <w:rPr>
                <w:rFonts w:ascii="仿宋" w:hAnsi="仿宋" w:eastAsia="仿宋" w:cs="宋体"/>
                <w:kern w:val="0"/>
                <w:sz w:val="24"/>
              </w:rPr>
            </w:pPr>
            <w:r>
              <w:rPr>
                <w:rFonts w:hint="eastAsia" w:eastAsia="仿宋"/>
                <w:kern w:val="0"/>
                <w:sz w:val="24"/>
              </w:rPr>
              <w:t>19.12</w:t>
            </w:r>
          </w:p>
        </w:tc>
        <w:tc>
          <w:tcPr>
            <w:tcW w:w="1399" w:type="dxa"/>
            <w:vAlign w:val="center"/>
          </w:tcPr>
          <w:p>
            <w:pPr>
              <w:widowControl/>
              <w:spacing w:line="480" w:lineRule="auto"/>
              <w:jc w:val="center"/>
              <w:rPr>
                <w:rFonts w:ascii="仿宋" w:hAnsi="仿宋" w:eastAsia="仿宋" w:cs="宋体"/>
                <w:kern w:val="0"/>
                <w:sz w:val="24"/>
              </w:rPr>
            </w:pPr>
            <w:r>
              <w:rPr>
                <w:rFonts w:hint="eastAsia" w:eastAsia="仿宋"/>
                <w:kern w:val="0"/>
                <w:sz w:val="24"/>
              </w:rPr>
              <w:t>95.6</w:t>
            </w:r>
            <w:r>
              <w:rPr>
                <w:rFonts w:hint="eastAsia" w:ascii="仿宋" w:hAnsi="仿宋" w:eastAsia="仿宋" w:cs="宋体"/>
                <w:kern w:val="0"/>
                <w:sz w:val="24"/>
              </w:rPr>
              <w:t>%</w:t>
            </w:r>
          </w:p>
        </w:tc>
        <w:tc>
          <w:tcPr>
            <w:tcW w:w="1625" w:type="dxa"/>
            <w:vAlign w:val="center"/>
          </w:tcPr>
          <w:p>
            <w:pPr>
              <w:widowControl/>
              <w:spacing w:line="480" w:lineRule="auto"/>
              <w:jc w:val="center"/>
              <w:rPr>
                <w:rFonts w:ascii="仿宋" w:hAnsi="仿宋" w:eastAsia="仿宋" w:cs="宋体"/>
                <w:kern w:val="0"/>
                <w:sz w:val="24"/>
              </w:rPr>
            </w:pPr>
            <w:r>
              <w:rPr>
                <w:rFonts w:hint="eastAsia" w:ascii="仿宋" w:hAnsi="仿宋" w:eastAsia="仿宋" w:cs="宋体"/>
                <w:kern w:val="0"/>
                <w:sz w:val="24"/>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8" w:type="dxa"/>
            <w:vAlign w:val="center"/>
          </w:tcPr>
          <w:p>
            <w:pPr>
              <w:widowControl/>
              <w:spacing w:line="480" w:lineRule="auto"/>
              <w:jc w:val="center"/>
              <w:rPr>
                <w:rFonts w:ascii="仿宋" w:hAnsi="仿宋" w:eastAsia="仿宋" w:cs="宋体"/>
                <w:kern w:val="0"/>
                <w:sz w:val="24"/>
              </w:rPr>
            </w:pPr>
            <w:r>
              <w:rPr>
                <w:rFonts w:hint="eastAsia" w:ascii="仿宋" w:hAnsi="仿宋" w:eastAsia="仿宋" w:cs="宋体"/>
                <w:kern w:val="0"/>
                <w:sz w:val="24"/>
              </w:rPr>
              <w:t>项目产出</w:t>
            </w:r>
          </w:p>
        </w:tc>
        <w:tc>
          <w:tcPr>
            <w:tcW w:w="1125" w:type="dxa"/>
            <w:vAlign w:val="center"/>
          </w:tcPr>
          <w:p>
            <w:pPr>
              <w:widowControl/>
              <w:spacing w:line="480" w:lineRule="auto"/>
              <w:jc w:val="center"/>
              <w:rPr>
                <w:rFonts w:ascii="仿宋" w:hAnsi="仿宋" w:eastAsia="仿宋" w:cs="宋体"/>
                <w:kern w:val="0"/>
                <w:sz w:val="24"/>
              </w:rPr>
            </w:pPr>
            <w:r>
              <w:rPr>
                <w:rFonts w:hint="eastAsia" w:eastAsia="仿宋"/>
                <w:kern w:val="0"/>
                <w:sz w:val="24"/>
              </w:rPr>
              <w:t>40</w:t>
            </w:r>
            <w:r>
              <w:rPr>
                <w:rFonts w:hint="eastAsia" w:ascii="仿宋" w:hAnsi="仿宋" w:eastAsia="仿宋" w:cs="宋体"/>
                <w:kern w:val="0"/>
                <w:sz w:val="24"/>
              </w:rPr>
              <w:t>%</w:t>
            </w:r>
          </w:p>
        </w:tc>
        <w:tc>
          <w:tcPr>
            <w:tcW w:w="1397" w:type="dxa"/>
            <w:vAlign w:val="center"/>
          </w:tcPr>
          <w:p>
            <w:pPr>
              <w:widowControl/>
              <w:spacing w:line="480" w:lineRule="auto"/>
              <w:jc w:val="center"/>
              <w:rPr>
                <w:rFonts w:ascii="仿宋" w:hAnsi="仿宋" w:eastAsia="仿宋" w:cs="宋体"/>
                <w:kern w:val="0"/>
                <w:sz w:val="24"/>
              </w:rPr>
            </w:pPr>
            <w:r>
              <w:rPr>
                <w:rFonts w:hint="eastAsia" w:eastAsia="仿宋"/>
                <w:kern w:val="0"/>
                <w:sz w:val="24"/>
              </w:rPr>
              <w:t>40</w:t>
            </w:r>
          </w:p>
        </w:tc>
        <w:tc>
          <w:tcPr>
            <w:tcW w:w="1399" w:type="dxa"/>
          </w:tcPr>
          <w:p>
            <w:pPr>
              <w:widowControl/>
              <w:spacing w:line="480" w:lineRule="auto"/>
              <w:jc w:val="center"/>
              <w:rPr>
                <w:rFonts w:ascii="仿宋" w:hAnsi="仿宋" w:eastAsia="仿宋" w:cs="宋体"/>
                <w:kern w:val="0"/>
                <w:sz w:val="24"/>
              </w:rPr>
            </w:pPr>
            <w:r>
              <w:rPr>
                <w:rFonts w:hint="eastAsia" w:eastAsia="仿宋"/>
                <w:kern w:val="0"/>
                <w:sz w:val="24"/>
              </w:rPr>
              <w:t>40</w:t>
            </w:r>
            <w:r>
              <w:rPr>
                <w:rFonts w:hint="eastAsia" w:ascii="仿宋" w:hAnsi="仿宋" w:eastAsia="仿宋"/>
                <w:kern w:val="0"/>
                <w:sz w:val="24"/>
              </w:rPr>
              <w:t>.</w:t>
            </w:r>
            <w:r>
              <w:rPr>
                <w:rFonts w:hint="eastAsia" w:eastAsia="仿宋"/>
                <w:kern w:val="0"/>
                <w:sz w:val="24"/>
              </w:rPr>
              <w:t>00</w:t>
            </w:r>
          </w:p>
        </w:tc>
        <w:tc>
          <w:tcPr>
            <w:tcW w:w="1399" w:type="dxa"/>
            <w:vAlign w:val="center"/>
          </w:tcPr>
          <w:p>
            <w:pPr>
              <w:widowControl/>
              <w:spacing w:line="480" w:lineRule="auto"/>
              <w:jc w:val="center"/>
              <w:rPr>
                <w:rFonts w:ascii="仿宋" w:hAnsi="仿宋" w:eastAsia="仿宋" w:cs="宋体"/>
                <w:kern w:val="0"/>
                <w:sz w:val="24"/>
              </w:rPr>
            </w:pPr>
            <w:r>
              <w:rPr>
                <w:rFonts w:hint="eastAsia" w:eastAsia="仿宋"/>
                <w:kern w:val="0"/>
                <w:sz w:val="24"/>
              </w:rPr>
              <w:t>100</w:t>
            </w:r>
            <w:r>
              <w:rPr>
                <w:rFonts w:hint="eastAsia" w:ascii="仿宋" w:hAnsi="仿宋" w:eastAsia="仿宋"/>
                <w:kern w:val="0"/>
                <w:sz w:val="24"/>
              </w:rPr>
              <w:t>.</w:t>
            </w:r>
            <w:r>
              <w:rPr>
                <w:rFonts w:hint="eastAsia" w:eastAsia="仿宋"/>
                <w:kern w:val="0"/>
                <w:sz w:val="24"/>
              </w:rPr>
              <w:t>00</w:t>
            </w:r>
            <w:r>
              <w:rPr>
                <w:rFonts w:hint="eastAsia" w:ascii="仿宋" w:hAnsi="仿宋" w:eastAsia="仿宋" w:cs="宋体"/>
                <w:kern w:val="0"/>
                <w:sz w:val="24"/>
              </w:rPr>
              <w:t>%</w:t>
            </w:r>
          </w:p>
        </w:tc>
        <w:tc>
          <w:tcPr>
            <w:tcW w:w="1625" w:type="dxa"/>
            <w:vAlign w:val="center"/>
          </w:tcPr>
          <w:p>
            <w:pPr>
              <w:widowControl/>
              <w:spacing w:line="480" w:lineRule="auto"/>
              <w:jc w:val="center"/>
              <w:rPr>
                <w:rFonts w:ascii="仿宋" w:hAnsi="仿宋" w:eastAsia="仿宋" w:cs="宋体"/>
                <w:kern w:val="0"/>
                <w:sz w:val="24"/>
              </w:rPr>
            </w:pPr>
            <w:r>
              <w:rPr>
                <w:rFonts w:hint="eastAsia" w:ascii="仿宋" w:hAnsi="仿宋" w:eastAsia="仿宋" w:cs="宋体"/>
                <w:kern w:val="0"/>
                <w:sz w:val="24"/>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8" w:type="dxa"/>
            <w:vAlign w:val="center"/>
          </w:tcPr>
          <w:p>
            <w:pPr>
              <w:widowControl/>
              <w:spacing w:line="480" w:lineRule="auto"/>
              <w:jc w:val="center"/>
              <w:rPr>
                <w:rFonts w:ascii="仿宋" w:hAnsi="仿宋" w:eastAsia="仿宋" w:cs="宋体"/>
                <w:kern w:val="0"/>
                <w:sz w:val="24"/>
              </w:rPr>
            </w:pPr>
            <w:r>
              <w:rPr>
                <w:rFonts w:hint="eastAsia" w:ascii="仿宋" w:hAnsi="仿宋" w:eastAsia="仿宋" w:cs="宋体"/>
                <w:kern w:val="0"/>
                <w:sz w:val="24"/>
              </w:rPr>
              <w:t>项目效益</w:t>
            </w:r>
          </w:p>
        </w:tc>
        <w:tc>
          <w:tcPr>
            <w:tcW w:w="1125" w:type="dxa"/>
            <w:vAlign w:val="center"/>
          </w:tcPr>
          <w:p>
            <w:pPr>
              <w:widowControl/>
              <w:spacing w:line="480" w:lineRule="auto"/>
              <w:jc w:val="center"/>
              <w:rPr>
                <w:rFonts w:ascii="仿宋" w:hAnsi="仿宋" w:eastAsia="仿宋" w:cs="宋体"/>
                <w:kern w:val="0"/>
                <w:sz w:val="24"/>
              </w:rPr>
            </w:pPr>
            <w:r>
              <w:rPr>
                <w:rFonts w:hint="eastAsia" w:eastAsia="仿宋"/>
                <w:kern w:val="0"/>
                <w:sz w:val="24"/>
              </w:rPr>
              <w:t>40</w:t>
            </w:r>
            <w:r>
              <w:rPr>
                <w:rFonts w:hint="eastAsia" w:ascii="仿宋" w:hAnsi="仿宋" w:eastAsia="仿宋" w:cs="宋体"/>
                <w:kern w:val="0"/>
                <w:sz w:val="24"/>
              </w:rPr>
              <w:t>%</w:t>
            </w:r>
          </w:p>
        </w:tc>
        <w:tc>
          <w:tcPr>
            <w:tcW w:w="1397" w:type="dxa"/>
            <w:vAlign w:val="center"/>
          </w:tcPr>
          <w:p>
            <w:pPr>
              <w:widowControl/>
              <w:spacing w:line="480" w:lineRule="auto"/>
              <w:jc w:val="center"/>
              <w:rPr>
                <w:rFonts w:ascii="仿宋" w:hAnsi="仿宋" w:eastAsia="仿宋" w:cs="宋体"/>
                <w:kern w:val="0"/>
                <w:sz w:val="24"/>
              </w:rPr>
            </w:pPr>
            <w:r>
              <w:rPr>
                <w:rFonts w:hint="eastAsia" w:eastAsia="仿宋"/>
                <w:kern w:val="0"/>
                <w:sz w:val="24"/>
              </w:rPr>
              <w:t>40</w:t>
            </w:r>
          </w:p>
        </w:tc>
        <w:tc>
          <w:tcPr>
            <w:tcW w:w="1399" w:type="dxa"/>
          </w:tcPr>
          <w:p>
            <w:pPr>
              <w:widowControl/>
              <w:spacing w:line="480" w:lineRule="auto"/>
              <w:jc w:val="center"/>
              <w:rPr>
                <w:rFonts w:ascii="仿宋" w:hAnsi="仿宋" w:eastAsia="仿宋" w:cs="宋体"/>
                <w:kern w:val="0"/>
                <w:sz w:val="24"/>
              </w:rPr>
            </w:pPr>
            <w:r>
              <w:rPr>
                <w:rFonts w:hint="eastAsia" w:eastAsia="仿宋"/>
                <w:kern w:val="0"/>
                <w:sz w:val="24"/>
              </w:rPr>
              <w:t>40.00</w:t>
            </w:r>
          </w:p>
        </w:tc>
        <w:tc>
          <w:tcPr>
            <w:tcW w:w="1399" w:type="dxa"/>
            <w:vAlign w:val="center"/>
          </w:tcPr>
          <w:p>
            <w:pPr>
              <w:widowControl/>
              <w:spacing w:line="480" w:lineRule="auto"/>
              <w:jc w:val="center"/>
              <w:rPr>
                <w:rFonts w:ascii="仿宋" w:hAnsi="仿宋" w:eastAsia="仿宋" w:cs="宋体"/>
                <w:kern w:val="0"/>
                <w:sz w:val="24"/>
              </w:rPr>
            </w:pPr>
            <w:r>
              <w:rPr>
                <w:rFonts w:hint="eastAsia" w:eastAsia="仿宋"/>
                <w:kern w:val="0"/>
                <w:sz w:val="24"/>
              </w:rPr>
              <w:t>100.00</w:t>
            </w:r>
            <w:r>
              <w:rPr>
                <w:rFonts w:hint="eastAsia" w:ascii="仿宋" w:hAnsi="仿宋" w:eastAsia="仿宋" w:cs="宋体"/>
                <w:kern w:val="0"/>
                <w:sz w:val="24"/>
              </w:rPr>
              <w:t>%</w:t>
            </w:r>
          </w:p>
        </w:tc>
        <w:tc>
          <w:tcPr>
            <w:tcW w:w="1625" w:type="dxa"/>
            <w:vAlign w:val="center"/>
          </w:tcPr>
          <w:p>
            <w:pPr>
              <w:widowControl/>
              <w:spacing w:line="480" w:lineRule="auto"/>
              <w:jc w:val="center"/>
              <w:rPr>
                <w:rFonts w:ascii="仿宋" w:hAnsi="仿宋" w:eastAsia="仿宋" w:cs="宋体"/>
                <w:kern w:val="0"/>
                <w:sz w:val="24"/>
              </w:rPr>
            </w:pPr>
            <w:r>
              <w:rPr>
                <w:rFonts w:hint="eastAsia" w:ascii="仿宋" w:hAnsi="仿宋" w:eastAsia="仿宋" w:cs="宋体"/>
                <w:kern w:val="0"/>
                <w:sz w:val="24"/>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8" w:type="dxa"/>
            <w:vAlign w:val="center"/>
          </w:tcPr>
          <w:p>
            <w:pPr>
              <w:widowControl/>
              <w:spacing w:line="480" w:lineRule="auto"/>
              <w:jc w:val="center"/>
              <w:rPr>
                <w:rFonts w:ascii="仿宋" w:hAnsi="仿宋" w:eastAsia="仿宋" w:cs="宋体"/>
                <w:kern w:val="0"/>
                <w:sz w:val="24"/>
              </w:rPr>
            </w:pPr>
            <w:r>
              <w:rPr>
                <w:rFonts w:hint="eastAsia" w:ascii="仿宋" w:hAnsi="仿宋" w:eastAsia="仿宋" w:cs="宋体"/>
                <w:kern w:val="0"/>
                <w:sz w:val="24"/>
              </w:rPr>
              <w:t>综合绩效</w:t>
            </w:r>
          </w:p>
        </w:tc>
        <w:tc>
          <w:tcPr>
            <w:tcW w:w="1125" w:type="dxa"/>
            <w:vAlign w:val="center"/>
          </w:tcPr>
          <w:p>
            <w:pPr>
              <w:widowControl/>
              <w:spacing w:line="480" w:lineRule="auto"/>
              <w:jc w:val="center"/>
              <w:rPr>
                <w:rFonts w:ascii="仿宋" w:hAnsi="仿宋" w:eastAsia="仿宋" w:cs="宋体"/>
                <w:kern w:val="0"/>
                <w:sz w:val="24"/>
              </w:rPr>
            </w:pPr>
            <w:r>
              <w:rPr>
                <w:rFonts w:hint="eastAsia" w:eastAsia="仿宋"/>
                <w:kern w:val="0"/>
                <w:sz w:val="24"/>
              </w:rPr>
              <w:t>100</w:t>
            </w:r>
            <w:r>
              <w:rPr>
                <w:rFonts w:hint="eastAsia" w:ascii="仿宋" w:hAnsi="仿宋" w:eastAsia="仿宋" w:cs="宋体"/>
                <w:kern w:val="0"/>
                <w:sz w:val="24"/>
              </w:rPr>
              <w:t>%</w:t>
            </w:r>
          </w:p>
        </w:tc>
        <w:tc>
          <w:tcPr>
            <w:tcW w:w="1397" w:type="dxa"/>
            <w:vAlign w:val="center"/>
          </w:tcPr>
          <w:p>
            <w:pPr>
              <w:widowControl/>
              <w:spacing w:line="480" w:lineRule="auto"/>
              <w:jc w:val="center"/>
              <w:rPr>
                <w:rFonts w:ascii="仿宋" w:hAnsi="仿宋" w:eastAsia="仿宋" w:cs="宋体"/>
                <w:kern w:val="0"/>
                <w:sz w:val="24"/>
              </w:rPr>
            </w:pPr>
            <w:r>
              <w:rPr>
                <w:rFonts w:hint="eastAsia" w:eastAsia="仿宋"/>
                <w:kern w:val="0"/>
                <w:sz w:val="24"/>
              </w:rPr>
              <w:t>100</w:t>
            </w:r>
          </w:p>
        </w:tc>
        <w:tc>
          <w:tcPr>
            <w:tcW w:w="1399" w:type="dxa"/>
          </w:tcPr>
          <w:p>
            <w:pPr>
              <w:widowControl/>
              <w:spacing w:line="480" w:lineRule="auto"/>
              <w:jc w:val="center"/>
              <w:rPr>
                <w:rFonts w:ascii="仿宋" w:hAnsi="仿宋" w:eastAsia="仿宋" w:cs="宋体"/>
                <w:kern w:val="0"/>
                <w:sz w:val="24"/>
              </w:rPr>
            </w:pPr>
            <w:r>
              <w:rPr>
                <w:rFonts w:hint="eastAsia" w:eastAsia="仿宋"/>
                <w:kern w:val="0"/>
                <w:sz w:val="24"/>
              </w:rPr>
              <w:t>99.12</w:t>
            </w:r>
          </w:p>
        </w:tc>
        <w:tc>
          <w:tcPr>
            <w:tcW w:w="1399" w:type="dxa"/>
            <w:vAlign w:val="center"/>
          </w:tcPr>
          <w:p>
            <w:pPr>
              <w:widowControl/>
              <w:spacing w:line="480" w:lineRule="auto"/>
              <w:jc w:val="center"/>
              <w:rPr>
                <w:rFonts w:ascii="仿宋" w:hAnsi="仿宋" w:eastAsia="仿宋" w:cs="宋体"/>
                <w:kern w:val="0"/>
                <w:sz w:val="24"/>
              </w:rPr>
            </w:pPr>
            <w:r>
              <w:rPr>
                <w:rFonts w:hint="eastAsia" w:eastAsia="仿宋"/>
                <w:kern w:val="0"/>
                <w:sz w:val="24"/>
              </w:rPr>
              <w:t>99.12</w:t>
            </w:r>
            <w:r>
              <w:rPr>
                <w:rFonts w:hint="eastAsia" w:ascii="仿宋" w:hAnsi="仿宋" w:eastAsia="仿宋" w:cs="宋体"/>
                <w:kern w:val="0"/>
                <w:sz w:val="24"/>
              </w:rPr>
              <w:t>%</w:t>
            </w:r>
          </w:p>
        </w:tc>
        <w:tc>
          <w:tcPr>
            <w:tcW w:w="1625" w:type="dxa"/>
            <w:vAlign w:val="center"/>
          </w:tcPr>
          <w:p>
            <w:pPr>
              <w:widowControl/>
              <w:spacing w:line="480" w:lineRule="auto"/>
              <w:jc w:val="center"/>
              <w:rPr>
                <w:rFonts w:ascii="仿宋" w:hAnsi="仿宋" w:eastAsia="仿宋" w:cs="宋体"/>
                <w:kern w:val="0"/>
                <w:sz w:val="24"/>
              </w:rPr>
            </w:pPr>
            <w:r>
              <w:rPr>
                <w:rFonts w:hint="eastAsia" w:ascii="仿宋" w:hAnsi="仿宋" w:eastAsia="仿宋" w:cs="宋体"/>
                <w:kern w:val="0"/>
                <w:sz w:val="24"/>
              </w:rPr>
              <w:t>优</w:t>
            </w:r>
          </w:p>
        </w:tc>
      </w:tr>
    </w:tbl>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楷体_GB2312" w:hAnsi="楷体" w:eastAsia="楷体_GB2312"/>
          <w:sz w:val="32"/>
          <w:szCs w:val="32"/>
        </w:rPr>
      </w:pPr>
      <w:r>
        <w:rPr>
          <w:rFonts w:hint="eastAsia" w:ascii="楷体_GB2312" w:hAnsi="楷体" w:eastAsia="楷体_GB2312" w:cs="楷体_GB2312"/>
          <w:sz w:val="32"/>
          <w:szCs w:val="32"/>
        </w:rPr>
        <w:t>（二）绩效目标完成情况</w:t>
      </w:r>
    </w:p>
    <w:p>
      <w:pPr>
        <w:spacing w:line="560" w:lineRule="exact"/>
        <w:ind w:firstLine="640" w:firstLineChars="200"/>
        <w:rPr>
          <w:rFonts w:ascii="仿宋_GB2312" w:eastAsia="仿宋_GB2312" w:cs="仿宋_GB2312"/>
          <w:sz w:val="32"/>
          <w:szCs w:val="32"/>
        </w:rPr>
      </w:pPr>
      <w:r>
        <w:rPr>
          <w:rFonts w:eastAsia="仿宋_GB2312" w:cs="仿宋_GB2312"/>
          <w:sz w:val="32"/>
          <w:szCs w:val="32"/>
        </w:rPr>
        <w:t>1</w:t>
      </w:r>
      <w:r>
        <w:rPr>
          <w:rFonts w:ascii="仿宋_GB2312" w:eastAsia="仿宋_GB2312" w:cs="仿宋_GB2312"/>
          <w:sz w:val="32"/>
          <w:szCs w:val="32"/>
        </w:rPr>
        <w:t>.</w:t>
      </w:r>
      <w:r>
        <w:rPr>
          <w:rFonts w:hint="eastAsia" w:ascii="仿宋_GB2312" w:eastAsia="仿宋_GB2312" w:cs="仿宋_GB2312"/>
          <w:sz w:val="32"/>
          <w:szCs w:val="32"/>
        </w:rPr>
        <w:t>执行率情况。</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项目预算</w:t>
      </w:r>
      <w:r>
        <w:rPr>
          <w:rFonts w:hint="eastAsia" w:eastAsia="仿宋_GB2312" w:cs="仿宋_GB2312"/>
          <w:sz w:val="32"/>
          <w:szCs w:val="32"/>
        </w:rPr>
        <w:t>1</w:t>
      </w:r>
      <w:r>
        <w:rPr>
          <w:rFonts w:hint="eastAsia" w:ascii="仿宋_GB2312" w:eastAsia="仿宋_GB2312" w:cs="仿宋_GB2312"/>
          <w:sz w:val="32"/>
          <w:szCs w:val="32"/>
        </w:rPr>
        <w:t>,</w:t>
      </w:r>
      <w:r>
        <w:rPr>
          <w:rFonts w:hint="eastAsia" w:eastAsia="仿宋_GB2312" w:cs="仿宋_GB2312"/>
          <w:sz w:val="32"/>
          <w:szCs w:val="32"/>
        </w:rPr>
        <w:t>500</w:t>
      </w:r>
      <w:r>
        <w:rPr>
          <w:rFonts w:hint="eastAsia" w:ascii="仿宋_GB2312" w:eastAsia="仿宋_GB2312" w:cs="仿宋_GB2312"/>
          <w:sz w:val="32"/>
          <w:szCs w:val="32"/>
        </w:rPr>
        <w:t>.</w:t>
      </w:r>
      <w:r>
        <w:rPr>
          <w:rFonts w:hint="eastAsia" w:eastAsia="仿宋_GB2312" w:cs="仿宋_GB2312"/>
          <w:sz w:val="32"/>
          <w:szCs w:val="32"/>
        </w:rPr>
        <w:t>00</w:t>
      </w:r>
      <w:r>
        <w:rPr>
          <w:rFonts w:hint="eastAsia" w:ascii="仿宋_GB2312" w:eastAsia="仿宋_GB2312" w:cs="仿宋_GB2312"/>
          <w:sz w:val="32"/>
          <w:szCs w:val="32"/>
        </w:rPr>
        <w:t>万元，实际执行</w:t>
      </w:r>
      <w:r>
        <w:rPr>
          <w:rFonts w:hint="eastAsia" w:eastAsia="仿宋_GB2312"/>
          <w:sz w:val="32"/>
          <w:szCs w:val="32"/>
        </w:rPr>
        <w:t>1,434.20</w:t>
      </w:r>
      <w:r>
        <w:rPr>
          <w:rFonts w:hint="eastAsia" w:ascii="仿宋_GB2312" w:eastAsia="仿宋_GB2312" w:cs="仿宋_GB2312"/>
          <w:sz w:val="32"/>
          <w:szCs w:val="32"/>
        </w:rPr>
        <w:t>万元，执行率</w:t>
      </w:r>
      <w:r>
        <w:rPr>
          <w:rFonts w:hint="eastAsia" w:eastAsia="仿宋_GB2312"/>
          <w:sz w:val="32"/>
          <w:szCs w:val="32"/>
        </w:rPr>
        <w:t>95.61</w:t>
      </w:r>
      <w:r>
        <w:rPr>
          <w:rFonts w:hint="eastAsia" w:ascii="仿宋_GB2312" w:eastAsia="仿宋_GB2312" w:cs="仿宋_GB2312"/>
          <w:sz w:val="32"/>
          <w:szCs w:val="32"/>
        </w:rPr>
        <w:t>%。</w:t>
      </w:r>
    </w:p>
    <w:p>
      <w:pPr>
        <w:spacing w:line="560" w:lineRule="exact"/>
        <w:ind w:firstLine="640" w:firstLineChars="200"/>
        <w:rPr>
          <w:rFonts w:ascii="仿宋_GB2312" w:eastAsia="仿宋_GB2312" w:cs="仿宋_GB2312"/>
          <w:sz w:val="32"/>
          <w:szCs w:val="32"/>
        </w:rPr>
      </w:pPr>
      <w:r>
        <w:rPr>
          <w:rFonts w:eastAsia="仿宋_GB2312"/>
          <w:sz w:val="32"/>
          <w:szCs w:val="32"/>
        </w:rPr>
        <w:t>2.</w:t>
      </w:r>
      <w:r>
        <w:rPr>
          <w:rFonts w:hint="eastAsia" w:ascii="仿宋_GB2312" w:eastAsia="仿宋_GB2312" w:cs="仿宋_GB2312"/>
          <w:sz w:val="32"/>
          <w:szCs w:val="32"/>
        </w:rPr>
        <w:t>完成的绩效目标。</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项目设置绩效指标</w:t>
      </w:r>
      <w:r>
        <w:rPr>
          <w:rFonts w:hint="eastAsia" w:eastAsia="仿宋_GB2312"/>
          <w:sz w:val="32"/>
          <w:szCs w:val="32"/>
        </w:rPr>
        <w:t>7</w:t>
      </w:r>
      <w:r>
        <w:rPr>
          <w:rFonts w:hint="eastAsia" w:ascii="仿宋_GB2312" w:eastAsia="仿宋_GB2312" w:cs="仿宋_GB2312"/>
          <w:sz w:val="32"/>
          <w:szCs w:val="32"/>
        </w:rPr>
        <w:t>个，实际完成了</w:t>
      </w:r>
      <w:r>
        <w:rPr>
          <w:rFonts w:hint="eastAsia" w:eastAsia="仿宋_GB2312" w:cs="仿宋_GB2312"/>
          <w:sz w:val="32"/>
          <w:szCs w:val="32"/>
        </w:rPr>
        <w:t>7</w:t>
      </w:r>
      <w:r>
        <w:rPr>
          <w:rFonts w:hint="eastAsia" w:ascii="仿宋_GB2312" w:eastAsia="仿宋_GB2312" w:cs="仿宋_GB2312"/>
          <w:sz w:val="32"/>
          <w:szCs w:val="32"/>
        </w:rPr>
        <w:t>个，分别为关键核心技术突破</w:t>
      </w:r>
      <w:r>
        <w:rPr>
          <w:rFonts w:hint="eastAsia" w:eastAsia="仿宋_GB2312" w:cs="仿宋_GB2312"/>
          <w:sz w:val="32"/>
          <w:szCs w:val="32"/>
        </w:rPr>
        <w:t>67</w:t>
      </w:r>
      <w:r>
        <w:rPr>
          <w:rFonts w:hint="eastAsia" w:ascii="仿宋_GB2312" w:eastAsia="仿宋_GB2312" w:cs="仿宋_GB2312"/>
          <w:sz w:val="32"/>
          <w:szCs w:val="32"/>
        </w:rPr>
        <w:t>项、成果集成示范</w:t>
      </w:r>
      <w:r>
        <w:rPr>
          <w:rFonts w:hint="eastAsia" w:eastAsia="仿宋_GB2312" w:cs="仿宋_GB2312"/>
          <w:sz w:val="32"/>
          <w:szCs w:val="32"/>
        </w:rPr>
        <w:t>326</w:t>
      </w:r>
      <w:r>
        <w:rPr>
          <w:rFonts w:hint="eastAsia" w:ascii="仿宋_GB2312" w:eastAsia="仿宋_GB2312" w:cs="仿宋_GB2312"/>
          <w:sz w:val="32"/>
          <w:szCs w:val="32"/>
        </w:rPr>
        <w:t>项、农业可持续发展模式推广</w:t>
      </w:r>
      <w:r>
        <w:rPr>
          <w:rFonts w:hint="eastAsia" w:eastAsia="仿宋_GB2312" w:cs="仿宋_GB2312"/>
          <w:sz w:val="32"/>
          <w:szCs w:val="32"/>
        </w:rPr>
        <w:t>54</w:t>
      </w:r>
      <w:r>
        <w:rPr>
          <w:rFonts w:hint="eastAsia" w:ascii="仿宋_GB2312" w:eastAsia="仿宋_GB2312" w:cs="仿宋_GB2312"/>
          <w:sz w:val="32"/>
          <w:szCs w:val="32"/>
        </w:rPr>
        <w:t>项、示范村（镇）建设</w:t>
      </w:r>
      <w:r>
        <w:rPr>
          <w:rFonts w:hint="eastAsia" w:eastAsia="仿宋_GB2312" w:cs="仿宋_GB2312"/>
          <w:sz w:val="32"/>
          <w:szCs w:val="32"/>
        </w:rPr>
        <w:t>55</w:t>
      </w:r>
      <w:r>
        <w:rPr>
          <w:rFonts w:hint="eastAsia" w:ascii="仿宋_GB2312" w:eastAsia="仿宋_GB2312" w:cs="仿宋_GB2312"/>
          <w:sz w:val="32"/>
          <w:szCs w:val="32"/>
        </w:rPr>
        <w:t>个、农业产业化企业发展壮大</w:t>
      </w:r>
      <w:r>
        <w:rPr>
          <w:rFonts w:hint="eastAsia" w:eastAsia="仿宋_GB2312" w:cs="仿宋_GB2312"/>
          <w:sz w:val="32"/>
          <w:szCs w:val="32"/>
        </w:rPr>
        <w:t>85</w:t>
      </w:r>
      <w:r>
        <w:rPr>
          <w:rFonts w:hint="eastAsia" w:ascii="仿宋_GB2312" w:eastAsia="仿宋_GB2312" w:cs="仿宋_GB2312"/>
          <w:sz w:val="32"/>
          <w:szCs w:val="32"/>
        </w:rPr>
        <w:t>家、合作企业满意度</w:t>
      </w:r>
      <w:r>
        <w:rPr>
          <w:rFonts w:hint="eastAsia" w:eastAsia="仿宋_GB2312" w:cs="仿宋_GB2312"/>
          <w:sz w:val="32"/>
          <w:szCs w:val="32"/>
        </w:rPr>
        <w:t>100</w:t>
      </w:r>
      <w:r>
        <w:rPr>
          <w:rFonts w:hint="eastAsia" w:ascii="仿宋_GB2312" w:eastAsia="仿宋_GB2312" w:cs="仿宋_GB2312"/>
          <w:sz w:val="32"/>
          <w:szCs w:val="32"/>
        </w:rPr>
        <w:t>%、帮扶过渡衔接型示范村满意度</w:t>
      </w:r>
      <w:r>
        <w:rPr>
          <w:rFonts w:hint="eastAsia" w:eastAsia="仿宋_GB2312" w:cs="仿宋_GB2312"/>
          <w:sz w:val="32"/>
          <w:szCs w:val="32"/>
        </w:rPr>
        <w:t>100</w:t>
      </w:r>
      <w:r>
        <w:rPr>
          <w:rFonts w:hint="eastAsia" w:ascii="仿宋_GB2312" w:eastAsia="仿宋_GB2312" w:cs="仿宋_GB2312"/>
          <w:sz w:val="32"/>
          <w:szCs w:val="32"/>
        </w:rPr>
        <w:t>%。</w:t>
      </w:r>
      <w:r>
        <w:rPr>
          <w:rFonts w:hint="eastAsia" w:ascii="仿宋_GB2312" w:eastAsia="仿宋_GB2312" w:cs="仿宋_GB2312"/>
          <w:sz w:val="32"/>
          <w:szCs w:val="32"/>
        </w:rPr>
        <w:tab/>
      </w:r>
    </w:p>
    <w:p>
      <w:pPr>
        <w:spacing w:line="560" w:lineRule="exact"/>
        <w:ind w:firstLine="640" w:firstLineChars="200"/>
        <w:rPr>
          <w:rFonts w:ascii="仿宋_GB2312" w:eastAsia="仿宋_GB2312" w:cs="仿宋_GB2312"/>
          <w:sz w:val="32"/>
          <w:szCs w:val="32"/>
        </w:rPr>
      </w:pPr>
      <w:r>
        <w:rPr>
          <w:rFonts w:eastAsia="仿宋_GB2312"/>
          <w:sz w:val="32"/>
          <w:szCs w:val="32"/>
        </w:rPr>
        <w:t>3.</w:t>
      </w:r>
      <w:r>
        <w:rPr>
          <w:rFonts w:hint="eastAsia" w:ascii="仿宋_GB2312" w:eastAsia="仿宋_GB2312" w:cs="仿宋_GB2312"/>
          <w:sz w:val="32"/>
          <w:szCs w:val="32"/>
        </w:rPr>
        <w:t>未完成的绩效目标。</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无</w:t>
      </w:r>
    </w:p>
    <w:p>
      <w:pPr>
        <w:spacing w:line="560" w:lineRule="exact"/>
        <w:ind w:firstLine="640" w:firstLineChars="200"/>
        <w:rPr>
          <w:rFonts w:ascii="楷体_GB2312" w:hAnsi="楷体" w:eastAsia="楷体_GB2312"/>
          <w:sz w:val="32"/>
          <w:szCs w:val="32"/>
        </w:rPr>
      </w:pPr>
      <w:r>
        <w:rPr>
          <w:rFonts w:hint="eastAsia" w:ascii="楷体_GB2312" w:hAnsi="楷体" w:eastAsia="楷体_GB2312" w:cs="楷体_GB2312"/>
          <w:sz w:val="32"/>
          <w:szCs w:val="32"/>
        </w:rPr>
        <w:t>（三）存在的问题和原因</w:t>
      </w:r>
    </w:p>
    <w:p>
      <w:pPr>
        <w:spacing w:line="560" w:lineRule="exact"/>
        <w:ind w:firstLine="640" w:firstLineChars="200"/>
        <w:rPr>
          <w:rFonts w:ascii="仿宋_GB2312" w:eastAsia="仿宋_GB2312" w:cs="仿宋_GB2312"/>
          <w:sz w:val="32"/>
          <w:szCs w:val="32"/>
        </w:rPr>
      </w:pPr>
      <w:r>
        <w:rPr>
          <w:rFonts w:hint="eastAsia" w:eastAsia="仿宋_GB2312" w:cs="仿宋_GB2312"/>
          <w:sz w:val="32"/>
          <w:szCs w:val="32"/>
        </w:rPr>
        <w:t>1</w:t>
      </w:r>
      <w:r>
        <w:rPr>
          <w:rFonts w:hint="eastAsia" w:ascii="仿宋_GB2312" w:eastAsia="仿宋_GB2312" w:cs="仿宋_GB2312"/>
          <w:sz w:val="32"/>
          <w:szCs w:val="32"/>
        </w:rPr>
        <w:t>.上年度结果应用情况。</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w:t>
      </w:r>
      <w:r>
        <w:rPr>
          <w:rFonts w:hint="eastAsia" w:eastAsia="仿宋_GB2312" w:cs="仿宋_GB2312"/>
          <w:sz w:val="32"/>
          <w:szCs w:val="32"/>
        </w:rPr>
        <w:t>1</w:t>
      </w:r>
      <w:r>
        <w:rPr>
          <w:rFonts w:hint="eastAsia" w:ascii="仿宋_GB2312" w:eastAsia="仿宋_GB2312" w:cs="仿宋_GB2312"/>
          <w:sz w:val="32"/>
          <w:szCs w:val="32"/>
        </w:rPr>
        <w:t>）评价结果与预算安排挂钩</w:t>
      </w:r>
    </w:p>
    <w:p>
      <w:pPr>
        <w:spacing w:line="560" w:lineRule="exact"/>
        <w:ind w:firstLine="640" w:firstLineChars="200"/>
        <w:rPr>
          <w:rFonts w:ascii="仿宋_GB2312" w:eastAsia="仿宋_GB2312" w:cs="仿宋_GB2312"/>
          <w:sz w:val="32"/>
          <w:szCs w:val="32"/>
        </w:rPr>
      </w:pPr>
      <w:r>
        <w:rPr>
          <w:rFonts w:hint="eastAsia" w:eastAsia="仿宋_GB2312" w:cs="仿宋_GB2312"/>
          <w:sz w:val="32"/>
          <w:szCs w:val="32"/>
        </w:rPr>
        <w:t>2022</w:t>
      </w:r>
      <w:r>
        <w:rPr>
          <w:rFonts w:hint="eastAsia" w:ascii="仿宋_GB2312" w:eastAsia="仿宋_GB2312" w:cs="仿宋_GB2312"/>
          <w:sz w:val="32"/>
          <w:szCs w:val="32"/>
        </w:rPr>
        <w:t>年部门预算编制过程中，已参考绩效评价结果，对各处室及院属二级单位申报控制数分解情况和项目支出预算情况做出调整。如扣减湖北省农业科学院粮食作物研究所、湖北省农业科学院生物农药工程研究中心和湖北省农业科学院植保土肥研究所申报的二级预算项目国家工程中心及省实验室中心预算资金共计</w:t>
      </w:r>
      <w:r>
        <w:rPr>
          <w:rFonts w:hint="eastAsia" w:eastAsia="仿宋_GB2312" w:cs="仿宋_GB2312"/>
          <w:sz w:val="32"/>
          <w:szCs w:val="32"/>
        </w:rPr>
        <w:t>150</w:t>
      </w:r>
      <w:r>
        <w:rPr>
          <w:rFonts w:hint="eastAsia" w:ascii="仿宋_GB2312" w:eastAsia="仿宋_GB2312" w:cs="仿宋_GB2312"/>
          <w:sz w:val="32"/>
          <w:szCs w:val="32"/>
        </w:rPr>
        <w:t>万元.</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w:t>
      </w:r>
      <w:r>
        <w:rPr>
          <w:rFonts w:hint="eastAsia" w:eastAsia="仿宋_GB2312" w:cs="仿宋_GB2312"/>
          <w:sz w:val="32"/>
          <w:szCs w:val="32"/>
        </w:rPr>
        <w:t>2</w:t>
      </w:r>
      <w:r>
        <w:rPr>
          <w:rFonts w:hint="eastAsia" w:ascii="仿宋_GB2312" w:eastAsia="仿宋_GB2312" w:cs="仿宋_GB2312"/>
          <w:sz w:val="32"/>
          <w:szCs w:val="32"/>
        </w:rPr>
        <w:t>）项目管理改进</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①新制定或修改管理办法</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根据绩效评价结果，制定或完善管理办法，进一步提升项目管理效能，充分激发创新创造活力。如制定了《湖北省农业科学院科研项目经费包干管理办法（试行）》。</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②将绩效评价结果作为专项资金分配的重要因素</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将绩效评价结果与项目资金分配挂钩，提升财政资金使用效益，如科研业务专项项目将绩效评价结果作为安排各处室及院属二级单位预算的依据，建立并完善支出项目设立、动态调整与退出机制。</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w:t>
      </w:r>
      <w:r>
        <w:rPr>
          <w:rFonts w:hint="eastAsia" w:eastAsia="仿宋_GB2312" w:cs="仿宋_GB2312"/>
          <w:sz w:val="32"/>
          <w:szCs w:val="32"/>
        </w:rPr>
        <w:t>3</w:t>
      </w:r>
      <w:r>
        <w:rPr>
          <w:rFonts w:hint="eastAsia" w:ascii="仿宋_GB2312" w:eastAsia="仿宋_GB2312" w:cs="仿宋_GB2312"/>
          <w:sz w:val="32"/>
          <w:szCs w:val="32"/>
        </w:rPr>
        <w:t>）及时公开结果。</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根据省财政厅等部门相关规定，我院将绩效自评结果随同部门决算一并在官网中进行公开。</w:t>
      </w:r>
    </w:p>
    <w:p>
      <w:pPr>
        <w:spacing w:line="560" w:lineRule="exact"/>
        <w:ind w:firstLine="640" w:firstLineChars="200"/>
        <w:rPr>
          <w:rFonts w:ascii="仿宋_GB2312" w:eastAsia="仿宋_GB2312" w:cs="仿宋_GB2312"/>
          <w:sz w:val="32"/>
          <w:szCs w:val="32"/>
        </w:rPr>
      </w:pPr>
      <w:r>
        <w:rPr>
          <w:rFonts w:hint="eastAsia" w:eastAsia="仿宋_GB2312" w:cs="仿宋_GB2312"/>
          <w:sz w:val="32"/>
          <w:szCs w:val="32"/>
        </w:rPr>
        <w:t>2</w:t>
      </w:r>
      <w:r>
        <w:rPr>
          <w:rFonts w:hint="eastAsia" w:ascii="仿宋_GB2312" w:eastAsia="仿宋_GB2312" w:cs="仿宋_GB2312"/>
          <w:sz w:val="32"/>
          <w:szCs w:val="32"/>
        </w:rPr>
        <w:t>.本年度存在的问题。</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项目执行情况较好，但农业科研项目受季节、环境和周期等因素影响较大，如农作物育种周期长达数年，在短时间内很难体现出成果和效益，且效益的体现往往是由多个因素、多个项目共同作用的结果，从单个项目来说则很难界定。农业科技服务项目的经济效益和社会效益的难以在短时间内取得，评价方法需要不断完善。</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（四）下一步拟改进措施</w:t>
      </w:r>
    </w:p>
    <w:p>
      <w:pPr>
        <w:spacing w:line="560" w:lineRule="exact"/>
        <w:ind w:firstLine="640" w:firstLineChars="200"/>
        <w:rPr>
          <w:rFonts w:ascii="仿宋_GB2312" w:eastAsia="仿宋_GB2312" w:cs="仿宋_GB2312"/>
          <w:sz w:val="32"/>
          <w:szCs w:val="32"/>
        </w:rPr>
      </w:pPr>
      <w:r>
        <w:rPr>
          <w:rFonts w:hint="eastAsia" w:eastAsia="仿宋_GB2312" w:cs="仿宋_GB2312"/>
          <w:sz w:val="32"/>
          <w:szCs w:val="32"/>
        </w:rPr>
        <w:t>1</w:t>
      </w:r>
      <w:r>
        <w:rPr>
          <w:rFonts w:hint="eastAsia" w:ascii="仿宋_GB2312" w:eastAsia="仿宋_GB2312" w:cs="仿宋_GB2312"/>
          <w:sz w:val="32"/>
          <w:szCs w:val="32"/>
        </w:rPr>
        <w:t>.下一步拟改进措施。</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结合农业科研业务特性，尊重农业科研规律，不断优化绩效评价方法。</w:t>
      </w:r>
    </w:p>
    <w:p>
      <w:pPr>
        <w:spacing w:line="560" w:lineRule="exact"/>
        <w:ind w:firstLine="640" w:firstLineChars="200"/>
        <w:rPr>
          <w:rFonts w:ascii="仿宋_GB2312" w:eastAsia="仿宋_GB2312" w:cs="仿宋_GB2312"/>
          <w:sz w:val="32"/>
          <w:szCs w:val="32"/>
        </w:rPr>
      </w:pPr>
      <w:r>
        <w:rPr>
          <w:rFonts w:hint="eastAsia" w:eastAsia="仿宋_GB2312" w:cs="仿宋_GB2312"/>
          <w:sz w:val="32"/>
          <w:szCs w:val="32"/>
        </w:rPr>
        <w:t>2</w:t>
      </w:r>
      <w:r>
        <w:rPr>
          <w:rFonts w:hint="eastAsia" w:ascii="仿宋_GB2312" w:eastAsia="仿宋_GB2312" w:cs="仿宋_GB2312"/>
          <w:sz w:val="32"/>
          <w:szCs w:val="32"/>
        </w:rPr>
        <w:t>.拟与预算安排相结合情况。</w:t>
      </w:r>
    </w:p>
    <w:p>
      <w:pPr>
        <w:spacing w:line="560" w:lineRule="exact"/>
        <w:ind w:firstLine="640" w:firstLineChars="200"/>
        <w:rPr>
          <w:rFonts w:ascii="楷体_GB2312" w:hAnsi="楷体" w:eastAsia="楷体_GB2312" w:cs="楷体_GB2312"/>
          <w:sz w:val="32"/>
          <w:szCs w:val="32"/>
        </w:rPr>
      </w:pPr>
      <w:r>
        <w:rPr>
          <w:rFonts w:hint="eastAsia" w:ascii="仿宋_GB2312" w:eastAsia="仿宋_GB2312" w:cs="仿宋_GB2312"/>
          <w:sz w:val="32"/>
          <w:szCs w:val="32"/>
        </w:rPr>
        <w:t>做好项目前期准备工作，在预算下达前全面统筹，避免预算执行出现较大偏离；通过全方位、全过程、全覆盖地监督预算资金的运行情况，实施预算执行进度通报和监督检查措施，压实相关处室预算执行主体责任，加快推进项目实施进程，促进预算资金均衡使用，确保预算资金的有效使用。</w:t>
      </w:r>
    </w:p>
    <w:p/>
    <w:p/>
    <w:p/>
    <w:p/>
    <w:p/>
    <w:p/>
    <w:p/>
    <w:p/>
    <w:p/>
    <w:p/>
    <w:p/>
    <w:p/>
    <w:p>
      <w:pPr>
        <w:widowControl/>
        <w:spacing w:line="432" w:lineRule="atLeast"/>
        <w:jc w:val="center"/>
        <w:rPr>
          <w:rFonts w:ascii="方正小标宋简体" w:hAnsi="方正小标宋简体" w:eastAsia="方正小标宋简体" w:cs="方正小标宋简体"/>
          <w:color w:val="000000"/>
          <w:kern w:val="0"/>
          <w:sz w:val="24"/>
        </w:rPr>
      </w:pPr>
      <w:r>
        <w:rPr>
          <w:rFonts w:hint="eastAsia" w:ascii="方正小标宋简体" w:hAnsi="方正小标宋简体" w:eastAsia="方正小标宋简体" w:cs="方正小标宋简体"/>
          <w:color w:val="000000"/>
          <w:kern w:val="0"/>
          <w:sz w:val="24"/>
        </w:rPr>
        <w:t>2022年度乡村振兴农业科技支撑专项自评表</w:t>
      </w:r>
    </w:p>
    <w:p>
      <w:pPr>
        <w:widowControl/>
        <w:spacing w:line="432" w:lineRule="atLeast"/>
        <w:rPr>
          <w:rFonts w:ascii="宋体" w:hAnsi="宋体" w:cs="宋体"/>
          <w:color w:val="000000"/>
          <w:kern w:val="0"/>
          <w:sz w:val="24"/>
        </w:rPr>
      </w:pPr>
      <w:r>
        <w:rPr>
          <w:rFonts w:hint="eastAsia" w:ascii="楷体_GB2312" w:hAnsi="宋体" w:eastAsia="楷体_GB2312" w:cs="宋体"/>
          <w:color w:val="000000"/>
          <w:kern w:val="0"/>
          <w:sz w:val="24"/>
        </w:rPr>
        <w:t xml:space="preserve">单位名称：湖北省农业科学院 </w:t>
      </w:r>
      <w:r>
        <w:rPr>
          <w:rFonts w:ascii="楷体_GB2312" w:hAnsi="宋体" w:eastAsia="楷体_GB2312" w:cs="宋体"/>
          <w:color w:val="000000"/>
          <w:kern w:val="0"/>
          <w:sz w:val="24"/>
        </w:rPr>
        <w:t xml:space="preserve">                      </w:t>
      </w:r>
      <w:r>
        <w:rPr>
          <w:rFonts w:hint="eastAsia" w:ascii="楷体_GB2312" w:hAnsi="宋体" w:eastAsia="楷体_GB2312" w:cs="宋体"/>
          <w:color w:val="000000"/>
          <w:kern w:val="0"/>
          <w:sz w:val="24"/>
        </w:rPr>
        <w:t>填报日期：</w:t>
      </w:r>
      <w:r>
        <w:rPr>
          <w:rFonts w:eastAsia="楷体_GB2312" w:cs="宋体"/>
          <w:color w:val="000000"/>
          <w:kern w:val="0"/>
          <w:sz w:val="24"/>
        </w:rPr>
        <w:t>202</w:t>
      </w:r>
      <w:r>
        <w:rPr>
          <w:rFonts w:hint="eastAsia" w:eastAsia="楷体_GB2312" w:cs="宋体"/>
          <w:color w:val="000000"/>
          <w:kern w:val="0"/>
          <w:sz w:val="24"/>
        </w:rPr>
        <w:t>3</w:t>
      </w:r>
      <w:r>
        <w:rPr>
          <w:rFonts w:ascii="楷体_GB2312" w:hAnsi="宋体" w:eastAsia="楷体_GB2312" w:cs="宋体"/>
          <w:color w:val="000000"/>
          <w:kern w:val="0"/>
          <w:sz w:val="24"/>
        </w:rPr>
        <w:t>年</w:t>
      </w:r>
      <w:r>
        <w:rPr>
          <w:rFonts w:hint="eastAsia" w:eastAsia="楷体_GB2312" w:cs="宋体"/>
          <w:color w:val="000000"/>
          <w:kern w:val="0"/>
          <w:sz w:val="24"/>
        </w:rPr>
        <w:t>4</w:t>
      </w:r>
      <w:r>
        <w:rPr>
          <w:rFonts w:hint="eastAsia" w:ascii="楷体_GB2312" w:hAnsi="宋体" w:eastAsia="楷体_GB2312" w:cs="宋体"/>
          <w:color w:val="000000"/>
          <w:kern w:val="0"/>
          <w:sz w:val="24"/>
        </w:rPr>
        <w:t>月</w:t>
      </w:r>
      <w:r>
        <w:rPr>
          <w:rFonts w:ascii="宋体" w:hAnsi="宋体" w:cs="宋体"/>
          <w:color w:val="000000"/>
          <w:kern w:val="0"/>
          <w:sz w:val="24"/>
        </w:rPr>
        <w:t xml:space="preserve"> </w:t>
      </w:r>
    </w:p>
    <w:tbl>
      <w:tblPr>
        <w:tblStyle w:val="7"/>
        <w:tblW w:w="92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700"/>
        <w:gridCol w:w="1122"/>
        <w:gridCol w:w="1319"/>
        <w:gridCol w:w="562"/>
        <w:gridCol w:w="755"/>
        <w:gridCol w:w="946"/>
        <w:gridCol w:w="520"/>
        <w:gridCol w:w="1319"/>
        <w:gridCol w:w="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20" w:type="dxa"/>
            <w:gridSpan w:val="2"/>
            <w:vAlign w:val="center"/>
          </w:tcPr>
          <w:p>
            <w:pPr>
              <w:widowControl/>
              <w:snapToGrid w:val="0"/>
              <w:jc w:val="center"/>
              <w:rPr>
                <w:rFonts w:ascii="宋体" w:hAnsi="宋体"/>
                <w:kern w:val="0"/>
              </w:rPr>
            </w:pPr>
            <w:r>
              <w:rPr>
                <w:rFonts w:hint="eastAsia" w:ascii="宋体" w:hAnsi="宋体" w:cs="仿宋_GB2312"/>
                <w:kern w:val="0"/>
              </w:rPr>
              <w:t>项目名称</w:t>
            </w:r>
          </w:p>
        </w:tc>
        <w:tc>
          <w:tcPr>
            <w:tcW w:w="7527" w:type="dxa"/>
            <w:gridSpan w:val="8"/>
            <w:vAlign w:val="center"/>
          </w:tcPr>
          <w:p>
            <w:pPr>
              <w:widowControl/>
              <w:snapToGrid w:val="0"/>
              <w:jc w:val="center"/>
              <w:rPr>
                <w:rFonts w:ascii="宋体" w:hAnsi="宋体"/>
                <w:kern w:val="0"/>
              </w:rPr>
            </w:pPr>
            <w:r>
              <w:rPr>
                <w:rFonts w:hint="eastAsia" w:ascii="宋体" w:hAnsi="宋体" w:cs="仿宋_GB2312"/>
                <w:kern w:val="0"/>
              </w:rPr>
              <w:t>　乡村振兴农业科技支撑专项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720" w:type="dxa"/>
            <w:gridSpan w:val="2"/>
            <w:vAlign w:val="center"/>
          </w:tcPr>
          <w:p>
            <w:pPr>
              <w:widowControl/>
              <w:snapToGrid w:val="0"/>
              <w:jc w:val="center"/>
              <w:rPr>
                <w:rFonts w:ascii="宋体" w:hAnsi="宋体"/>
                <w:kern w:val="0"/>
              </w:rPr>
            </w:pPr>
            <w:r>
              <w:rPr>
                <w:rFonts w:hint="eastAsia" w:ascii="宋体" w:hAnsi="宋体" w:cs="仿宋_GB2312"/>
                <w:kern w:val="0"/>
              </w:rPr>
              <w:t>主管部门</w:t>
            </w:r>
          </w:p>
        </w:tc>
        <w:tc>
          <w:tcPr>
            <w:tcW w:w="3003" w:type="dxa"/>
            <w:gridSpan w:val="3"/>
            <w:vAlign w:val="center"/>
          </w:tcPr>
          <w:p>
            <w:pPr>
              <w:widowControl/>
              <w:snapToGrid w:val="0"/>
              <w:jc w:val="center"/>
              <w:rPr>
                <w:rFonts w:ascii="宋体" w:hAnsi="宋体"/>
                <w:kern w:val="0"/>
              </w:rPr>
            </w:pPr>
            <w:r>
              <w:rPr>
                <w:rFonts w:ascii="宋体" w:hAnsi="宋体"/>
                <w:kern w:val="0"/>
              </w:rPr>
              <w:t>湖北省农业科学院</w:t>
            </w:r>
          </w:p>
        </w:tc>
        <w:tc>
          <w:tcPr>
            <w:tcW w:w="1701" w:type="dxa"/>
            <w:gridSpan w:val="2"/>
            <w:vAlign w:val="center"/>
          </w:tcPr>
          <w:p>
            <w:pPr>
              <w:widowControl/>
              <w:snapToGrid w:val="0"/>
              <w:jc w:val="center"/>
              <w:rPr>
                <w:rFonts w:ascii="宋体" w:hAnsi="宋体"/>
                <w:kern w:val="0"/>
              </w:rPr>
            </w:pPr>
            <w:r>
              <w:rPr>
                <w:rFonts w:hint="eastAsia" w:ascii="宋体" w:hAnsi="宋体" w:cs="仿宋_GB2312"/>
                <w:kern w:val="0"/>
              </w:rPr>
              <w:t>项目实施单位</w:t>
            </w:r>
          </w:p>
        </w:tc>
        <w:tc>
          <w:tcPr>
            <w:tcW w:w="2823" w:type="dxa"/>
            <w:gridSpan w:val="3"/>
            <w:vAlign w:val="center"/>
          </w:tcPr>
          <w:p>
            <w:pPr>
              <w:widowControl/>
              <w:snapToGrid w:val="0"/>
              <w:jc w:val="center"/>
              <w:rPr>
                <w:rFonts w:ascii="宋体" w:hAnsi="宋体"/>
                <w:kern w:val="0"/>
              </w:rPr>
            </w:pPr>
            <w:r>
              <w:rPr>
                <w:rFonts w:hint="eastAsia" w:ascii="宋体" w:hAnsi="宋体" w:cs="仿宋_GB2312"/>
                <w:kern w:val="0"/>
              </w:rPr>
              <w:t>湖北省农业科学院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720" w:type="dxa"/>
            <w:gridSpan w:val="2"/>
            <w:vAlign w:val="center"/>
          </w:tcPr>
          <w:p>
            <w:pPr>
              <w:widowControl/>
              <w:snapToGrid w:val="0"/>
              <w:jc w:val="center"/>
              <w:rPr>
                <w:rFonts w:ascii="宋体" w:hAnsi="宋体"/>
                <w:kern w:val="0"/>
              </w:rPr>
            </w:pPr>
            <w:r>
              <w:rPr>
                <w:rFonts w:hint="eastAsia" w:ascii="宋体" w:hAnsi="宋体" w:cs="仿宋_GB2312"/>
                <w:kern w:val="0"/>
              </w:rPr>
              <w:t>项目类别</w:t>
            </w:r>
          </w:p>
        </w:tc>
        <w:tc>
          <w:tcPr>
            <w:tcW w:w="7527" w:type="dxa"/>
            <w:gridSpan w:val="8"/>
            <w:vAlign w:val="center"/>
          </w:tcPr>
          <w:p>
            <w:pPr>
              <w:widowControl/>
              <w:snapToGrid w:val="0"/>
              <w:jc w:val="left"/>
              <w:rPr>
                <w:rFonts w:ascii="宋体" w:hAnsi="宋体"/>
                <w:kern w:val="0"/>
              </w:rPr>
            </w:pPr>
            <w:r>
              <w:rPr>
                <w:rFonts w:cs="仿宋_GB2312"/>
                <w:kern w:val="0"/>
              </w:rPr>
              <w:t>1</w:t>
            </w:r>
            <w:r>
              <w:rPr>
                <w:rFonts w:hint="eastAsia" w:ascii="宋体" w:hAnsi="宋体" w:cs="仿宋_GB2312"/>
                <w:kern w:val="0"/>
              </w:rPr>
              <w:t>、部门预算项目</w:t>
            </w:r>
            <w:r>
              <w:rPr>
                <w:rFonts w:ascii="宋体" w:hAnsi="宋体" w:cs="仿宋_GB2312"/>
                <w:kern w:val="0"/>
              </w:rPr>
              <w:t xml:space="preserve">   </w:t>
            </w:r>
            <w:r>
              <w:rPr>
                <w:rFonts w:hint="eastAsia" w:ascii="仿宋" w:hAnsi="仿宋" w:eastAsia="仿宋" w:cs="仿宋_GB2312"/>
                <w:kern w:val="0"/>
              </w:rPr>
              <w:t>■</w:t>
            </w:r>
            <w:r>
              <w:rPr>
                <w:rFonts w:ascii="宋体" w:hAnsi="宋体" w:cs="仿宋_GB2312"/>
                <w:kern w:val="0"/>
              </w:rPr>
              <w:t xml:space="preserve">   </w:t>
            </w:r>
            <w:r>
              <w:rPr>
                <w:rFonts w:cs="仿宋_GB2312"/>
                <w:kern w:val="0"/>
              </w:rPr>
              <w:t>2</w:t>
            </w:r>
            <w:r>
              <w:rPr>
                <w:rFonts w:hint="eastAsia" w:ascii="宋体" w:hAnsi="宋体" w:cs="仿宋_GB2312"/>
                <w:kern w:val="0"/>
              </w:rPr>
              <w:t>、省直专项</w:t>
            </w:r>
            <w:r>
              <w:rPr>
                <w:rFonts w:ascii="宋体" w:hAnsi="宋体" w:cs="仿宋_GB2312"/>
                <w:kern w:val="0"/>
              </w:rPr>
              <w:t xml:space="preserve">   </w:t>
            </w:r>
            <w:r>
              <w:rPr>
                <w:rFonts w:hint="eastAsia" w:ascii="宋体" w:hAnsi="宋体" w:cs="仿宋_GB2312"/>
                <w:kern w:val="0"/>
              </w:rPr>
              <w:t>□</w:t>
            </w:r>
            <w:r>
              <w:rPr>
                <w:rFonts w:ascii="宋体" w:hAnsi="宋体" w:cs="仿宋_GB2312"/>
                <w:kern w:val="0"/>
              </w:rPr>
              <w:t xml:space="preserve">  </w:t>
            </w:r>
            <w:r>
              <w:rPr>
                <w:rFonts w:cs="仿宋_GB2312"/>
                <w:kern w:val="0"/>
              </w:rPr>
              <w:t>3</w:t>
            </w:r>
            <w:r>
              <w:rPr>
                <w:rFonts w:hint="eastAsia" w:ascii="宋体" w:hAnsi="宋体" w:cs="仿宋_GB2312"/>
                <w:kern w:val="0"/>
              </w:rPr>
              <w:t>、省对下转移支付项目</w:t>
            </w:r>
            <w:r>
              <w:rPr>
                <w:rFonts w:ascii="宋体" w:hAnsi="宋体" w:cs="仿宋_GB2312"/>
                <w:kern w:val="0"/>
              </w:rPr>
              <w:t xml:space="preserve"> </w:t>
            </w:r>
            <w:r>
              <w:rPr>
                <w:rFonts w:hint="eastAsia" w:ascii="宋体" w:hAnsi="宋体" w:cs="仿宋_GB2312"/>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20" w:type="dxa"/>
            <w:gridSpan w:val="2"/>
            <w:vAlign w:val="center"/>
          </w:tcPr>
          <w:p>
            <w:pPr>
              <w:widowControl/>
              <w:snapToGrid w:val="0"/>
              <w:jc w:val="center"/>
              <w:rPr>
                <w:rFonts w:ascii="宋体" w:hAnsi="宋体"/>
                <w:kern w:val="0"/>
              </w:rPr>
            </w:pPr>
            <w:r>
              <w:rPr>
                <w:rFonts w:hint="eastAsia" w:ascii="宋体" w:hAnsi="宋体" w:cs="仿宋_GB2312"/>
                <w:kern w:val="0"/>
              </w:rPr>
              <w:t>项目属性</w:t>
            </w:r>
          </w:p>
        </w:tc>
        <w:tc>
          <w:tcPr>
            <w:tcW w:w="7527" w:type="dxa"/>
            <w:gridSpan w:val="8"/>
            <w:vAlign w:val="center"/>
          </w:tcPr>
          <w:p>
            <w:pPr>
              <w:widowControl/>
              <w:snapToGrid w:val="0"/>
              <w:jc w:val="left"/>
              <w:rPr>
                <w:rFonts w:ascii="宋体" w:hAnsi="宋体" w:cs="仿宋_GB2312"/>
                <w:kern w:val="0"/>
              </w:rPr>
            </w:pPr>
            <w:r>
              <w:rPr>
                <w:rFonts w:cs="仿宋_GB2312"/>
                <w:kern w:val="0"/>
              </w:rPr>
              <w:t>1</w:t>
            </w:r>
            <w:r>
              <w:rPr>
                <w:rFonts w:hint="eastAsia" w:ascii="宋体" w:hAnsi="宋体" w:cs="仿宋_GB2312"/>
                <w:kern w:val="0"/>
              </w:rPr>
              <w:t>、持续性项目</w:t>
            </w:r>
            <w:r>
              <w:rPr>
                <w:rFonts w:ascii="宋体" w:hAnsi="宋体" w:cs="仿宋_GB2312"/>
                <w:kern w:val="0"/>
              </w:rPr>
              <w:t xml:space="preserve">     </w:t>
            </w:r>
            <w:r>
              <w:rPr>
                <w:rFonts w:hint="eastAsia" w:ascii="仿宋" w:hAnsi="仿宋" w:eastAsia="仿宋" w:cs="仿宋_GB2312"/>
                <w:kern w:val="0"/>
              </w:rPr>
              <w:t>■</w:t>
            </w:r>
            <w:r>
              <w:rPr>
                <w:rFonts w:ascii="宋体" w:hAnsi="宋体" w:cs="仿宋_GB2312"/>
                <w:kern w:val="0"/>
              </w:rPr>
              <w:t xml:space="preserve">   </w:t>
            </w:r>
            <w:r>
              <w:rPr>
                <w:rFonts w:cs="仿宋_GB2312"/>
                <w:kern w:val="0"/>
              </w:rPr>
              <w:t>2</w:t>
            </w:r>
            <w:r>
              <w:rPr>
                <w:rFonts w:hint="eastAsia" w:ascii="宋体" w:hAnsi="宋体" w:cs="仿宋_GB2312"/>
                <w:kern w:val="0"/>
              </w:rPr>
              <w:t>、新增性项目</w:t>
            </w:r>
            <w:r>
              <w:rPr>
                <w:rFonts w:ascii="宋体" w:hAnsi="宋体" w:cs="仿宋_GB2312"/>
                <w:kern w:val="0"/>
              </w:rPr>
              <w:t xml:space="preserve"> </w:t>
            </w:r>
            <w:r>
              <w:rPr>
                <w:rFonts w:hint="eastAsia" w:ascii="宋体" w:hAnsi="宋体" w:cs="仿宋_GB2312"/>
                <w:kern w:val="0"/>
              </w:rPr>
              <w:t>□</w:t>
            </w:r>
            <w:r>
              <w:rPr>
                <w:rFonts w:ascii="宋体" w:hAnsi="宋体" w:cs="仿宋_GB2312"/>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3" w:hRule="atLeast"/>
          <w:jc w:val="center"/>
        </w:trPr>
        <w:tc>
          <w:tcPr>
            <w:tcW w:w="1720" w:type="dxa"/>
            <w:gridSpan w:val="2"/>
            <w:vAlign w:val="center"/>
          </w:tcPr>
          <w:p>
            <w:pPr>
              <w:widowControl/>
              <w:snapToGrid w:val="0"/>
              <w:jc w:val="center"/>
              <w:rPr>
                <w:rFonts w:ascii="宋体" w:hAnsi="宋体"/>
                <w:kern w:val="0"/>
              </w:rPr>
            </w:pPr>
            <w:r>
              <w:rPr>
                <w:rFonts w:hint="eastAsia" w:ascii="宋体" w:hAnsi="宋体" w:cs="仿宋_GB2312"/>
                <w:kern w:val="0"/>
              </w:rPr>
              <w:t>项目类型</w:t>
            </w:r>
          </w:p>
        </w:tc>
        <w:tc>
          <w:tcPr>
            <w:tcW w:w="7527" w:type="dxa"/>
            <w:gridSpan w:val="8"/>
            <w:vAlign w:val="center"/>
          </w:tcPr>
          <w:p>
            <w:pPr>
              <w:widowControl/>
              <w:snapToGrid w:val="0"/>
              <w:jc w:val="left"/>
              <w:rPr>
                <w:rFonts w:ascii="宋体" w:hAnsi="宋体"/>
                <w:kern w:val="0"/>
              </w:rPr>
            </w:pPr>
            <w:r>
              <w:rPr>
                <w:rFonts w:cs="仿宋_GB2312"/>
                <w:kern w:val="0"/>
              </w:rPr>
              <w:t>1</w:t>
            </w:r>
            <w:r>
              <w:rPr>
                <w:rFonts w:hint="eastAsia" w:ascii="宋体" w:hAnsi="宋体" w:cs="仿宋_GB2312"/>
                <w:kern w:val="0"/>
              </w:rPr>
              <w:t>、常年性项目</w:t>
            </w:r>
            <w:r>
              <w:rPr>
                <w:rFonts w:ascii="宋体" w:hAnsi="宋体" w:cs="仿宋_GB2312"/>
                <w:kern w:val="0"/>
              </w:rPr>
              <w:t xml:space="preserve">     </w:t>
            </w:r>
            <w:r>
              <w:rPr>
                <w:rFonts w:hint="eastAsia" w:ascii="仿宋" w:hAnsi="仿宋" w:eastAsia="仿宋" w:cs="仿宋_GB2312"/>
                <w:kern w:val="0"/>
              </w:rPr>
              <w:t>■</w:t>
            </w:r>
            <w:r>
              <w:rPr>
                <w:rFonts w:ascii="宋体" w:hAnsi="宋体" w:cs="仿宋_GB2312"/>
                <w:kern w:val="0"/>
              </w:rPr>
              <w:t xml:space="preserve">   </w:t>
            </w:r>
            <w:r>
              <w:rPr>
                <w:rFonts w:cs="仿宋_GB2312"/>
                <w:kern w:val="0"/>
              </w:rPr>
              <w:t>2</w:t>
            </w:r>
            <w:r>
              <w:rPr>
                <w:rFonts w:hint="eastAsia" w:ascii="宋体" w:hAnsi="宋体" w:cs="仿宋_GB2312"/>
                <w:kern w:val="0"/>
              </w:rPr>
              <w:t>、延续性项目</w:t>
            </w:r>
            <w:r>
              <w:rPr>
                <w:rFonts w:ascii="宋体" w:hAnsi="宋体" w:cs="仿宋_GB2312"/>
                <w:kern w:val="0"/>
              </w:rPr>
              <w:t xml:space="preserve"> </w:t>
            </w:r>
            <w:r>
              <w:rPr>
                <w:rFonts w:hint="eastAsia" w:ascii="宋体" w:hAnsi="宋体" w:cs="仿宋_GB2312"/>
                <w:kern w:val="0"/>
              </w:rPr>
              <w:t>□</w:t>
            </w:r>
            <w:r>
              <w:rPr>
                <w:rFonts w:ascii="宋体" w:hAnsi="宋体" w:cs="仿宋_GB2312"/>
                <w:kern w:val="0"/>
              </w:rPr>
              <w:t xml:space="preserve">      </w:t>
            </w:r>
            <w:r>
              <w:rPr>
                <w:rFonts w:cs="仿宋_GB2312"/>
                <w:kern w:val="0"/>
              </w:rPr>
              <w:t>3</w:t>
            </w:r>
            <w:r>
              <w:rPr>
                <w:rFonts w:hint="eastAsia" w:ascii="宋体" w:hAnsi="宋体" w:cs="仿宋_GB2312"/>
                <w:kern w:val="0"/>
              </w:rPr>
              <w:t>、一次性项目</w:t>
            </w:r>
            <w:r>
              <w:rPr>
                <w:rFonts w:ascii="宋体" w:hAnsi="宋体" w:cs="仿宋_GB2312"/>
                <w:kern w:val="0"/>
              </w:rPr>
              <w:t xml:space="preserve"> </w:t>
            </w:r>
            <w:r>
              <w:rPr>
                <w:rFonts w:hint="eastAsia" w:ascii="宋体" w:hAnsi="宋体" w:cs="仿宋_GB2312"/>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20" w:type="dxa"/>
            <w:gridSpan w:val="2"/>
            <w:vMerge w:val="restart"/>
            <w:vAlign w:val="center"/>
          </w:tcPr>
          <w:p>
            <w:pPr>
              <w:widowControl/>
              <w:snapToGrid w:val="0"/>
              <w:jc w:val="center"/>
              <w:rPr>
                <w:rFonts w:ascii="宋体" w:hAnsi="宋体"/>
                <w:kern w:val="0"/>
              </w:rPr>
            </w:pPr>
            <w:r>
              <w:rPr>
                <w:rFonts w:hint="eastAsia" w:ascii="宋体" w:hAnsi="宋体" w:cs="仿宋_GB2312"/>
                <w:kern w:val="0"/>
              </w:rPr>
              <w:t>预算执行情况（万元）</w:t>
            </w:r>
          </w:p>
          <w:p>
            <w:pPr>
              <w:widowControl/>
              <w:snapToGrid w:val="0"/>
              <w:jc w:val="center"/>
              <w:rPr>
                <w:rFonts w:ascii="宋体" w:hAnsi="宋体"/>
                <w:kern w:val="0"/>
              </w:rPr>
            </w:pPr>
            <w:r>
              <w:rPr>
                <w:rFonts w:hint="eastAsia" w:ascii="宋体" w:hAnsi="宋体" w:cs="仿宋_GB2312"/>
                <w:kern w:val="0"/>
              </w:rPr>
              <w:t>（</w:t>
            </w:r>
            <w:r>
              <w:rPr>
                <w:rFonts w:cs="仿宋_GB2312"/>
                <w:kern w:val="0"/>
              </w:rPr>
              <w:t>20</w:t>
            </w:r>
            <w:r>
              <w:rPr>
                <w:rFonts w:hint="eastAsia" w:ascii="宋体" w:hAnsi="宋体" w:cs="仿宋_GB2312"/>
                <w:kern w:val="0"/>
              </w:rPr>
              <w:t>分）</w:t>
            </w:r>
          </w:p>
        </w:tc>
        <w:tc>
          <w:tcPr>
            <w:tcW w:w="1122" w:type="dxa"/>
            <w:vAlign w:val="center"/>
          </w:tcPr>
          <w:p>
            <w:pPr>
              <w:widowControl/>
              <w:snapToGrid w:val="0"/>
              <w:jc w:val="center"/>
              <w:rPr>
                <w:rFonts w:ascii="宋体" w:hAnsi="宋体"/>
                <w:kern w:val="0"/>
              </w:rPr>
            </w:pPr>
          </w:p>
        </w:tc>
        <w:tc>
          <w:tcPr>
            <w:tcW w:w="1319" w:type="dxa"/>
            <w:vAlign w:val="center"/>
          </w:tcPr>
          <w:p>
            <w:pPr>
              <w:widowControl/>
              <w:snapToGrid w:val="0"/>
              <w:jc w:val="center"/>
              <w:rPr>
                <w:rFonts w:ascii="宋体" w:hAnsi="宋体" w:cs="仿宋_GB2312"/>
                <w:kern w:val="0"/>
              </w:rPr>
            </w:pPr>
            <w:r>
              <w:rPr>
                <w:rFonts w:hint="eastAsia" w:ascii="宋体" w:hAnsi="宋体" w:cs="仿宋_GB2312"/>
                <w:kern w:val="0"/>
              </w:rPr>
              <w:t>预算数（</w:t>
            </w:r>
            <w:r>
              <w:rPr>
                <w:rFonts w:ascii="宋体" w:hAnsi="宋体" w:cs="仿宋_GB2312"/>
                <w:kern w:val="0"/>
              </w:rPr>
              <w:t>A）</w:t>
            </w:r>
          </w:p>
        </w:tc>
        <w:tc>
          <w:tcPr>
            <w:tcW w:w="1317" w:type="dxa"/>
            <w:gridSpan w:val="2"/>
            <w:vAlign w:val="center"/>
          </w:tcPr>
          <w:p>
            <w:pPr>
              <w:widowControl/>
              <w:snapToGrid w:val="0"/>
              <w:jc w:val="center"/>
              <w:rPr>
                <w:rFonts w:ascii="宋体" w:hAnsi="宋体" w:cs="仿宋_GB2312"/>
                <w:kern w:val="0"/>
              </w:rPr>
            </w:pPr>
            <w:r>
              <w:rPr>
                <w:rFonts w:hint="eastAsia" w:ascii="宋体" w:hAnsi="宋体" w:cs="仿宋_GB2312"/>
                <w:kern w:val="0"/>
              </w:rPr>
              <w:t>执行数</w:t>
            </w:r>
            <w:r>
              <w:rPr>
                <w:rFonts w:ascii="宋体" w:hAnsi="宋体" w:cs="仿宋_GB2312"/>
                <w:kern w:val="0"/>
              </w:rPr>
              <w:t>（B）</w:t>
            </w:r>
          </w:p>
        </w:tc>
        <w:tc>
          <w:tcPr>
            <w:tcW w:w="1466" w:type="dxa"/>
            <w:gridSpan w:val="2"/>
            <w:vAlign w:val="center"/>
          </w:tcPr>
          <w:p>
            <w:pPr>
              <w:widowControl/>
              <w:snapToGrid w:val="0"/>
              <w:jc w:val="center"/>
              <w:rPr>
                <w:rFonts w:ascii="宋体" w:hAnsi="宋体" w:cs="仿宋_GB2312"/>
                <w:kern w:val="0"/>
              </w:rPr>
            </w:pPr>
            <w:r>
              <w:rPr>
                <w:rFonts w:hint="eastAsia" w:ascii="宋体" w:hAnsi="宋体" w:cs="仿宋_GB2312"/>
                <w:kern w:val="0"/>
              </w:rPr>
              <w:t>执行率</w:t>
            </w:r>
            <w:r>
              <w:rPr>
                <w:rFonts w:ascii="宋体" w:hAnsi="宋体" w:cs="仿宋_GB2312"/>
                <w:kern w:val="0"/>
              </w:rPr>
              <w:t>（B/A）</w:t>
            </w:r>
          </w:p>
        </w:tc>
        <w:tc>
          <w:tcPr>
            <w:tcW w:w="2303" w:type="dxa"/>
            <w:gridSpan w:val="2"/>
            <w:vAlign w:val="center"/>
          </w:tcPr>
          <w:p>
            <w:pPr>
              <w:widowControl/>
              <w:snapToGrid w:val="0"/>
              <w:jc w:val="center"/>
              <w:rPr>
                <w:rFonts w:ascii="宋体" w:hAnsi="宋体"/>
                <w:kern w:val="0"/>
              </w:rPr>
            </w:pPr>
            <w:r>
              <w:rPr>
                <w:rFonts w:hint="eastAsia" w:ascii="宋体" w:hAnsi="宋体" w:cs="仿宋_GB2312"/>
                <w:kern w:val="0"/>
              </w:rPr>
              <w:t>得分</w:t>
            </w:r>
          </w:p>
          <w:p>
            <w:pPr>
              <w:widowControl/>
              <w:snapToGrid w:val="0"/>
              <w:jc w:val="center"/>
              <w:rPr>
                <w:rFonts w:ascii="宋体" w:hAnsi="宋体"/>
                <w:kern w:val="0"/>
              </w:rPr>
            </w:pPr>
            <w:r>
              <w:rPr>
                <w:rFonts w:hint="eastAsia" w:ascii="宋体" w:hAnsi="宋体" w:cs="仿宋_GB2312"/>
                <w:kern w:val="0"/>
              </w:rPr>
              <w:t>（</w:t>
            </w:r>
            <w:r>
              <w:rPr>
                <w:rFonts w:cs="仿宋_GB2312"/>
                <w:kern w:val="0"/>
              </w:rPr>
              <w:t>20</w:t>
            </w:r>
            <w:r>
              <w:rPr>
                <w:rFonts w:hint="eastAsia" w:ascii="宋体" w:hAnsi="宋体" w:cs="仿宋_GB2312"/>
                <w:kern w:val="0"/>
              </w:rPr>
              <w:t>分</w:t>
            </w:r>
            <w:r>
              <w:rPr>
                <w:rFonts w:ascii="宋体" w:hAnsi="宋体" w:cs="仿宋_GB2312"/>
                <w:kern w:val="0"/>
              </w:rPr>
              <w:t>*</w:t>
            </w:r>
            <w:r>
              <w:rPr>
                <w:rFonts w:hint="eastAsia" w:ascii="宋体" w:hAnsi="宋体" w:cs="仿宋_GB2312"/>
                <w:kern w:val="0"/>
              </w:rPr>
              <w:t>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720" w:type="dxa"/>
            <w:gridSpan w:val="2"/>
            <w:vMerge w:val="continue"/>
            <w:vAlign w:val="center"/>
          </w:tcPr>
          <w:p>
            <w:pPr>
              <w:widowControl/>
              <w:snapToGrid w:val="0"/>
              <w:jc w:val="center"/>
              <w:rPr>
                <w:rFonts w:ascii="宋体" w:hAnsi="宋体"/>
                <w:kern w:val="0"/>
              </w:rPr>
            </w:pPr>
          </w:p>
        </w:tc>
        <w:tc>
          <w:tcPr>
            <w:tcW w:w="1122" w:type="dxa"/>
            <w:vAlign w:val="center"/>
          </w:tcPr>
          <w:p>
            <w:pPr>
              <w:widowControl/>
              <w:snapToGrid w:val="0"/>
              <w:jc w:val="center"/>
              <w:rPr>
                <w:rFonts w:ascii="宋体" w:hAnsi="宋体"/>
                <w:kern w:val="0"/>
              </w:rPr>
            </w:pPr>
            <w:r>
              <w:rPr>
                <w:rFonts w:hint="eastAsia" w:ascii="宋体" w:hAnsi="宋体" w:cs="仿宋_GB2312"/>
                <w:kern w:val="0"/>
              </w:rPr>
              <w:t>年度财政资金总额</w:t>
            </w:r>
          </w:p>
        </w:tc>
        <w:tc>
          <w:tcPr>
            <w:tcW w:w="1319" w:type="dxa"/>
            <w:vAlign w:val="center"/>
          </w:tcPr>
          <w:p>
            <w:pPr>
              <w:widowControl/>
              <w:snapToGrid w:val="0"/>
              <w:jc w:val="center"/>
              <w:rPr>
                <w:rFonts w:ascii="宋体" w:hAnsi="宋体"/>
                <w:kern w:val="0"/>
              </w:rPr>
            </w:pPr>
            <w:r>
              <w:rPr>
                <w:kern w:val="0"/>
              </w:rPr>
              <w:t>1</w:t>
            </w:r>
            <w:r>
              <w:rPr>
                <w:rFonts w:ascii="宋体" w:hAnsi="宋体"/>
                <w:kern w:val="0"/>
              </w:rPr>
              <w:t>,</w:t>
            </w:r>
            <w:r>
              <w:rPr>
                <w:kern w:val="0"/>
              </w:rPr>
              <w:t>500</w:t>
            </w:r>
            <w:r>
              <w:rPr>
                <w:rFonts w:ascii="宋体" w:hAnsi="宋体"/>
                <w:kern w:val="0"/>
              </w:rPr>
              <w:t>.</w:t>
            </w:r>
            <w:r>
              <w:rPr>
                <w:kern w:val="0"/>
              </w:rPr>
              <w:t>00</w:t>
            </w:r>
          </w:p>
        </w:tc>
        <w:tc>
          <w:tcPr>
            <w:tcW w:w="1317" w:type="dxa"/>
            <w:gridSpan w:val="2"/>
            <w:vAlign w:val="center"/>
          </w:tcPr>
          <w:p>
            <w:pPr>
              <w:widowControl/>
              <w:snapToGrid w:val="0"/>
              <w:jc w:val="center"/>
              <w:rPr>
                <w:rFonts w:ascii="宋体" w:hAnsi="宋体"/>
                <w:kern w:val="0"/>
              </w:rPr>
            </w:pPr>
            <w:r>
              <w:rPr>
                <w:kern w:val="0"/>
              </w:rPr>
              <w:t>1</w:t>
            </w:r>
            <w:r>
              <w:rPr>
                <w:rFonts w:hint="eastAsia" w:ascii="宋体" w:hAnsi="宋体"/>
                <w:kern w:val="0"/>
              </w:rPr>
              <w:t>,</w:t>
            </w:r>
            <w:r>
              <w:rPr>
                <w:rFonts w:hint="eastAsia"/>
                <w:kern w:val="0"/>
              </w:rPr>
              <w:t>434.20</w:t>
            </w:r>
          </w:p>
        </w:tc>
        <w:tc>
          <w:tcPr>
            <w:tcW w:w="1466" w:type="dxa"/>
            <w:gridSpan w:val="2"/>
            <w:vAlign w:val="center"/>
          </w:tcPr>
          <w:p>
            <w:pPr>
              <w:widowControl/>
              <w:snapToGrid w:val="0"/>
              <w:jc w:val="center"/>
              <w:rPr>
                <w:rFonts w:ascii="宋体" w:hAnsi="宋体"/>
                <w:kern w:val="0"/>
              </w:rPr>
            </w:pPr>
            <w:r>
              <w:rPr>
                <w:rFonts w:hint="eastAsia"/>
                <w:kern w:val="0"/>
              </w:rPr>
              <w:t>95.61</w:t>
            </w:r>
            <w:r>
              <w:rPr>
                <w:rFonts w:ascii="宋体" w:hAnsi="宋体"/>
                <w:kern w:val="0"/>
              </w:rPr>
              <w:t>%</w:t>
            </w:r>
          </w:p>
        </w:tc>
        <w:tc>
          <w:tcPr>
            <w:tcW w:w="2303" w:type="dxa"/>
            <w:gridSpan w:val="2"/>
            <w:vAlign w:val="center"/>
          </w:tcPr>
          <w:p>
            <w:pPr>
              <w:widowControl/>
              <w:snapToGrid w:val="0"/>
              <w:jc w:val="center"/>
              <w:rPr>
                <w:rFonts w:ascii="宋体" w:hAnsi="宋体"/>
                <w:kern w:val="0"/>
              </w:rPr>
            </w:pPr>
            <w:r>
              <w:rPr>
                <w:rFonts w:hint="eastAsia"/>
                <w:kern w:val="0"/>
              </w:rPr>
              <w:t>19.12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020" w:type="dxa"/>
            <w:vMerge w:val="restart"/>
            <w:vAlign w:val="center"/>
          </w:tcPr>
          <w:p>
            <w:pPr>
              <w:widowControl/>
              <w:snapToGrid w:val="0"/>
              <w:jc w:val="center"/>
              <w:rPr>
                <w:rFonts w:ascii="宋体" w:hAnsi="宋体" w:cs="仿宋_GB2312"/>
                <w:kern w:val="0"/>
              </w:rPr>
            </w:pPr>
            <w:r>
              <w:rPr>
                <w:rFonts w:hint="eastAsia" w:ascii="宋体" w:hAnsi="宋体" w:cs="仿宋_GB2312"/>
                <w:kern w:val="0"/>
              </w:rPr>
              <w:t>年度绩效目标</w:t>
            </w:r>
            <w:r>
              <w:rPr>
                <w:rFonts w:cs="仿宋_GB2312"/>
                <w:kern w:val="0"/>
              </w:rPr>
              <w:t>1</w:t>
            </w:r>
          </w:p>
          <w:p>
            <w:pPr>
              <w:widowControl/>
              <w:snapToGrid w:val="0"/>
              <w:jc w:val="center"/>
              <w:rPr>
                <w:rFonts w:ascii="宋体" w:hAnsi="宋体"/>
                <w:kern w:val="0"/>
              </w:rPr>
            </w:pPr>
            <w:r>
              <w:rPr>
                <w:rFonts w:hint="eastAsia" w:ascii="宋体" w:hAnsi="宋体" w:cs="仿宋_GB2312"/>
                <w:kern w:val="0"/>
              </w:rPr>
              <w:t>（</w:t>
            </w:r>
            <w:r>
              <w:rPr>
                <w:rFonts w:hint="eastAsia" w:cs="仿宋_GB2312"/>
                <w:kern w:val="0"/>
              </w:rPr>
              <w:t>80</w:t>
            </w:r>
            <w:r>
              <w:rPr>
                <w:rFonts w:hint="eastAsia" w:ascii="宋体" w:hAnsi="宋体" w:cs="仿宋_GB2312"/>
                <w:kern w:val="0"/>
              </w:rPr>
              <w:t>分）</w:t>
            </w:r>
          </w:p>
        </w:tc>
        <w:tc>
          <w:tcPr>
            <w:tcW w:w="700" w:type="dxa"/>
            <w:vAlign w:val="center"/>
          </w:tcPr>
          <w:p>
            <w:pPr>
              <w:snapToGrid w:val="0"/>
              <w:jc w:val="center"/>
              <w:rPr>
                <w:rFonts w:ascii="宋体" w:hAnsi="宋体"/>
                <w:kern w:val="0"/>
              </w:rPr>
            </w:pPr>
            <w:r>
              <w:rPr>
                <w:rFonts w:hint="eastAsia" w:ascii="宋体" w:hAnsi="宋体" w:cs="仿宋_GB2312"/>
                <w:kern w:val="0"/>
              </w:rPr>
              <w:t>一级指标</w:t>
            </w:r>
          </w:p>
        </w:tc>
        <w:tc>
          <w:tcPr>
            <w:tcW w:w="1122" w:type="dxa"/>
            <w:vAlign w:val="center"/>
          </w:tcPr>
          <w:p>
            <w:pPr>
              <w:widowControl/>
              <w:snapToGrid w:val="0"/>
              <w:jc w:val="center"/>
              <w:rPr>
                <w:rFonts w:ascii="宋体" w:hAnsi="宋体"/>
                <w:kern w:val="0"/>
              </w:rPr>
            </w:pPr>
            <w:r>
              <w:rPr>
                <w:rFonts w:hint="eastAsia" w:ascii="宋体" w:hAnsi="宋体" w:cs="仿宋_GB2312"/>
                <w:kern w:val="0"/>
              </w:rPr>
              <w:t>二级指标</w:t>
            </w:r>
          </w:p>
        </w:tc>
        <w:tc>
          <w:tcPr>
            <w:tcW w:w="2636" w:type="dxa"/>
            <w:gridSpan w:val="3"/>
            <w:vAlign w:val="center"/>
          </w:tcPr>
          <w:p>
            <w:pPr>
              <w:widowControl/>
              <w:snapToGrid w:val="0"/>
              <w:jc w:val="center"/>
              <w:rPr>
                <w:rFonts w:ascii="宋体" w:hAnsi="宋体"/>
                <w:kern w:val="0"/>
              </w:rPr>
            </w:pPr>
            <w:r>
              <w:rPr>
                <w:rFonts w:hint="eastAsia" w:ascii="宋体" w:hAnsi="宋体" w:cs="仿宋_GB2312"/>
                <w:kern w:val="0"/>
              </w:rPr>
              <w:t>三级指标</w:t>
            </w:r>
          </w:p>
        </w:tc>
        <w:tc>
          <w:tcPr>
            <w:tcW w:w="1466" w:type="dxa"/>
            <w:gridSpan w:val="2"/>
            <w:vAlign w:val="center"/>
          </w:tcPr>
          <w:p>
            <w:pPr>
              <w:widowControl/>
              <w:snapToGrid w:val="0"/>
              <w:jc w:val="center"/>
              <w:rPr>
                <w:rFonts w:ascii="宋体" w:hAnsi="宋体" w:cs="仿宋_GB2312"/>
                <w:kern w:val="0"/>
              </w:rPr>
            </w:pPr>
            <w:r>
              <w:rPr>
                <w:rFonts w:hint="eastAsia" w:ascii="宋体" w:hAnsi="宋体" w:cs="仿宋_GB2312"/>
                <w:kern w:val="0"/>
              </w:rPr>
              <w:t>年初目标值（</w:t>
            </w:r>
            <w:r>
              <w:rPr>
                <w:rFonts w:ascii="宋体" w:hAnsi="宋体" w:cs="仿宋_GB2312"/>
                <w:kern w:val="0"/>
              </w:rPr>
              <w:t>A</w:t>
            </w:r>
            <w:r>
              <w:rPr>
                <w:rFonts w:hint="eastAsia" w:ascii="宋体" w:hAnsi="宋体" w:cs="仿宋_GB2312"/>
                <w:kern w:val="0"/>
              </w:rPr>
              <w:t>）</w:t>
            </w:r>
          </w:p>
        </w:tc>
        <w:tc>
          <w:tcPr>
            <w:tcW w:w="1319" w:type="dxa"/>
            <w:vAlign w:val="center"/>
          </w:tcPr>
          <w:p>
            <w:pPr>
              <w:widowControl/>
              <w:snapToGrid w:val="0"/>
              <w:jc w:val="center"/>
              <w:rPr>
                <w:rFonts w:ascii="宋体" w:hAnsi="宋体" w:cs="仿宋_GB2312"/>
                <w:kern w:val="0"/>
              </w:rPr>
            </w:pPr>
            <w:r>
              <w:rPr>
                <w:rFonts w:hint="eastAsia" w:ascii="宋体" w:hAnsi="宋体" w:cs="仿宋_GB2312"/>
                <w:kern w:val="0"/>
              </w:rPr>
              <w:t>实际完成值（</w:t>
            </w:r>
            <w:r>
              <w:rPr>
                <w:rFonts w:ascii="宋体" w:hAnsi="宋体" w:cs="仿宋_GB2312"/>
                <w:kern w:val="0"/>
              </w:rPr>
              <w:t>B</w:t>
            </w:r>
            <w:r>
              <w:rPr>
                <w:rFonts w:hint="eastAsia" w:ascii="宋体" w:hAnsi="宋体" w:cs="仿宋_GB2312"/>
                <w:kern w:val="0"/>
              </w:rPr>
              <w:t>）</w:t>
            </w:r>
          </w:p>
        </w:tc>
        <w:tc>
          <w:tcPr>
            <w:tcW w:w="984" w:type="dxa"/>
            <w:vAlign w:val="center"/>
          </w:tcPr>
          <w:p>
            <w:pPr>
              <w:widowControl/>
              <w:snapToGrid w:val="0"/>
              <w:jc w:val="center"/>
              <w:rPr>
                <w:rFonts w:ascii="宋体" w:hAnsi="宋体"/>
                <w:kern w:val="0"/>
              </w:rPr>
            </w:pPr>
            <w:r>
              <w:rPr>
                <w:rFonts w:hint="eastAsia" w:ascii="宋体" w:hAnsi="宋体" w:cs="仿宋_GB2312"/>
                <w:kern w:val="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20" w:type="dxa"/>
            <w:vMerge w:val="continue"/>
            <w:vAlign w:val="center"/>
          </w:tcPr>
          <w:p>
            <w:pPr>
              <w:snapToGrid w:val="0"/>
              <w:jc w:val="center"/>
              <w:rPr>
                <w:rFonts w:ascii="宋体" w:hAnsi="宋体"/>
                <w:kern w:val="0"/>
              </w:rPr>
            </w:pPr>
          </w:p>
        </w:tc>
        <w:tc>
          <w:tcPr>
            <w:tcW w:w="700" w:type="dxa"/>
            <w:vMerge w:val="restart"/>
            <w:vAlign w:val="center"/>
          </w:tcPr>
          <w:p>
            <w:pPr>
              <w:snapToGrid w:val="0"/>
              <w:jc w:val="center"/>
              <w:rPr>
                <w:rFonts w:ascii="宋体" w:hAnsi="宋体"/>
                <w:kern w:val="0"/>
              </w:rPr>
            </w:pPr>
            <w:r>
              <w:rPr>
                <w:rFonts w:hint="eastAsia" w:ascii="宋体" w:hAnsi="宋体" w:cs="仿宋_GB2312"/>
                <w:kern w:val="0"/>
              </w:rPr>
              <w:t>产出指标</w:t>
            </w:r>
          </w:p>
        </w:tc>
        <w:tc>
          <w:tcPr>
            <w:tcW w:w="1122" w:type="dxa"/>
            <w:vAlign w:val="center"/>
          </w:tcPr>
          <w:p>
            <w:pPr>
              <w:widowControl/>
              <w:snapToGrid w:val="0"/>
              <w:rPr>
                <w:rFonts w:ascii="宋体" w:hAnsi="宋体"/>
                <w:kern w:val="0"/>
                <w:szCs w:val="24"/>
              </w:rPr>
            </w:pPr>
            <w:r>
              <w:rPr>
                <w:rFonts w:ascii="宋体" w:hAnsi="宋体" w:cs="仿宋_GB2312"/>
                <w:kern w:val="0"/>
              </w:rPr>
              <w:t>数量指标</w:t>
            </w:r>
          </w:p>
        </w:tc>
        <w:tc>
          <w:tcPr>
            <w:tcW w:w="2636" w:type="dxa"/>
            <w:gridSpan w:val="3"/>
            <w:vAlign w:val="center"/>
          </w:tcPr>
          <w:p>
            <w:pPr>
              <w:widowControl/>
              <w:snapToGrid w:val="0"/>
              <w:jc w:val="center"/>
              <w:rPr>
                <w:rFonts w:ascii="宋体" w:hAnsi="宋体"/>
                <w:kern w:val="0"/>
                <w:szCs w:val="24"/>
              </w:rPr>
            </w:pPr>
            <w:r>
              <w:rPr>
                <w:rFonts w:hint="eastAsia" w:ascii="宋体" w:hAnsi="宋体"/>
                <w:kern w:val="0"/>
              </w:rPr>
              <w:t>关键核心技术突破（项）</w:t>
            </w:r>
          </w:p>
        </w:tc>
        <w:tc>
          <w:tcPr>
            <w:tcW w:w="1466" w:type="dxa"/>
            <w:gridSpan w:val="2"/>
            <w:vAlign w:val="center"/>
          </w:tcPr>
          <w:p>
            <w:pPr>
              <w:widowControl/>
              <w:snapToGrid w:val="0"/>
              <w:jc w:val="center"/>
              <w:rPr>
                <w:rFonts w:ascii="宋体" w:hAnsi="宋体"/>
                <w:kern w:val="0"/>
                <w:szCs w:val="24"/>
              </w:rPr>
            </w:pPr>
            <w:r>
              <w:rPr>
                <w:rFonts w:ascii="宋体" w:hAnsi="宋体"/>
                <w:kern w:val="0"/>
              </w:rPr>
              <w:t>≥</w:t>
            </w:r>
            <w:r>
              <w:rPr>
                <w:rFonts w:hint="eastAsia" w:ascii="宋体" w:hAnsi="宋体"/>
                <w:kern w:val="0"/>
              </w:rPr>
              <w:t xml:space="preserve">5 </w:t>
            </w:r>
          </w:p>
        </w:tc>
        <w:tc>
          <w:tcPr>
            <w:tcW w:w="1319" w:type="dxa"/>
            <w:vAlign w:val="center"/>
          </w:tcPr>
          <w:p>
            <w:pPr>
              <w:widowControl/>
              <w:snapToGrid w:val="0"/>
              <w:jc w:val="center"/>
              <w:rPr>
                <w:rFonts w:ascii="宋体" w:hAnsi="宋体"/>
                <w:kern w:val="0"/>
              </w:rPr>
            </w:pPr>
            <w:r>
              <w:rPr>
                <w:rFonts w:hint="eastAsia" w:ascii="宋体" w:hAnsi="宋体"/>
                <w:kern w:val="0"/>
              </w:rPr>
              <w:t>67</w:t>
            </w:r>
          </w:p>
        </w:tc>
        <w:tc>
          <w:tcPr>
            <w:tcW w:w="984" w:type="dxa"/>
            <w:vAlign w:val="center"/>
          </w:tcPr>
          <w:p>
            <w:pPr>
              <w:widowControl/>
              <w:snapToGrid w:val="0"/>
              <w:jc w:val="center"/>
              <w:rPr>
                <w:rFonts w:ascii="宋体" w:hAnsi="宋体"/>
                <w:kern w:val="0"/>
              </w:rPr>
            </w:pPr>
            <w:r>
              <w:rPr>
                <w:rFonts w:hint="eastAsia" w:ascii="宋体" w:hAnsi="宋体"/>
                <w:kern w:val="0"/>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1020" w:type="dxa"/>
            <w:vMerge w:val="continue"/>
            <w:vAlign w:val="center"/>
          </w:tcPr>
          <w:p>
            <w:pPr>
              <w:snapToGrid w:val="0"/>
              <w:jc w:val="center"/>
              <w:rPr>
                <w:rFonts w:ascii="宋体" w:hAnsi="宋体"/>
                <w:kern w:val="0"/>
              </w:rPr>
            </w:pPr>
          </w:p>
        </w:tc>
        <w:tc>
          <w:tcPr>
            <w:tcW w:w="700" w:type="dxa"/>
            <w:vMerge w:val="continue"/>
            <w:vAlign w:val="center"/>
          </w:tcPr>
          <w:p>
            <w:pPr>
              <w:snapToGrid w:val="0"/>
              <w:jc w:val="center"/>
              <w:rPr>
                <w:rFonts w:ascii="宋体" w:hAnsi="宋体" w:cs="仿宋_GB2312"/>
                <w:kern w:val="0"/>
              </w:rPr>
            </w:pPr>
          </w:p>
        </w:tc>
        <w:tc>
          <w:tcPr>
            <w:tcW w:w="1122" w:type="dxa"/>
            <w:vAlign w:val="center"/>
          </w:tcPr>
          <w:p>
            <w:pPr>
              <w:widowControl/>
              <w:snapToGrid w:val="0"/>
              <w:jc w:val="center"/>
              <w:rPr>
                <w:rFonts w:ascii="宋体" w:hAnsi="宋体"/>
                <w:kern w:val="0"/>
                <w:szCs w:val="24"/>
              </w:rPr>
            </w:pPr>
            <w:r>
              <w:rPr>
                <w:rFonts w:hint="eastAsia" w:ascii="宋体" w:hAnsi="宋体" w:cs="仿宋_GB2312"/>
                <w:kern w:val="0"/>
              </w:rPr>
              <w:t>数量指标</w:t>
            </w:r>
          </w:p>
        </w:tc>
        <w:tc>
          <w:tcPr>
            <w:tcW w:w="2636" w:type="dxa"/>
            <w:gridSpan w:val="3"/>
            <w:vAlign w:val="center"/>
          </w:tcPr>
          <w:p>
            <w:pPr>
              <w:widowControl/>
              <w:snapToGrid w:val="0"/>
              <w:jc w:val="center"/>
              <w:rPr>
                <w:rFonts w:ascii="宋体" w:hAnsi="宋体"/>
                <w:kern w:val="0"/>
                <w:szCs w:val="24"/>
              </w:rPr>
            </w:pPr>
            <w:r>
              <w:rPr>
                <w:rFonts w:hint="eastAsia" w:ascii="宋体" w:hAnsi="宋体"/>
                <w:kern w:val="0"/>
              </w:rPr>
              <w:t>成果集成示范（项）</w:t>
            </w:r>
          </w:p>
        </w:tc>
        <w:tc>
          <w:tcPr>
            <w:tcW w:w="1466" w:type="dxa"/>
            <w:gridSpan w:val="2"/>
            <w:vAlign w:val="center"/>
          </w:tcPr>
          <w:p>
            <w:pPr>
              <w:widowControl/>
              <w:snapToGrid w:val="0"/>
              <w:jc w:val="center"/>
              <w:rPr>
                <w:rFonts w:ascii="宋体" w:hAnsi="宋体"/>
                <w:kern w:val="0"/>
              </w:rPr>
            </w:pPr>
            <w:r>
              <w:rPr>
                <w:rFonts w:ascii="宋体" w:hAnsi="宋体"/>
                <w:kern w:val="0"/>
              </w:rPr>
              <w:t>≥100</w:t>
            </w:r>
            <w:r>
              <w:rPr>
                <w:rFonts w:hint="eastAsia" w:ascii="宋体" w:hAnsi="宋体"/>
                <w:kern w:val="0"/>
              </w:rPr>
              <w:t>项</w:t>
            </w:r>
          </w:p>
        </w:tc>
        <w:tc>
          <w:tcPr>
            <w:tcW w:w="1319" w:type="dxa"/>
            <w:vAlign w:val="center"/>
          </w:tcPr>
          <w:p>
            <w:pPr>
              <w:widowControl/>
              <w:snapToGrid w:val="0"/>
              <w:jc w:val="center"/>
              <w:rPr>
                <w:rFonts w:ascii="宋体" w:hAnsi="宋体"/>
                <w:kern w:val="0"/>
              </w:rPr>
            </w:pPr>
            <w:r>
              <w:rPr>
                <w:rFonts w:hint="eastAsia" w:ascii="宋体" w:hAnsi="宋体"/>
                <w:kern w:val="0"/>
              </w:rPr>
              <w:t>326</w:t>
            </w:r>
          </w:p>
        </w:tc>
        <w:tc>
          <w:tcPr>
            <w:tcW w:w="984" w:type="dxa"/>
            <w:vAlign w:val="center"/>
          </w:tcPr>
          <w:p>
            <w:pPr>
              <w:widowControl/>
              <w:snapToGrid w:val="0"/>
              <w:jc w:val="center"/>
              <w:rPr>
                <w:rFonts w:ascii="宋体" w:hAnsi="宋体"/>
                <w:kern w:val="0"/>
              </w:rPr>
            </w:pPr>
            <w:r>
              <w:rPr>
                <w:rFonts w:hint="eastAsia" w:ascii="宋体" w:hAnsi="宋体"/>
                <w:kern w:val="0"/>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20" w:type="dxa"/>
            <w:vMerge w:val="continue"/>
            <w:vAlign w:val="center"/>
          </w:tcPr>
          <w:p>
            <w:pPr>
              <w:snapToGrid w:val="0"/>
              <w:jc w:val="center"/>
              <w:rPr>
                <w:rFonts w:ascii="宋体" w:hAnsi="宋体"/>
                <w:kern w:val="0"/>
              </w:rPr>
            </w:pPr>
          </w:p>
        </w:tc>
        <w:tc>
          <w:tcPr>
            <w:tcW w:w="700" w:type="dxa"/>
            <w:vMerge w:val="continue"/>
            <w:vAlign w:val="center"/>
          </w:tcPr>
          <w:p>
            <w:pPr>
              <w:snapToGrid w:val="0"/>
              <w:jc w:val="center"/>
              <w:rPr>
                <w:rFonts w:ascii="宋体" w:hAnsi="宋体" w:cs="仿宋_GB2312"/>
                <w:kern w:val="0"/>
              </w:rPr>
            </w:pPr>
          </w:p>
        </w:tc>
        <w:tc>
          <w:tcPr>
            <w:tcW w:w="1122" w:type="dxa"/>
            <w:vAlign w:val="center"/>
          </w:tcPr>
          <w:p>
            <w:pPr>
              <w:widowControl/>
              <w:snapToGrid w:val="0"/>
              <w:jc w:val="center"/>
              <w:rPr>
                <w:rFonts w:ascii="宋体" w:hAnsi="宋体" w:cs="仿宋_GB2312"/>
                <w:kern w:val="0"/>
              </w:rPr>
            </w:pPr>
            <w:r>
              <w:rPr>
                <w:rFonts w:ascii="宋体" w:hAnsi="宋体" w:cs="仿宋_GB2312"/>
                <w:kern w:val="0"/>
              </w:rPr>
              <w:t>数量指标</w:t>
            </w:r>
          </w:p>
        </w:tc>
        <w:tc>
          <w:tcPr>
            <w:tcW w:w="2636" w:type="dxa"/>
            <w:gridSpan w:val="3"/>
            <w:vAlign w:val="center"/>
          </w:tcPr>
          <w:p>
            <w:pPr>
              <w:widowControl/>
              <w:snapToGrid w:val="0"/>
              <w:jc w:val="center"/>
              <w:rPr>
                <w:rFonts w:ascii="宋体" w:hAnsi="宋体"/>
                <w:kern w:val="0"/>
              </w:rPr>
            </w:pPr>
            <w:r>
              <w:rPr>
                <w:rFonts w:hint="eastAsia" w:ascii="宋体" w:hAnsi="宋体"/>
                <w:kern w:val="0"/>
              </w:rPr>
              <w:t>农业可持续发展模式推广（项）</w:t>
            </w:r>
          </w:p>
        </w:tc>
        <w:tc>
          <w:tcPr>
            <w:tcW w:w="1466" w:type="dxa"/>
            <w:gridSpan w:val="2"/>
            <w:vAlign w:val="center"/>
          </w:tcPr>
          <w:p>
            <w:pPr>
              <w:widowControl/>
              <w:snapToGrid w:val="0"/>
              <w:jc w:val="center"/>
              <w:rPr>
                <w:rFonts w:ascii="宋体" w:hAnsi="宋体"/>
                <w:kern w:val="0"/>
                <w:szCs w:val="24"/>
              </w:rPr>
            </w:pPr>
            <w:r>
              <w:rPr>
                <w:rFonts w:ascii="宋体" w:hAnsi="宋体"/>
                <w:kern w:val="0"/>
              </w:rPr>
              <w:t>≥10</w:t>
            </w:r>
            <w:r>
              <w:rPr>
                <w:rFonts w:hint="eastAsia" w:ascii="宋体" w:hAnsi="宋体"/>
                <w:kern w:val="0"/>
              </w:rPr>
              <w:t>项</w:t>
            </w:r>
          </w:p>
        </w:tc>
        <w:tc>
          <w:tcPr>
            <w:tcW w:w="1319" w:type="dxa"/>
            <w:vAlign w:val="center"/>
          </w:tcPr>
          <w:p>
            <w:pPr>
              <w:widowControl/>
              <w:snapToGrid w:val="0"/>
              <w:jc w:val="center"/>
              <w:rPr>
                <w:rFonts w:ascii="宋体" w:hAnsi="宋体"/>
                <w:kern w:val="0"/>
              </w:rPr>
            </w:pPr>
            <w:r>
              <w:rPr>
                <w:rFonts w:hint="eastAsia" w:ascii="宋体" w:hAnsi="宋体"/>
                <w:kern w:val="0"/>
              </w:rPr>
              <w:t>54</w:t>
            </w:r>
          </w:p>
        </w:tc>
        <w:tc>
          <w:tcPr>
            <w:tcW w:w="984" w:type="dxa"/>
            <w:vAlign w:val="center"/>
          </w:tcPr>
          <w:p>
            <w:pPr>
              <w:widowControl/>
              <w:snapToGrid w:val="0"/>
              <w:jc w:val="center"/>
              <w:rPr>
                <w:rFonts w:ascii="宋体" w:hAnsi="宋体"/>
                <w:kern w:val="0"/>
              </w:rPr>
            </w:pPr>
            <w:r>
              <w:rPr>
                <w:rFonts w:hint="eastAsia" w:ascii="宋体" w:hAnsi="宋体"/>
                <w:kern w:val="0"/>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1020" w:type="dxa"/>
            <w:vMerge w:val="continue"/>
            <w:vAlign w:val="center"/>
          </w:tcPr>
          <w:p>
            <w:pPr>
              <w:snapToGrid w:val="0"/>
              <w:jc w:val="center"/>
              <w:rPr>
                <w:rFonts w:ascii="宋体" w:hAnsi="宋体"/>
                <w:kern w:val="0"/>
              </w:rPr>
            </w:pPr>
          </w:p>
        </w:tc>
        <w:tc>
          <w:tcPr>
            <w:tcW w:w="700" w:type="dxa"/>
            <w:vMerge w:val="continue"/>
            <w:vAlign w:val="center"/>
          </w:tcPr>
          <w:p>
            <w:pPr>
              <w:snapToGrid w:val="0"/>
              <w:jc w:val="center"/>
              <w:rPr>
                <w:rFonts w:ascii="宋体" w:hAnsi="宋体" w:cs="仿宋_GB2312"/>
                <w:kern w:val="0"/>
              </w:rPr>
            </w:pPr>
          </w:p>
        </w:tc>
        <w:tc>
          <w:tcPr>
            <w:tcW w:w="1122" w:type="dxa"/>
            <w:vAlign w:val="center"/>
          </w:tcPr>
          <w:p>
            <w:pPr>
              <w:widowControl/>
              <w:snapToGrid w:val="0"/>
              <w:jc w:val="center"/>
              <w:rPr>
                <w:rFonts w:ascii="宋体" w:hAnsi="宋体" w:cs="仿宋_GB2312"/>
                <w:kern w:val="0"/>
              </w:rPr>
            </w:pPr>
            <w:r>
              <w:rPr>
                <w:rFonts w:ascii="宋体" w:hAnsi="宋体" w:cs="仿宋_GB2312"/>
                <w:kern w:val="0"/>
              </w:rPr>
              <w:t>数量指标</w:t>
            </w:r>
          </w:p>
        </w:tc>
        <w:tc>
          <w:tcPr>
            <w:tcW w:w="2636" w:type="dxa"/>
            <w:gridSpan w:val="3"/>
            <w:vAlign w:val="center"/>
          </w:tcPr>
          <w:p>
            <w:pPr>
              <w:widowControl/>
              <w:snapToGrid w:val="0"/>
              <w:jc w:val="center"/>
              <w:rPr>
                <w:rFonts w:ascii="宋体" w:hAnsi="宋体"/>
                <w:kern w:val="0"/>
              </w:rPr>
            </w:pPr>
            <w:r>
              <w:rPr>
                <w:rFonts w:hint="eastAsia" w:ascii="宋体" w:hAnsi="宋体"/>
                <w:kern w:val="0"/>
              </w:rPr>
              <w:t>示范村（镇）建设（个）</w:t>
            </w:r>
          </w:p>
        </w:tc>
        <w:tc>
          <w:tcPr>
            <w:tcW w:w="1466" w:type="dxa"/>
            <w:gridSpan w:val="2"/>
            <w:vAlign w:val="center"/>
          </w:tcPr>
          <w:p>
            <w:pPr>
              <w:widowControl/>
              <w:snapToGrid w:val="0"/>
              <w:jc w:val="center"/>
              <w:rPr>
                <w:rFonts w:ascii="宋体" w:hAnsi="宋体"/>
                <w:kern w:val="0"/>
                <w:szCs w:val="24"/>
              </w:rPr>
            </w:pPr>
            <w:r>
              <w:rPr>
                <w:rFonts w:ascii="宋体" w:hAnsi="宋体"/>
                <w:kern w:val="0"/>
              </w:rPr>
              <w:t>≥10</w:t>
            </w:r>
            <w:r>
              <w:rPr>
                <w:rFonts w:hint="eastAsia" w:ascii="宋体" w:hAnsi="宋体"/>
                <w:kern w:val="0"/>
              </w:rPr>
              <w:t>个</w:t>
            </w:r>
          </w:p>
        </w:tc>
        <w:tc>
          <w:tcPr>
            <w:tcW w:w="1319" w:type="dxa"/>
            <w:vAlign w:val="center"/>
          </w:tcPr>
          <w:p>
            <w:pPr>
              <w:widowControl/>
              <w:snapToGrid w:val="0"/>
              <w:jc w:val="center"/>
              <w:rPr>
                <w:rFonts w:ascii="宋体" w:hAnsi="宋体"/>
                <w:kern w:val="0"/>
              </w:rPr>
            </w:pPr>
            <w:r>
              <w:rPr>
                <w:rFonts w:hint="eastAsia" w:ascii="宋体" w:hAnsi="宋体"/>
                <w:kern w:val="0"/>
              </w:rPr>
              <w:t>55</w:t>
            </w:r>
          </w:p>
        </w:tc>
        <w:tc>
          <w:tcPr>
            <w:tcW w:w="984" w:type="dxa"/>
            <w:vAlign w:val="center"/>
          </w:tcPr>
          <w:p>
            <w:pPr>
              <w:widowControl/>
              <w:snapToGrid w:val="0"/>
              <w:jc w:val="center"/>
              <w:rPr>
                <w:rFonts w:ascii="宋体" w:hAnsi="宋体"/>
                <w:kern w:val="0"/>
              </w:rPr>
            </w:pPr>
            <w:r>
              <w:rPr>
                <w:rFonts w:hint="eastAsia" w:ascii="宋体" w:hAnsi="宋体"/>
                <w:kern w:val="0"/>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20" w:type="dxa"/>
            <w:vMerge w:val="continue"/>
            <w:vAlign w:val="center"/>
          </w:tcPr>
          <w:p>
            <w:pPr>
              <w:snapToGrid w:val="0"/>
              <w:jc w:val="center"/>
              <w:rPr>
                <w:rFonts w:ascii="宋体" w:hAnsi="宋体"/>
                <w:kern w:val="0"/>
              </w:rPr>
            </w:pPr>
          </w:p>
        </w:tc>
        <w:tc>
          <w:tcPr>
            <w:tcW w:w="700" w:type="dxa"/>
            <w:vMerge w:val="continue"/>
            <w:vAlign w:val="center"/>
          </w:tcPr>
          <w:p>
            <w:pPr>
              <w:snapToGrid w:val="0"/>
              <w:jc w:val="center"/>
              <w:rPr>
                <w:rFonts w:ascii="宋体" w:hAnsi="宋体" w:cs="仿宋_GB2312"/>
                <w:kern w:val="0"/>
              </w:rPr>
            </w:pPr>
          </w:p>
        </w:tc>
        <w:tc>
          <w:tcPr>
            <w:tcW w:w="1122" w:type="dxa"/>
            <w:vAlign w:val="center"/>
          </w:tcPr>
          <w:p>
            <w:pPr>
              <w:widowControl/>
              <w:snapToGrid w:val="0"/>
              <w:jc w:val="center"/>
              <w:rPr>
                <w:rFonts w:ascii="宋体" w:hAnsi="宋体" w:cs="仿宋_GB2312"/>
                <w:kern w:val="0"/>
              </w:rPr>
            </w:pPr>
            <w:r>
              <w:rPr>
                <w:rFonts w:ascii="宋体" w:hAnsi="宋体" w:cs="仿宋_GB2312"/>
                <w:kern w:val="0"/>
              </w:rPr>
              <w:t>数量指标</w:t>
            </w:r>
          </w:p>
        </w:tc>
        <w:tc>
          <w:tcPr>
            <w:tcW w:w="2636" w:type="dxa"/>
            <w:gridSpan w:val="3"/>
            <w:vAlign w:val="center"/>
          </w:tcPr>
          <w:p>
            <w:pPr>
              <w:widowControl/>
              <w:snapToGrid w:val="0"/>
              <w:jc w:val="center"/>
              <w:rPr>
                <w:rFonts w:ascii="宋体" w:hAnsi="宋体"/>
                <w:kern w:val="0"/>
              </w:rPr>
            </w:pPr>
            <w:r>
              <w:rPr>
                <w:rFonts w:hint="eastAsia" w:ascii="宋体" w:hAnsi="宋体"/>
                <w:kern w:val="0"/>
              </w:rPr>
              <w:t>农业产业化企业发展壮大（家数）</w:t>
            </w:r>
          </w:p>
        </w:tc>
        <w:tc>
          <w:tcPr>
            <w:tcW w:w="1466" w:type="dxa"/>
            <w:gridSpan w:val="2"/>
            <w:vAlign w:val="center"/>
          </w:tcPr>
          <w:p>
            <w:pPr>
              <w:widowControl/>
              <w:snapToGrid w:val="0"/>
              <w:jc w:val="center"/>
              <w:rPr>
                <w:rFonts w:ascii="宋体" w:hAnsi="宋体"/>
                <w:kern w:val="0"/>
              </w:rPr>
            </w:pPr>
            <w:r>
              <w:rPr>
                <w:rFonts w:hint="eastAsia" w:ascii="宋体" w:hAnsi="宋体"/>
                <w:kern w:val="0"/>
              </w:rPr>
              <w:t>≥10家</w:t>
            </w:r>
          </w:p>
        </w:tc>
        <w:tc>
          <w:tcPr>
            <w:tcW w:w="1319" w:type="dxa"/>
            <w:vAlign w:val="center"/>
          </w:tcPr>
          <w:p>
            <w:pPr>
              <w:widowControl/>
              <w:snapToGrid w:val="0"/>
              <w:jc w:val="center"/>
              <w:rPr>
                <w:rFonts w:ascii="宋体" w:hAnsi="宋体"/>
                <w:kern w:val="0"/>
              </w:rPr>
            </w:pPr>
            <w:r>
              <w:rPr>
                <w:rFonts w:hint="eastAsia" w:ascii="宋体" w:hAnsi="宋体"/>
                <w:kern w:val="0"/>
              </w:rPr>
              <w:t>85</w:t>
            </w:r>
          </w:p>
        </w:tc>
        <w:tc>
          <w:tcPr>
            <w:tcW w:w="984" w:type="dxa"/>
            <w:vAlign w:val="center"/>
          </w:tcPr>
          <w:p>
            <w:pPr>
              <w:widowControl/>
              <w:snapToGrid w:val="0"/>
              <w:jc w:val="center"/>
              <w:rPr>
                <w:rFonts w:ascii="宋体" w:hAnsi="宋体"/>
                <w:kern w:val="0"/>
              </w:rPr>
            </w:pPr>
            <w:r>
              <w:rPr>
                <w:rFonts w:hint="eastAsia" w:ascii="宋体" w:hAnsi="宋体"/>
                <w:kern w:val="0"/>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20" w:type="dxa"/>
            <w:vMerge w:val="continue"/>
            <w:vAlign w:val="center"/>
          </w:tcPr>
          <w:p>
            <w:pPr>
              <w:snapToGrid w:val="0"/>
              <w:jc w:val="center"/>
              <w:rPr>
                <w:rFonts w:ascii="宋体" w:hAnsi="宋体"/>
                <w:kern w:val="0"/>
              </w:rPr>
            </w:pPr>
          </w:p>
        </w:tc>
        <w:tc>
          <w:tcPr>
            <w:tcW w:w="700" w:type="dxa"/>
            <w:vMerge w:val="restart"/>
            <w:vAlign w:val="center"/>
          </w:tcPr>
          <w:p>
            <w:pPr>
              <w:snapToGrid w:val="0"/>
              <w:jc w:val="center"/>
              <w:rPr>
                <w:rFonts w:ascii="宋体" w:hAnsi="宋体"/>
                <w:kern w:val="0"/>
              </w:rPr>
            </w:pPr>
            <w:r>
              <w:rPr>
                <w:rFonts w:hint="eastAsia" w:ascii="宋体" w:hAnsi="宋体"/>
                <w:kern w:val="0"/>
              </w:rPr>
              <w:t>满意度</w:t>
            </w:r>
            <w:r>
              <w:rPr>
                <w:rFonts w:ascii="宋体" w:hAnsi="宋体"/>
                <w:kern w:val="0"/>
              </w:rPr>
              <w:t>指标</w:t>
            </w:r>
          </w:p>
        </w:tc>
        <w:tc>
          <w:tcPr>
            <w:tcW w:w="1122" w:type="dxa"/>
            <w:vAlign w:val="center"/>
          </w:tcPr>
          <w:p>
            <w:pPr>
              <w:widowControl/>
              <w:snapToGrid w:val="0"/>
              <w:jc w:val="center"/>
              <w:rPr>
                <w:rFonts w:ascii="宋体" w:hAnsi="宋体"/>
                <w:kern w:val="0"/>
                <w:szCs w:val="24"/>
              </w:rPr>
            </w:pPr>
            <w:r>
              <w:rPr>
                <w:rFonts w:hint="eastAsia" w:ascii="宋体" w:hAnsi="宋体" w:cs="仿宋_GB2312"/>
                <w:kern w:val="0"/>
              </w:rPr>
              <w:t>服务对象满意度 指标</w:t>
            </w:r>
          </w:p>
        </w:tc>
        <w:tc>
          <w:tcPr>
            <w:tcW w:w="2636" w:type="dxa"/>
            <w:gridSpan w:val="3"/>
            <w:vAlign w:val="center"/>
          </w:tcPr>
          <w:p>
            <w:pPr>
              <w:widowControl/>
              <w:snapToGrid w:val="0"/>
              <w:jc w:val="center"/>
              <w:rPr>
                <w:rFonts w:ascii="宋体" w:hAnsi="宋体"/>
                <w:kern w:val="0"/>
                <w:szCs w:val="24"/>
              </w:rPr>
            </w:pPr>
            <w:r>
              <w:rPr>
                <w:rFonts w:hint="eastAsia" w:ascii="宋体" w:hAnsi="宋体"/>
                <w:kern w:val="0"/>
              </w:rPr>
              <w:t>合作企业满意度</w:t>
            </w:r>
          </w:p>
        </w:tc>
        <w:tc>
          <w:tcPr>
            <w:tcW w:w="1466" w:type="dxa"/>
            <w:gridSpan w:val="2"/>
            <w:vAlign w:val="center"/>
          </w:tcPr>
          <w:p>
            <w:pPr>
              <w:widowControl/>
              <w:snapToGrid w:val="0"/>
              <w:jc w:val="center"/>
              <w:rPr>
                <w:rFonts w:ascii="宋体" w:hAnsi="宋体"/>
                <w:kern w:val="0"/>
              </w:rPr>
            </w:pPr>
            <w:r>
              <w:rPr>
                <w:rFonts w:ascii="宋体" w:hAnsi="宋体"/>
                <w:kern w:val="0"/>
              </w:rPr>
              <w:t>≥</w:t>
            </w:r>
            <w:r>
              <w:rPr>
                <w:rFonts w:hint="eastAsia" w:ascii="宋体" w:hAnsi="宋体"/>
                <w:kern w:val="0"/>
              </w:rPr>
              <w:t>90%</w:t>
            </w:r>
          </w:p>
        </w:tc>
        <w:tc>
          <w:tcPr>
            <w:tcW w:w="1319" w:type="dxa"/>
            <w:vAlign w:val="center"/>
          </w:tcPr>
          <w:p>
            <w:pPr>
              <w:widowControl/>
              <w:snapToGrid w:val="0"/>
              <w:jc w:val="center"/>
              <w:rPr>
                <w:rFonts w:ascii="宋体" w:hAnsi="宋体"/>
                <w:kern w:val="0"/>
              </w:rPr>
            </w:pPr>
            <w:r>
              <w:rPr>
                <w:rFonts w:hint="eastAsia" w:ascii="宋体" w:hAnsi="宋体"/>
                <w:kern w:val="0"/>
              </w:rPr>
              <w:t>100%</w:t>
            </w:r>
          </w:p>
        </w:tc>
        <w:tc>
          <w:tcPr>
            <w:tcW w:w="984" w:type="dxa"/>
            <w:vAlign w:val="center"/>
          </w:tcPr>
          <w:p>
            <w:pPr>
              <w:widowControl/>
              <w:snapToGrid w:val="0"/>
              <w:jc w:val="center"/>
              <w:rPr>
                <w:rFonts w:ascii="宋体" w:hAnsi="宋体"/>
                <w:kern w:val="0"/>
              </w:rPr>
            </w:pPr>
            <w:r>
              <w:rPr>
                <w:rFonts w:hint="eastAsia" w:ascii="宋体" w:hAnsi="宋体"/>
                <w:kern w:val="0"/>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1020" w:type="dxa"/>
            <w:vMerge w:val="continue"/>
            <w:vAlign w:val="center"/>
          </w:tcPr>
          <w:p>
            <w:pPr>
              <w:snapToGrid w:val="0"/>
              <w:jc w:val="center"/>
              <w:rPr>
                <w:rFonts w:ascii="宋体" w:hAnsi="宋体"/>
                <w:kern w:val="0"/>
              </w:rPr>
            </w:pPr>
          </w:p>
        </w:tc>
        <w:tc>
          <w:tcPr>
            <w:tcW w:w="700" w:type="dxa"/>
            <w:vMerge w:val="continue"/>
            <w:vAlign w:val="center"/>
          </w:tcPr>
          <w:p>
            <w:pPr>
              <w:snapToGrid w:val="0"/>
              <w:jc w:val="center"/>
              <w:rPr>
                <w:rFonts w:ascii="宋体" w:hAnsi="宋体"/>
                <w:kern w:val="0"/>
              </w:rPr>
            </w:pPr>
          </w:p>
        </w:tc>
        <w:tc>
          <w:tcPr>
            <w:tcW w:w="1122" w:type="dxa"/>
            <w:vAlign w:val="center"/>
          </w:tcPr>
          <w:p>
            <w:pPr>
              <w:widowControl/>
              <w:snapToGrid w:val="0"/>
              <w:jc w:val="center"/>
              <w:rPr>
                <w:rFonts w:ascii="宋体" w:hAnsi="宋体" w:cs="仿宋_GB2312"/>
                <w:kern w:val="0"/>
              </w:rPr>
            </w:pPr>
            <w:r>
              <w:rPr>
                <w:rFonts w:hint="eastAsia" w:ascii="宋体" w:hAnsi="宋体" w:cs="仿宋_GB2312"/>
                <w:kern w:val="0"/>
              </w:rPr>
              <w:t>服务对象满意度 指标</w:t>
            </w:r>
          </w:p>
        </w:tc>
        <w:tc>
          <w:tcPr>
            <w:tcW w:w="2636" w:type="dxa"/>
            <w:gridSpan w:val="3"/>
            <w:vAlign w:val="center"/>
          </w:tcPr>
          <w:p>
            <w:pPr>
              <w:widowControl/>
              <w:snapToGrid w:val="0"/>
              <w:jc w:val="center"/>
              <w:rPr>
                <w:rFonts w:ascii="宋体" w:hAnsi="宋体"/>
                <w:kern w:val="0"/>
              </w:rPr>
            </w:pPr>
            <w:r>
              <w:rPr>
                <w:rFonts w:hint="eastAsia" w:ascii="宋体" w:hAnsi="宋体"/>
                <w:kern w:val="0"/>
              </w:rPr>
              <w:t>帮扶过渡衔接型示范村满意度</w:t>
            </w:r>
          </w:p>
        </w:tc>
        <w:tc>
          <w:tcPr>
            <w:tcW w:w="1466" w:type="dxa"/>
            <w:gridSpan w:val="2"/>
            <w:vAlign w:val="center"/>
          </w:tcPr>
          <w:p>
            <w:pPr>
              <w:widowControl/>
              <w:snapToGrid w:val="0"/>
              <w:jc w:val="center"/>
              <w:rPr>
                <w:rFonts w:ascii="宋体" w:hAnsi="宋体"/>
                <w:kern w:val="0"/>
              </w:rPr>
            </w:pPr>
            <w:r>
              <w:rPr>
                <w:rFonts w:hint="eastAsia" w:ascii="宋体" w:hAnsi="宋体"/>
                <w:kern w:val="0"/>
              </w:rPr>
              <w:t>≥90%</w:t>
            </w:r>
          </w:p>
        </w:tc>
        <w:tc>
          <w:tcPr>
            <w:tcW w:w="1319" w:type="dxa"/>
            <w:vAlign w:val="center"/>
          </w:tcPr>
          <w:p>
            <w:pPr>
              <w:widowControl/>
              <w:snapToGrid w:val="0"/>
              <w:jc w:val="center"/>
              <w:rPr>
                <w:rFonts w:ascii="宋体" w:hAnsi="宋体"/>
                <w:kern w:val="0"/>
              </w:rPr>
            </w:pPr>
            <w:r>
              <w:rPr>
                <w:rFonts w:hint="eastAsia" w:ascii="宋体" w:hAnsi="宋体"/>
                <w:kern w:val="0"/>
              </w:rPr>
              <w:t>100%</w:t>
            </w:r>
          </w:p>
        </w:tc>
        <w:tc>
          <w:tcPr>
            <w:tcW w:w="984" w:type="dxa"/>
            <w:vAlign w:val="center"/>
          </w:tcPr>
          <w:p>
            <w:pPr>
              <w:widowControl/>
              <w:snapToGrid w:val="0"/>
              <w:jc w:val="center"/>
              <w:rPr>
                <w:rFonts w:ascii="宋体" w:hAnsi="宋体"/>
                <w:kern w:val="0"/>
              </w:rPr>
            </w:pPr>
            <w:r>
              <w:rPr>
                <w:rFonts w:hint="eastAsia" w:ascii="宋体" w:hAnsi="宋体"/>
                <w:kern w:val="0"/>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020" w:type="dxa"/>
            <w:vAlign w:val="center"/>
          </w:tcPr>
          <w:p>
            <w:pPr>
              <w:widowControl/>
              <w:snapToGrid w:val="0"/>
              <w:jc w:val="center"/>
              <w:rPr>
                <w:rFonts w:ascii="宋体" w:hAnsi="宋体"/>
                <w:kern w:val="0"/>
              </w:rPr>
            </w:pPr>
            <w:r>
              <w:rPr>
                <w:rFonts w:hint="eastAsia" w:ascii="宋体" w:hAnsi="宋体" w:cs="仿宋_GB2312"/>
                <w:kern w:val="0"/>
              </w:rPr>
              <w:t>总分</w:t>
            </w:r>
          </w:p>
        </w:tc>
        <w:tc>
          <w:tcPr>
            <w:tcW w:w="8227" w:type="dxa"/>
            <w:gridSpan w:val="9"/>
            <w:vAlign w:val="center"/>
          </w:tcPr>
          <w:p>
            <w:pPr>
              <w:widowControl/>
              <w:snapToGrid w:val="0"/>
              <w:jc w:val="center"/>
              <w:rPr>
                <w:rFonts w:ascii="宋体" w:hAnsi="宋体"/>
                <w:kern w:val="0"/>
              </w:rPr>
            </w:pPr>
            <w:r>
              <w:rPr>
                <w:rFonts w:hint="eastAsia"/>
                <w:kern w:val="0"/>
              </w:rPr>
              <w:t>99.12</w:t>
            </w:r>
            <w:r>
              <w:rPr>
                <w:rFonts w:ascii="宋体" w:hAnsi="宋体"/>
                <w:kern w:val="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6" w:hRule="atLeast"/>
          <w:jc w:val="center"/>
        </w:trPr>
        <w:tc>
          <w:tcPr>
            <w:tcW w:w="1720" w:type="dxa"/>
            <w:gridSpan w:val="2"/>
            <w:vAlign w:val="center"/>
          </w:tcPr>
          <w:p>
            <w:pPr>
              <w:widowControl/>
              <w:jc w:val="center"/>
              <w:rPr>
                <w:rFonts w:ascii="宋体" w:hAnsi="宋体"/>
                <w:kern w:val="0"/>
              </w:rPr>
            </w:pPr>
            <w:r>
              <w:rPr>
                <w:rFonts w:hint="eastAsia" w:ascii="宋体" w:hAnsi="宋体" w:cs="仿宋_GB2312"/>
                <w:kern w:val="0"/>
              </w:rPr>
              <w:t>偏差大或</w:t>
            </w:r>
          </w:p>
          <w:p>
            <w:pPr>
              <w:widowControl/>
              <w:jc w:val="center"/>
              <w:rPr>
                <w:rFonts w:ascii="宋体" w:hAnsi="宋体"/>
                <w:kern w:val="0"/>
              </w:rPr>
            </w:pPr>
            <w:r>
              <w:rPr>
                <w:rFonts w:hint="eastAsia" w:ascii="宋体" w:hAnsi="宋体" w:cs="仿宋_GB2312"/>
                <w:kern w:val="0"/>
              </w:rPr>
              <w:t>目标未完成</w:t>
            </w:r>
          </w:p>
          <w:p>
            <w:pPr>
              <w:widowControl/>
              <w:jc w:val="center"/>
              <w:rPr>
                <w:rFonts w:ascii="宋体" w:hAnsi="宋体"/>
                <w:kern w:val="0"/>
              </w:rPr>
            </w:pPr>
            <w:r>
              <w:rPr>
                <w:rFonts w:hint="eastAsia" w:ascii="宋体" w:hAnsi="宋体" w:cs="仿宋_GB2312"/>
                <w:kern w:val="0"/>
              </w:rPr>
              <w:t>原因分析</w:t>
            </w:r>
          </w:p>
        </w:tc>
        <w:tc>
          <w:tcPr>
            <w:tcW w:w="7527" w:type="dxa"/>
            <w:gridSpan w:val="8"/>
            <w:vAlign w:val="center"/>
          </w:tcPr>
          <w:p>
            <w:pPr>
              <w:widowControl/>
              <w:jc w:val="center"/>
              <w:rPr>
                <w:rFonts w:ascii="宋体" w:hAnsi="宋体"/>
                <w:kern w:val="0"/>
              </w:rPr>
            </w:pPr>
            <w:r>
              <w:rPr>
                <w:rFonts w:hint="eastAsia" w:ascii="宋体" w:hAnsi="宋体"/>
                <w:kern w:val="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7" w:hRule="atLeast"/>
          <w:jc w:val="center"/>
        </w:trPr>
        <w:tc>
          <w:tcPr>
            <w:tcW w:w="1720" w:type="dxa"/>
            <w:gridSpan w:val="2"/>
            <w:vAlign w:val="center"/>
          </w:tcPr>
          <w:p>
            <w:pPr>
              <w:widowControl/>
              <w:jc w:val="center"/>
              <w:rPr>
                <w:rFonts w:ascii="宋体" w:hAnsi="宋体"/>
                <w:kern w:val="0"/>
              </w:rPr>
            </w:pPr>
            <w:r>
              <w:rPr>
                <w:rFonts w:hint="eastAsia" w:ascii="宋体" w:hAnsi="宋体" w:cs="仿宋_GB2312"/>
                <w:kern w:val="0"/>
              </w:rPr>
              <w:t>改进措施及</w:t>
            </w:r>
          </w:p>
          <w:p>
            <w:pPr>
              <w:widowControl/>
              <w:jc w:val="center"/>
              <w:rPr>
                <w:rFonts w:ascii="宋体" w:hAnsi="宋体"/>
                <w:kern w:val="0"/>
              </w:rPr>
            </w:pPr>
            <w:r>
              <w:rPr>
                <w:rFonts w:hint="eastAsia" w:ascii="宋体" w:hAnsi="宋体" w:cs="仿宋_GB2312"/>
                <w:kern w:val="0"/>
              </w:rPr>
              <w:t>结果应用方案</w:t>
            </w:r>
          </w:p>
        </w:tc>
        <w:tc>
          <w:tcPr>
            <w:tcW w:w="7527" w:type="dxa"/>
            <w:gridSpan w:val="8"/>
            <w:vAlign w:val="center"/>
          </w:tcPr>
          <w:p>
            <w:pPr>
              <w:widowControl/>
              <w:jc w:val="center"/>
              <w:rPr>
                <w:rFonts w:ascii="宋体" w:hAnsi="宋体"/>
                <w:kern w:val="0"/>
              </w:rPr>
            </w:pPr>
            <w:r>
              <w:rPr>
                <w:rFonts w:hint="eastAsia" w:ascii="宋体" w:hAnsi="宋体"/>
                <w:kern w:val="0"/>
              </w:rPr>
              <w:t>无</w:t>
            </w:r>
          </w:p>
        </w:tc>
      </w:tr>
    </w:tbl>
    <w:p>
      <w:pPr>
        <w:widowControl/>
        <w:rPr>
          <w:rFonts w:ascii="宋体" w:hAnsi="宋体"/>
          <w:kern w:val="0"/>
        </w:rPr>
      </w:pPr>
      <w:r>
        <w:rPr>
          <w:rFonts w:hint="eastAsia" w:ascii="宋体" w:hAnsi="宋体" w:cs="仿宋_GB2312"/>
          <w:kern w:val="0"/>
        </w:rPr>
        <w:t>备注：</w:t>
      </w:r>
    </w:p>
    <w:p>
      <w:pPr>
        <w:widowControl/>
        <w:ind w:firstLine="420" w:firstLineChars="200"/>
        <w:rPr>
          <w:rFonts w:ascii="宋体" w:hAnsi="宋体"/>
          <w:kern w:val="0"/>
        </w:rPr>
      </w:pPr>
      <w:r>
        <w:rPr>
          <w:rFonts w:cs="仿宋_GB2312"/>
          <w:kern w:val="0"/>
        </w:rPr>
        <w:t>1</w:t>
      </w:r>
      <w:r>
        <w:rPr>
          <w:rFonts w:ascii="宋体" w:hAnsi="宋体" w:cs="仿宋_GB2312"/>
          <w:kern w:val="0"/>
        </w:rPr>
        <w:t>.</w:t>
      </w:r>
      <w:r>
        <w:rPr>
          <w:rFonts w:hint="eastAsia" w:ascii="宋体" w:hAnsi="宋体" w:cs="仿宋_GB2312"/>
          <w:kern w:val="0"/>
        </w:rPr>
        <w:t>预算执行情况口径：预算数为调整后财政资金总额（包括上年结余结转），执行数为资金使用单位财政资金实际支出数。</w:t>
      </w:r>
    </w:p>
    <w:p>
      <w:pPr>
        <w:widowControl/>
        <w:ind w:firstLine="420" w:firstLineChars="200"/>
        <w:rPr>
          <w:rFonts w:ascii="宋体" w:hAnsi="宋体"/>
          <w:kern w:val="0"/>
        </w:rPr>
      </w:pPr>
      <w:r>
        <w:rPr>
          <w:rFonts w:cs="仿宋_GB2312"/>
          <w:kern w:val="0"/>
        </w:rPr>
        <w:t>2</w:t>
      </w:r>
      <w:r>
        <w:rPr>
          <w:rFonts w:ascii="宋体" w:hAnsi="宋体" w:cs="仿宋_GB2312"/>
          <w:kern w:val="0"/>
        </w:rPr>
        <w:t>.</w:t>
      </w:r>
      <w:r>
        <w:rPr>
          <w:rFonts w:hint="eastAsia" w:ascii="宋体" w:hAnsi="宋体" w:cs="仿宋_GB2312"/>
          <w:kern w:val="0"/>
        </w:rPr>
        <w:t>定量指标完成数汇总原则：绝对值直接累加计算，相对值按照资金额度加权平均计算。定量指标计分原则：正向指标（即目标值为≥</w:t>
      </w:r>
      <w:r>
        <w:rPr>
          <w:rFonts w:ascii="宋体" w:hAnsi="宋体" w:cs="仿宋_GB2312"/>
          <w:kern w:val="0"/>
        </w:rPr>
        <w:t>X</w:t>
      </w:r>
      <w:r>
        <w:rPr>
          <w:rFonts w:hint="eastAsia" w:ascii="宋体" w:hAnsi="宋体" w:cs="仿宋_GB2312"/>
          <w:kern w:val="0"/>
        </w:rPr>
        <w:t>，得分</w:t>
      </w:r>
      <w:r>
        <w:rPr>
          <w:rFonts w:ascii="宋体" w:hAnsi="宋体" w:cs="仿宋_GB2312"/>
          <w:kern w:val="0"/>
        </w:rPr>
        <w:t>=</w:t>
      </w:r>
      <w:r>
        <w:rPr>
          <w:rFonts w:hint="eastAsia" w:ascii="宋体" w:hAnsi="宋体" w:cs="仿宋_GB2312"/>
          <w:kern w:val="0"/>
        </w:rPr>
        <w:t>权重</w:t>
      </w:r>
      <w:r>
        <w:rPr>
          <w:rFonts w:ascii="宋体" w:hAnsi="宋体" w:cs="仿宋_GB2312"/>
          <w:kern w:val="0"/>
        </w:rPr>
        <w:t>*B/A</w:t>
      </w:r>
      <w:r>
        <w:rPr>
          <w:rFonts w:hint="eastAsia" w:ascii="宋体" w:hAnsi="宋体" w:cs="仿宋_GB2312"/>
          <w:kern w:val="0"/>
        </w:rPr>
        <w:t>），反向指标（即目标值为≤</w:t>
      </w:r>
      <w:r>
        <w:rPr>
          <w:rFonts w:ascii="宋体" w:hAnsi="宋体" w:cs="仿宋_GB2312"/>
          <w:kern w:val="0"/>
        </w:rPr>
        <w:t>X</w:t>
      </w:r>
      <w:r>
        <w:rPr>
          <w:rFonts w:hint="eastAsia" w:ascii="宋体" w:hAnsi="宋体" w:cs="仿宋_GB2312"/>
          <w:kern w:val="0"/>
        </w:rPr>
        <w:t>，得分</w:t>
      </w:r>
      <w:r>
        <w:rPr>
          <w:rFonts w:ascii="宋体" w:hAnsi="宋体" w:cs="仿宋_GB2312"/>
          <w:kern w:val="0"/>
        </w:rPr>
        <w:t>=</w:t>
      </w:r>
      <w:r>
        <w:rPr>
          <w:rFonts w:hint="eastAsia" w:ascii="宋体" w:hAnsi="宋体" w:cs="仿宋_GB2312"/>
          <w:kern w:val="0"/>
        </w:rPr>
        <w:t>权重</w:t>
      </w:r>
      <w:r>
        <w:rPr>
          <w:rFonts w:ascii="宋体" w:hAnsi="宋体" w:cs="仿宋_GB2312"/>
          <w:kern w:val="0"/>
        </w:rPr>
        <w:t>*A/B）</w:t>
      </w:r>
      <w:r>
        <w:rPr>
          <w:rFonts w:hint="eastAsia" w:ascii="宋体" w:hAnsi="宋体" w:cs="仿宋_GB2312"/>
          <w:kern w:val="0"/>
        </w:rPr>
        <w:t>，得分不得突破权重总额。定量指标先汇总完成数，再计算得分。</w:t>
      </w:r>
    </w:p>
    <w:p>
      <w:pPr>
        <w:widowControl/>
        <w:ind w:firstLine="420" w:firstLineChars="200"/>
        <w:rPr>
          <w:rFonts w:ascii="宋体" w:hAnsi="宋体"/>
          <w:kern w:val="0"/>
        </w:rPr>
      </w:pPr>
      <w:r>
        <w:rPr>
          <w:rFonts w:cs="仿宋_GB2312"/>
          <w:kern w:val="0"/>
        </w:rPr>
        <w:t>3</w:t>
      </w:r>
      <w:r>
        <w:rPr>
          <w:rFonts w:ascii="宋体" w:hAnsi="宋体" w:cs="仿宋_GB2312"/>
          <w:kern w:val="0"/>
        </w:rPr>
        <w:t>.</w:t>
      </w:r>
      <w:r>
        <w:rPr>
          <w:rFonts w:hint="eastAsia" w:ascii="宋体" w:hAnsi="宋体" w:cs="仿宋_GB2312"/>
          <w:kern w:val="0"/>
        </w:rPr>
        <w:t>定性指标计分原则：达成预期指标、部分达成预期指标并具有一定效果、未达成预期指标且效果较差三档，分别按照该指标对应分值区间</w:t>
      </w:r>
      <w:r>
        <w:rPr>
          <w:rFonts w:cs="仿宋_GB2312"/>
          <w:kern w:val="0"/>
        </w:rPr>
        <w:t>100</w:t>
      </w:r>
      <w:r>
        <w:rPr>
          <w:rFonts w:ascii="宋体" w:hAnsi="宋体" w:cs="仿宋_GB2312"/>
          <w:kern w:val="0"/>
        </w:rPr>
        <w:t>-</w:t>
      </w:r>
      <w:r>
        <w:rPr>
          <w:rFonts w:cs="仿宋_GB2312"/>
          <w:kern w:val="0"/>
        </w:rPr>
        <w:t>80</w:t>
      </w:r>
      <w:r>
        <w:rPr>
          <w:rFonts w:ascii="宋体" w:hAnsi="宋体" w:cs="仿宋_GB2312"/>
          <w:kern w:val="0"/>
        </w:rPr>
        <w:t>%</w:t>
      </w:r>
      <w:r>
        <w:rPr>
          <w:rFonts w:hint="eastAsia" w:ascii="宋体" w:hAnsi="宋体" w:cs="仿宋_GB2312"/>
          <w:kern w:val="0"/>
        </w:rPr>
        <w:t>（含</w:t>
      </w:r>
      <w:r>
        <w:rPr>
          <w:rFonts w:cs="仿宋_GB2312"/>
          <w:kern w:val="0"/>
        </w:rPr>
        <w:t>80</w:t>
      </w:r>
      <w:r>
        <w:rPr>
          <w:rFonts w:ascii="宋体" w:hAnsi="宋体" w:cs="仿宋_GB2312"/>
          <w:kern w:val="0"/>
        </w:rPr>
        <w:t>%</w:t>
      </w:r>
      <w:r>
        <w:rPr>
          <w:rFonts w:hint="eastAsia" w:ascii="宋体" w:hAnsi="宋体" w:cs="仿宋_GB2312"/>
          <w:kern w:val="0"/>
        </w:rPr>
        <w:t>）、</w:t>
      </w:r>
      <w:r>
        <w:rPr>
          <w:rFonts w:cs="仿宋_GB2312"/>
          <w:kern w:val="0"/>
        </w:rPr>
        <w:t>80</w:t>
      </w:r>
      <w:r>
        <w:rPr>
          <w:rFonts w:ascii="宋体" w:hAnsi="宋体" w:cs="仿宋_GB2312"/>
          <w:kern w:val="0"/>
        </w:rPr>
        <w:t>-</w:t>
      </w:r>
      <w:r>
        <w:rPr>
          <w:rFonts w:cs="仿宋_GB2312"/>
          <w:kern w:val="0"/>
        </w:rPr>
        <w:t>50</w:t>
      </w:r>
      <w:r>
        <w:rPr>
          <w:rFonts w:ascii="宋体" w:hAnsi="宋体" w:cs="仿宋_GB2312"/>
          <w:kern w:val="0"/>
        </w:rPr>
        <w:t>%</w:t>
      </w:r>
      <w:r>
        <w:rPr>
          <w:rFonts w:hint="eastAsia" w:ascii="宋体" w:hAnsi="宋体" w:cs="仿宋_GB2312"/>
          <w:kern w:val="0"/>
        </w:rPr>
        <w:t>（含</w:t>
      </w:r>
      <w:r>
        <w:rPr>
          <w:rFonts w:cs="仿宋_GB2312"/>
          <w:kern w:val="0"/>
        </w:rPr>
        <w:t>50</w:t>
      </w:r>
      <w:r>
        <w:rPr>
          <w:rFonts w:ascii="宋体" w:hAnsi="宋体" w:cs="仿宋_GB2312"/>
          <w:kern w:val="0"/>
        </w:rPr>
        <w:t>%</w:t>
      </w:r>
      <w:r>
        <w:rPr>
          <w:rFonts w:hint="eastAsia" w:ascii="宋体" w:hAnsi="宋体" w:cs="仿宋_GB2312"/>
          <w:kern w:val="0"/>
        </w:rPr>
        <w:t>）、</w:t>
      </w:r>
      <w:r>
        <w:rPr>
          <w:rFonts w:cs="仿宋_GB2312"/>
          <w:kern w:val="0"/>
        </w:rPr>
        <w:t>50</w:t>
      </w:r>
      <w:r>
        <w:rPr>
          <w:rFonts w:ascii="宋体" w:hAnsi="宋体" w:cs="仿宋_GB2312"/>
          <w:kern w:val="0"/>
        </w:rPr>
        <w:t>-</w:t>
      </w:r>
      <w:r>
        <w:rPr>
          <w:rFonts w:cs="仿宋_GB2312"/>
          <w:kern w:val="0"/>
        </w:rPr>
        <w:t>0</w:t>
      </w:r>
      <w:r>
        <w:rPr>
          <w:rFonts w:ascii="宋体" w:hAnsi="宋体" w:cs="仿宋_GB2312"/>
          <w:kern w:val="0"/>
        </w:rPr>
        <w:t>%</w:t>
      </w:r>
      <w:r>
        <w:rPr>
          <w:rFonts w:hint="eastAsia" w:ascii="宋体" w:hAnsi="宋体" w:cs="仿宋_GB2312"/>
          <w:kern w:val="0"/>
        </w:rPr>
        <w:t>合理确定分值。汇总时，以资金额度为权重，对分值进行加权平均计算。</w:t>
      </w:r>
    </w:p>
    <w:p>
      <w:pPr>
        <w:widowControl/>
        <w:spacing w:after="240" w:line="432" w:lineRule="atLeast"/>
        <w:ind w:firstLine="420" w:firstLineChars="200"/>
        <w:jc w:val="left"/>
        <w:rPr>
          <w:rFonts w:ascii="宋体" w:hAnsi="宋体" w:cs="宋体"/>
          <w:color w:val="000000"/>
          <w:kern w:val="0"/>
          <w:sz w:val="24"/>
        </w:rPr>
      </w:pPr>
      <w:r>
        <w:rPr>
          <w:rFonts w:cs="仿宋_GB2312"/>
          <w:kern w:val="0"/>
        </w:rPr>
        <w:t>4</w:t>
      </w:r>
      <w:r>
        <w:rPr>
          <w:rFonts w:ascii="宋体" w:hAnsi="宋体" w:cs="仿宋_GB2312"/>
          <w:kern w:val="0"/>
        </w:rPr>
        <w:t>.</w:t>
      </w:r>
      <w:r>
        <w:rPr>
          <w:rFonts w:hint="eastAsia" w:ascii="宋体" w:hAnsi="宋体" w:cs="仿宋_GB2312"/>
          <w:kern w:val="0"/>
        </w:rPr>
        <w:t>基于经济性和必要性等因素考虑，满意度指标暂可不作为必评指标。</w:t>
      </w:r>
    </w:p>
    <w:p/>
    <w:p/>
    <w:p/>
    <w:p/>
    <w:p/>
    <w:p/>
    <w:p/>
    <w:p/>
    <w:p/>
    <w:p>
      <w:pPr>
        <w:spacing w:line="560" w:lineRule="exact"/>
        <w:rPr>
          <w:rFonts w:ascii="方正小标宋简体" w:eastAsia="方正小标宋简体"/>
        </w:rPr>
      </w:pPr>
    </w:p>
    <w:p>
      <w:pPr>
        <w:spacing w:line="560" w:lineRule="exact"/>
        <w:jc w:val="center"/>
        <w:rPr>
          <w:rFonts w:ascii="仿宋" w:hAnsi="仿宋" w:eastAsia="仿宋"/>
          <w:sz w:val="24"/>
          <w:szCs w:val="24"/>
        </w:rPr>
      </w:pPr>
      <w:r>
        <w:rPr>
          <w:rFonts w:hint="eastAsia" w:eastAsia="方正小标宋简体"/>
          <w:sz w:val="36"/>
          <w:szCs w:val="36"/>
        </w:rPr>
        <w:t>2022</w:t>
      </w:r>
      <w:r>
        <w:rPr>
          <w:rFonts w:hint="eastAsia" w:ascii="方正小标宋简体" w:hAnsi="Arial" w:eastAsia="方正小标宋简体" w:cs="方正小标宋简体"/>
          <w:sz w:val="36"/>
          <w:szCs w:val="36"/>
        </w:rPr>
        <w:t>年度重点课题与平台项目自评结果</w:t>
      </w:r>
    </w:p>
    <w:p>
      <w:pPr>
        <w:spacing w:before="156" w:beforeLines="50" w:line="560" w:lineRule="exact"/>
        <w:jc w:val="center"/>
        <w:rPr>
          <w:rFonts w:ascii="楷体_GB2312" w:hAnsi="宋体" w:eastAsia="楷体_GB2312"/>
          <w:sz w:val="32"/>
          <w:szCs w:val="32"/>
        </w:rPr>
      </w:pPr>
      <w:r>
        <w:rPr>
          <w:rFonts w:hint="eastAsia" w:ascii="楷体_GB2312" w:hAnsi="仿宋" w:eastAsia="楷体_GB2312" w:cs="楷体_GB2312"/>
          <w:sz w:val="32"/>
          <w:szCs w:val="32"/>
        </w:rPr>
        <w:t>（摘要</w:t>
      </w:r>
      <w:r>
        <w:rPr>
          <w:rFonts w:hint="eastAsia" w:ascii="楷体_GB2312" w:hAnsi="Arial" w:eastAsia="楷体_GB2312" w:cs="楷体_GB2312"/>
          <w:sz w:val="32"/>
          <w:szCs w:val="32"/>
        </w:rPr>
        <w:t>版）</w:t>
      </w:r>
    </w:p>
    <w:p>
      <w:pPr>
        <w:spacing w:line="560" w:lineRule="exact"/>
        <w:jc w:val="center"/>
        <w:rPr>
          <w:rFonts w:ascii="仿宋" w:hAnsi="仿宋" w:eastAsia="仿宋"/>
          <w:sz w:val="32"/>
          <w:szCs w:val="32"/>
        </w:rPr>
      </w:pPr>
    </w:p>
    <w:p>
      <w:pPr>
        <w:spacing w:line="560" w:lineRule="exact"/>
        <w:ind w:firstLine="640" w:firstLineChars="200"/>
        <w:rPr>
          <w:rFonts w:ascii="黑体" w:hAnsi="黑体" w:eastAsia="黑体"/>
          <w:sz w:val="32"/>
          <w:szCs w:val="32"/>
        </w:rPr>
      </w:pPr>
      <w:r>
        <w:rPr>
          <w:rFonts w:hint="eastAsia" w:ascii="黑体" w:hAnsi="黑体" w:eastAsia="黑体" w:cs="黑体"/>
          <w:sz w:val="32"/>
          <w:szCs w:val="32"/>
        </w:rPr>
        <w:t>一、自评结论</w:t>
      </w:r>
    </w:p>
    <w:p>
      <w:pPr>
        <w:spacing w:line="560" w:lineRule="exact"/>
        <w:ind w:firstLine="640" w:firstLineChars="200"/>
        <w:rPr>
          <w:rFonts w:ascii="楷体_GB2312" w:hAnsi="楷体" w:eastAsia="楷体_GB2312" w:cs="楷体_GB2312"/>
          <w:sz w:val="32"/>
          <w:szCs w:val="32"/>
        </w:rPr>
      </w:pPr>
      <w:r>
        <w:rPr>
          <w:rFonts w:hint="eastAsia" w:ascii="楷体_GB2312" w:hAnsi="楷体" w:eastAsia="楷体_GB2312" w:cs="楷体_GB2312"/>
          <w:sz w:val="32"/>
          <w:szCs w:val="32"/>
        </w:rPr>
        <w:t>（一）自评得分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通过对</w:t>
      </w:r>
      <w:r>
        <w:rPr>
          <w:rFonts w:eastAsia="仿宋_GB2312"/>
          <w:sz w:val="32"/>
          <w:szCs w:val="32"/>
        </w:rPr>
        <w:t>202</w:t>
      </w:r>
      <w:r>
        <w:rPr>
          <w:rFonts w:hint="eastAsia" w:eastAsia="仿宋_GB2312"/>
          <w:sz w:val="32"/>
          <w:szCs w:val="32"/>
        </w:rPr>
        <w:t>2</w:t>
      </w:r>
      <w:r>
        <w:rPr>
          <w:rFonts w:hint="eastAsia" w:ascii="仿宋_GB2312" w:hAnsi="仿宋_GB2312" w:eastAsia="仿宋_GB2312" w:cs="仿宋_GB2312"/>
          <w:sz w:val="32"/>
          <w:szCs w:val="32"/>
        </w:rPr>
        <w:t>年度重点课题与平台项目预算和绩效指标完成情况的汇总分析，项目自评结果为</w:t>
      </w:r>
      <w:r>
        <w:rPr>
          <w:rFonts w:hint="eastAsia" w:eastAsia="仿宋_GB2312"/>
          <w:sz w:val="32"/>
          <w:szCs w:val="32"/>
        </w:rPr>
        <w:t>99.83</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bidi="ar"/>
        </w:rPr>
        <w:t>评价等级为“优”。其中：</w:t>
      </w:r>
    </w:p>
    <w:tbl>
      <w:tblPr>
        <w:tblStyle w:val="7"/>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125"/>
        <w:gridCol w:w="1397"/>
        <w:gridCol w:w="1399"/>
        <w:gridCol w:w="1399"/>
        <w:gridCol w:w="1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1668" w:type="dxa"/>
            <w:vAlign w:val="center"/>
          </w:tcPr>
          <w:p>
            <w:pPr>
              <w:widowControl/>
              <w:spacing w:line="480" w:lineRule="auto"/>
              <w:jc w:val="center"/>
              <w:rPr>
                <w:rFonts w:ascii="仿宋" w:hAnsi="仿宋" w:eastAsia="仿宋" w:cs="宋体"/>
                <w:b/>
                <w:kern w:val="0"/>
                <w:sz w:val="24"/>
              </w:rPr>
            </w:pPr>
            <w:r>
              <w:rPr>
                <w:rFonts w:hint="eastAsia" w:ascii="仿宋" w:hAnsi="仿宋" w:eastAsia="仿宋" w:cs="宋体"/>
                <w:b/>
                <w:kern w:val="0"/>
                <w:sz w:val="24"/>
              </w:rPr>
              <w:t>评价指标</w:t>
            </w:r>
          </w:p>
        </w:tc>
        <w:tc>
          <w:tcPr>
            <w:tcW w:w="1125" w:type="dxa"/>
            <w:vAlign w:val="center"/>
          </w:tcPr>
          <w:p>
            <w:pPr>
              <w:widowControl/>
              <w:spacing w:line="480" w:lineRule="auto"/>
              <w:jc w:val="center"/>
              <w:rPr>
                <w:rFonts w:ascii="仿宋" w:hAnsi="仿宋" w:eastAsia="仿宋" w:cs="宋体"/>
                <w:b/>
                <w:kern w:val="0"/>
                <w:sz w:val="24"/>
              </w:rPr>
            </w:pPr>
            <w:r>
              <w:rPr>
                <w:rFonts w:hint="eastAsia" w:ascii="仿宋" w:hAnsi="仿宋" w:eastAsia="仿宋" w:cs="宋体"/>
                <w:b/>
                <w:kern w:val="0"/>
                <w:sz w:val="24"/>
              </w:rPr>
              <w:t>权重</w:t>
            </w:r>
          </w:p>
        </w:tc>
        <w:tc>
          <w:tcPr>
            <w:tcW w:w="1397" w:type="dxa"/>
            <w:vAlign w:val="center"/>
          </w:tcPr>
          <w:p>
            <w:pPr>
              <w:widowControl/>
              <w:spacing w:line="480" w:lineRule="auto"/>
              <w:jc w:val="center"/>
              <w:rPr>
                <w:rFonts w:ascii="仿宋" w:hAnsi="仿宋" w:eastAsia="仿宋" w:cs="宋体"/>
                <w:b/>
                <w:kern w:val="0"/>
                <w:sz w:val="24"/>
              </w:rPr>
            </w:pPr>
            <w:r>
              <w:rPr>
                <w:rFonts w:hint="eastAsia" w:ascii="仿宋" w:hAnsi="仿宋" w:eastAsia="仿宋" w:cs="宋体"/>
                <w:b/>
                <w:kern w:val="0"/>
                <w:sz w:val="24"/>
              </w:rPr>
              <w:t>评级分值</w:t>
            </w:r>
          </w:p>
        </w:tc>
        <w:tc>
          <w:tcPr>
            <w:tcW w:w="1399" w:type="dxa"/>
            <w:vAlign w:val="center"/>
          </w:tcPr>
          <w:p>
            <w:pPr>
              <w:widowControl/>
              <w:spacing w:line="480" w:lineRule="auto"/>
              <w:jc w:val="center"/>
              <w:rPr>
                <w:rFonts w:ascii="仿宋" w:hAnsi="仿宋" w:eastAsia="仿宋" w:cs="宋体"/>
                <w:b/>
                <w:kern w:val="0"/>
                <w:sz w:val="24"/>
              </w:rPr>
            </w:pPr>
            <w:r>
              <w:rPr>
                <w:rFonts w:hint="eastAsia" w:ascii="仿宋" w:hAnsi="仿宋" w:eastAsia="仿宋" w:cs="宋体"/>
                <w:b/>
                <w:kern w:val="0"/>
                <w:sz w:val="24"/>
              </w:rPr>
              <w:t>项目得分</w:t>
            </w:r>
          </w:p>
        </w:tc>
        <w:tc>
          <w:tcPr>
            <w:tcW w:w="1399" w:type="dxa"/>
            <w:vAlign w:val="center"/>
          </w:tcPr>
          <w:p>
            <w:pPr>
              <w:widowControl/>
              <w:spacing w:line="480" w:lineRule="auto"/>
              <w:jc w:val="center"/>
              <w:rPr>
                <w:rFonts w:ascii="仿宋" w:hAnsi="仿宋" w:eastAsia="仿宋" w:cs="宋体"/>
                <w:b/>
                <w:kern w:val="0"/>
                <w:sz w:val="24"/>
              </w:rPr>
            </w:pPr>
            <w:r>
              <w:rPr>
                <w:rFonts w:hint="eastAsia" w:ascii="仿宋" w:hAnsi="仿宋" w:eastAsia="仿宋" w:cs="宋体"/>
                <w:b/>
                <w:kern w:val="0"/>
                <w:sz w:val="24"/>
              </w:rPr>
              <w:t>得分率</w:t>
            </w:r>
          </w:p>
        </w:tc>
        <w:tc>
          <w:tcPr>
            <w:tcW w:w="1625" w:type="dxa"/>
            <w:vAlign w:val="center"/>
          </w:tcPr>
          <w:p>
            <w:pPr>
              <w:widowControl/>
              <w:spacing w:line="480" w:lineRule="auto"/>
              <w:jc w:val="center"/>
              <w:rPr>
                <w:rFonts w:ascii="仿宋" w:hAnsi="仿宋" w:eastAsia="仿宋" w:cs="宋体"/>
                <w:b/>
                <w:kern w:val="0"/>
                <w:sz w:val="24"/>
              </w:rPr>
            </w:pPr>
            <w:r>
              <w:rPr>
                <w:rFonts w:hint="eastAsia" w:ascii="仿宋" w:hAnsi="仿宋" w:eastAsia="仿宋" w:cs="宋体"/>
                <w:b/>
                <w:kern w:val="0"/>
                <w:sz w:val="24"/>
              </w:rPr>
              <w:t>得分等级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8" w:type="dxa"/>
            <w:vAlign w:val="center"/>
          </w:tcPr>
          <w:p>
            <w:pPr>
              <w:widowControl/>
              <w:spacing w:line="480" w:lineRule="auto"/>
              <w:jc w:val="center"/>
              <w:rPr>
                <w:rFonts w:ascii="仿宋" w:hAnsi="仿宋" w:eastAsia="仿宋" w:cs="宋体"/>
                <w:kern w:val="0"/>
                <w:sz w:val="24"/>
              </w:rPr>
            </w:pPr>
            <w:r>
              <w:rPr>
                <w:rFonts w:hint="eastAsia" w:ascii="仿宋" w:hAnsi="仿宋" w:eastAsia="仿宋" w:cs="宋体"/>
                <w:kern w:val="0"/>
                <w:sz w:val="24"/>
              </w:rPr>
              <w:t>预算管理</w:t>
            </w:r>
          </w:p>
        </w:tc>
        <w:tc>
          <w:tcPr>
            <w:tcW w:w="1125" w:type="dxa"/>
            <w:vAlign w:val="center"/>
          </w:tcPr>
          <w:p>
            <w:pPr>
              <w:widowControl/>
              <w:spacing w:line="480" w:lineRule="auto"/>
              <w:jc w:val="center"/>
              <w:rPr>
                <w:rFonts w:ascii="仿宋" w:hAnsi="仿宋" w:eastAsia="仿宋" w:cs="宋体"/>
                <w:kern w:val="0"/>
                <w:sz w:val="24"/>
              </w:rPr>
            </w:pPr>
            <w:r>
              <w:rPr>
                <w:rFonts w:eastAsia="仿宋"/>
                <w:kern w:val="0"/>
                <w:sz w:val="24"/>
              </w:rPr>
              <w:t>20</w:t>
            </w:r>
            <w:r>
              <w:rPr>
                <w:rFonts w:hint="eastAsia" w:ascii="仿宋" w:hAnsi="仿宋" w:eastAsia="仿宋" w:cs="宋体"/>
                <w:kern w:val="0"/>
                <w:sz w:val="24"/>
              </w:rPr>
              <w:t>%</w:t>
            </w:r>
          </w:p>
        </w:tc>
        <w:tc>
          <w:tcPr>
            <w:tcW w:w="1397" w:type="dxa"/>
            <w:vAlign w:val="center"/>
          </w:tcPr>
          <w:p>
            <w:pPr>
              <w:widowControl/>
              <w:spacing w:line="480" w:lineRule="auto"/>
              <w:jc w:val="center"/>
              <w:rPr>
                <w:rFonts w:ascii="仿宋" w:hAnsi="仿宋" w:eastAsia="仿宋" w:cs="宋体"/>
                <w:kern w:val="0"/>
                <w:sz w:val="24"/>
              </w:rPr>
            </w:pPr>
            <w:r>
              <w:rPr>
                <w:rFonts w:hint="eastAsia" w:eastAsia="仿宋"/>
                <w:kern w:val="0"/>
                <w:sz w:val="24"/>
              </w:rPr>
              <w:t>20</w:t>
            </w:r>
          </w:p>
        </w:tc>
        <w:tc>
          <w:tcPr>
            <w:tcW w:w="1399" w:type="dxa"/>
          </w:tcPr>
          <w:p>
            <w:pPr>
              <w:widowControl/>
              <w:spacing w:line="480" w:lineRule="auto"/>
              <w:jc w:val="center"/>
              <w:rPr>
                <w:rFonts w:ascii="仿宋" w:hAnsi="仿宋" w:eastAsia="仿宋" w:cs="宋体"/>
                <w:kern w:val="0"/>
                <w:sz w:val="24"/>
              </w:rPr>
            </w:pPr>
            <w:r>
              <w:rPr>
                <w:rFonts w:hint="eastAsia" w:eastAsia="仿宋"/>
                <w:kern w:val="0"/>
                <w:sz w:val="24"/>
              </w:rPr>
              <w:t>19</w:t>
            </w:r>
            <w:r>
              <w:rPr>
                <w:rFonts w:hint="eastAsia" w:ascii="仿宋" w:hAnsi="仿宋" w:eastAsia="仿宋"/>
                <w:kern w:val="0"/>
                <w:sz w:val="24"/>
              </w:rPr>
              <w:t>.</w:t>
            </w:r>
            <w:r>
              <w:rPr>
                <w:rFonts w:hint="eastAsia" w:eastAsia="仿宋"/>
                <w:kern w:val="0"/>
                <w:sz w:val="24"/>
              </w:rPr>
              <w:t>83</w:t>
            </w:r>
          </w:p>
        </w:tc>
        <w:tc>
          <w:tcPr>
            <w:tcW w:w="1399" w:type="dxa"/>
            <w:vAlign w:val="center"/>
          </w:tcPr>
          <w:p>
            <w:pPr>
              <w:widowControl/>
              <w:spacing w:line="480" w:lineRule="auto"/>
              <w:jc w:val="center"/>
              <w:rPr>
                <w:rFonts w:ascii="仿宋" w:hAnsi="仿宋" w:eastAsia="仿宋" w:cs="宋体"/>
                <w:kern w:val="0"/>
                <w:sz w:val="24"/>
              </w:rPr>
            </w:pPr>
            <w:r>
              <w:rPr>
                <w:rFonts w:hint="eastAsia" w:eastAsia="仿宋"/>
                <w:kern w:val="0"/>
                <w:sz w:val="24"/>
              </w:rPr>
              <w:t>99.14</w:t>
            </w:r>
            <w:r>
              <w:rPr>
                <w:rFonts w:hint="eastAsia" w:ascii="仿宋" w:hAnsi="仿宋" w:eastAsia="仿宋" w:cs="宋体"/>
                <w:kern w:val="0"/>
                <w:sz w:val="24"/>
              </w:rPr>
              <w:t>%</w:t>
            </w:r>
          </w:p>
        </w:tc>
        <w:tc>
          <w:tcPr>
            <w:tcW w:w="1625" w:type="dxa"/>
            <w:vAlign w:val="center"/>
          </w:tcPr>
          <w:p>
            <w:pPr>
              <w:widowControl/>
              <w:spacing w:line="480" w:lineRule="auto"/>
              <w:jc w:val="center"/>
              <w:rPr>
                <w:rFonts w:ascii="仿宋" w:hAnsi="仿宋" w:eastAsia="仿宋" w:cs="宋体"/>
                <w:kern w:val="0"/>
                <w:sz w:val="24"/>
              </w:rPr>
            </w:pPr>
            <w:r>
              <w:rPr>
                <w:rFonts w:hint="eastAsia" w:ascii="仿宋" w:hAnsi="仿宋" w:eastAsia="仿宋" w:cs="宋体"/>
                <w:kern w:val="0"/>
                <w:sz w:val="24"/>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8" w:type="dxa"/>
            <w:vAlign w:val="center"/>
          </w:tcPr>
          <w:p>
            <w:pPr>
              <w:widowControl/>
              <w:spacing w:line="480" w:lineRule="auto"/>
              <w:jc w:val="center"/>
              <w:rPr>
                <w:rFonts w:ascii="仿宋" w:hAnsi="仿宋" w:eastAsia="仿宋" w:cs="宋体"/>
                <w:kern w:val="0"/>
                <w:sz w:val="24"/>
              </w:rPr>
            </w:pPr>
            <w:r>
              <w:rPr>
                <w:rFonts w:hint="eastAsia" w:ascii="仿宋" w:hAnsi="仿宋" w:eastAsia="仿宋" w:cs="宋体"/>
                <w:kern w:val="0"/>
                <w:sz w:val="24"/>
              </w:rPr>
              <w:t>项目产出</w:t>
            </w:r>
          </w:p>
        </w:tc>
        <w:tc>
          <w:tcPr>
            <w:tcW w:w="1125" w:type="dxa"/>
            <w:vAlign w:val="center"/>
          </w:tcPr>
          <w:p>
            <w:pPr>
              <w:widowControl/>
              <w:spacing w:line="480" w:lineRule="auto"/>
              <w:jc w:val="center"/>
              <w:rPr>
                <w:rFonts w:ascii="仿宋" w:hAnsi="仿宋" w:eastAsia="仿宋" w:cs="宋体"/>
                <w:kern w:val="0"/>
                <w:sz w:val="24"/>
              </w:rPr>
            </w:pPr>
            <w:r>
              <w:rPr>
                <w:rFonts w:hint="eastAsia" w:eastAsia="仿宋"/>
                <w:kern w:val="0"/>
                <w:sz w:val="24"/>
              </w:rPr>
              <w:t>40</w:t>
            </w:r>
            <w:r>
              <w:rPr>
                <w:rFonts w:hint="eastAsia" w:ascii="仿宋" w:hAnsi="仿宋" w:eastAsia="仿宋" w:cs="宋体"/>
                <w:kern w:val="0"/>
                <w:sz w:val="24"/>
              </w:rPr>
              <w:t>%</w:t>
            </w:r>
          </w:p>
        </w:tc>
        <w:tc>
          <w:tcPr>
            <w:tcW w:w="1397" w:type="dxa"/>
            <w:vAlign w:val="center"/>
          </w:tcPr>
          <w:p>
            <w:pPr>
              <w:widowControl/>
              <w:spacing w:line="480" w:lineRule="auto"/>
              <w:jc w:val="center"/>
              <w:rPr>
                <w:rFonts w:ascii="仿宋" w:hAnsi="仿宋" w:eastAsia="仿宋" w:cs="宋体"/>
                <w:kern w:val="0"/>
                <w:sz w:val="24"/>
              </w:rPr>
            </w:pPr>
            <w:r>
              <w:rPr>
                <w:rFonts w:hint="eastAsia" w:eastAsia="仿宋"/>
                <w:kern w:val="0"/>
                <w:sz w:val="24"/>
              </w:rPr>
              <w:t>40</w:t>
            </w:r>
          </w:p>
        </w:tc>
        <w:tc>
          <w:tcPr>
            <w:tcW w:w="1399" w:type="dxa"/>
          </w:tcPr>
          <w:p>
            <w:pPr>
              <w:widowControl/>
              <w:spacing w:line="480" w:lineRule="auto"/>
              <w:jc w:val="center"/>
              <w:rPr>
                <w:rFonts w:ascii="仿宋" w:hAnsi="仿宋" w:eastAsia="仿宋" w:cs="宋体"/>
                <w:kern w:val="0"/>
                <w:sz w:val="24"/>
              </w:rPr>
            </w:pPr>
            <w:r>
              <w:rPr>
                <w:rFonts w:hint="eastAsia" w:eastAsia="仿宋"/>
                <w:kern w:val="0"/>
                <w:sz w:val="24"/>
              </w:rPr>
              <w:t>40</w:t>
            </w:r>
            <w:r>
              <w:rPr>
                <w:rFonts w:hint="eastAsia" w:ascii="仿宋" w:hAnsi="仿宋" w:eastAsia="仿宋"/>
                <w:kern w:val="0"/>
                <w:sz w:val="24"/>
              </w:rPr>
              <w:t>.</w:t>
            </w:r>
            <w:r>
              <w:rPr>
                <w:rFonts w:hint="eastAsia" w:eastAsia="仿宋"/>
                <w:kern w:val="0"/>
                <w:sz w:val="24"/>
              </w:rPr>
              <w:t>00</w:t>
            </w:r>
          </w:p>
        </w:tc>
        <w:tc>
          <w:tcPr>
            <w:tcW w:w="1399" w:type="dxa"/>
            <w:vAlign w:val="center"/>
          </w:tcPr>
          <w:p>
            <w:pPr>
              <w:widowControl/>
              <w:spacing w:line="480" w:lineRule="auto"/>
              <w:jc w:val="center"/>
              <w:rPr>
                <w:rFonts w:ascii="仿宋" w:hAnsi="仿宋" w:eastAsia="仿宋" w:cs="宋体"/>
                <w:kern w:val="0"/>
                <w:sz w:val="24"/>
              </w:rPr>
            </w:pPr>
            <w:r>
              <w:rPr>
                <w:rFonts w:hint="eastAsia" w:eastAsia="仿宋"/>
                <w:kern w:val="0"/>
                <w:sz w:val="24"/>
              </w:rPr>
              <w:t>40</w:t>
            </w:r>
            <w:r>
              <w:rPr>
                <w:rFonts w:hint="eastAsia" w:ascii="仿宋" w:hAnsi="仿宋" w:eastAsia="仿宋"/>
                <w:kern w:val="0"/>
                <w:sz w:val="24"/>
              </w:rPr>
              <w:t>.</w:t>
            </w:r>
            <w:r>
              <w:rPr>
                <w:rFonts w:hint="eastAsia" w:eastAsia="仿宋"/>
                <w:kern w:val="0"/>
                <w:sz w:val="24"/>
              </w:rPr>
              <w:t>00</w:t>
            </w:r>
            <w:r>
              <w:rPr>
                <w:rFonts w:hint="eastAsia" w:ascii="仿宋" w:hAnsi="仿宋" w:eastAsia="仿宋" w:cs="宋体"/>
                <w:kern w:val="0"/>
                <w:sz w:val="24"/>
              </w:rPr>
              <w:t>%</w:t>
            </w:r>
          </w:p>
        </w:tc>
        <w:tc>
          <w:tcPr>
            <w:tcW w:w="1625" w:type="dxa"/>
            <w:vAlign w:val="center"/>
          </w:tcPr>
          <w:p>
            <w:pPr>
              <w:widowControl/>
              <w:spacing w:line="480" w:lineRule="auto"/>
              <w:jc w:val="center"/>
              <w:rPr>
                <w:rFonts w:ascii="仿宋" w:hAnsi="仿宋" w:eastAsia="仿宋" w:cs="宋体"/>
                <w:kern w:val="0"/>
                <w:sz w:val="24"/>
              </w:rPr>
            </w:pPr>
            <w:r>
              <w:rPr>
                <w:rFonts w:hint="eastAsia" w:ascii="仿宋" w:hAnsi="仿宋" w:eastAsia="仿宋" w:cs="宋体"/>
                <w:kern w:val="0"/>
                <w:sz w:val="24"/>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8" w:type="dxa"/>
            <w:vAlign w:val="center"/>
          </w:tcPr>
          <w:p>
            <w:pPr>
              <w:widowControl/>
              <w:spacing w:line="480" w:lineRule="auto"/>
              <w:jc w:val="center"/>
              <w:rPr>
                <w:rFonts w:ascii="仿宋" w:hAnsi="仿宋" w:eastAsia="仿宋" w:cs="宋体"/>
                <w:kern w:val="0"/>
                <w:sz w:val="24"/>
              </w:rPr>
            </w:pPr>
            <w:r>
              <w:rPr>
                <w:rFonts w:hint="eastAsia" w:ascii="仿宋" w:hAnsi="仿宋" w:eastAsia="仿宋" w:cs="宋体"/>
                <w:kern w:val="0"/>
                <w:sz w:val="24"/>
              </w:rPr>
              <w:t>项目效益</w:t>
            </w:r>
          </w:p>
        </w:tc>
        <w:tc>
          <w:tcPr>
            <w:tcW w:w="1125" w:type="dxa"/>
            <w:vAlign w:val="center"/>
          </w:tcPr>
          <w:p>
            <w:pPr>
              <w:widowControl/>
              <w:spacing w:line="480" w:lineRule="auto"/>
              <w:jc w:val="center"/>
              <w:rPr>
                <w:rFonts w:ascii="仿宋" w:hAnsi="仿宋" w:eastAsia="仿宋" w:cs="宋体"/>
                <w:kern w:val="0"/>
                <w:sz w:val="24"/>
              </w:rPr>
            </w:pPr>
            <w:r>
              <w:rPr>
                <w:rFonts w:hint="eastAsia" w:eastAsia="仿宋"/>
                <w:kern w:val="0"/>
                <w:sz w:val="24"/>
              </w:rPr>
              <w:t>40</w:t>
            </w:r>
            <w:r>
              <w:rPr>
                <w:rFonts w:hint="eastAsia" w:ascii="仿宋" w:hAnsi="仿宋" w:eastAsia="仿宋" w:cs="宋体"/>
                <w:kern w:val="0"/>
                <w:sz w:val="24"/>
              </w:rPr>
              <w:t>%</w:t>
            </w:r>
          </w:p>
        </w:tc>
        <w:tc>
          <w:tcPr>
            <w:tcW w:w="1397" w:type="dxa"/>
            <w:vAlign w:val="center"/>
          </w:tcPr>
          <w:p>
            <w:pPr>
              <w:widowControl/>
              <w:spacing w:line="480" w:lineRule="auto"/>
              <w:jc w:val="center"/>
              <w:rPr>
                <w:rFonts w:ascii="仿宋" w:hAnsi="仿宋" w:eastAsia="仿宋" w:cs="宋体"/>
                <w:kern w:val="0"/>
                <w:sz w:val="24"/>
              </w:rPr>
            </w:pPr>
            <w:r>
              <w:rPr>
                <w:rFonts w:hint="eastAsia" w:eastAsia="仿宋"/>
                <w:kern w:val="0"/>
                <w:sz w:val="24"/>
              </w:rPr>
              <w:t>40</w:t>
            </w:r>
          </w:p>
        </w:tc>
        <w:tc>
          <w:tcPr>
            <w:tcW w:w="1399" w:type="dxa"/>
          </w:tcPr>
          <w:p>
            <w:pPr>
              <w:widowControl/>
              <w:spacing w:line="480" w:lineRule="auto"/>
              <w:jc w:val="center"/>
              <w:rPr>
                <w:rFonts w:ascii="仿宋" w:hAnsi="仿宋" w:eastAsia="仿宋" w:cs="宋体"/>
                <w:kern w:val="0"/>
                <w:sz w:val="24"/>
              </w:rPr>
            </w:pPr>
            <w:r>
              <w:rPr>
                <w:rFonts w:hint="eastAsia" w:eastAsia="仿宋"/>
                <w:kern w:val="0"/>
                <w:sz w:val="24"/>
              </w:rPr>
              <w:t>40</w:t>
            </w:r>
            <w:r>
              <w:rPr>
                <w:rFonts w:hint="eastAsia" w:ascii="仿宋" w:hAnsi="仿宋" w:eastAsia="仿宋"/>
                <w:kern w:val="0"/>
                <w:sz w:val="24"/>
              </w:rPr>
              <w:t>.</w:t>
            </w:r>
            <w:r>
              <w:rPr>
                <w:rFonts w:hint="eastAsia" w:eastAsia="仿宋"/>
                <w:kern w:val="0"/>
                <w:sz w:val="24"/>
              </w:rPr>
              <w:t>00</w:t>
            </w:r>
          </w:p>
        </w:tc>
        <w:tc>
          <w:tcPr>
            <w:tcW w:w="1399" w:type="dxa"/>
            <w:vAlign w:val="center"/>
          </w:tcPr>
          <w:p>
            <w:pPr>
              <w:widowControl/>
              <w:spacing w:line="480" w:lineRule="auto"/>
              <w:jc w:val="center"/>
              <w:rPr>
                <w:rFonts w:ascii="仿宋" w:hAnsi="仿宋" w:eastAsia="仿宋" w:cs="宋体"/>
                <w:kern w:val="0"/>
                <w:sz w:val="24"/>
              </w:rPr>
            </w:pPr>
            <w:r>
              <w:rPr>
                <w:rFonts w:hint="eastAsia" w:eastAsia="仿宋"/>
                <w:kern w:val="0"/>
                <w:sz w:val="24"/>
              </w:rPr>
              <w:t>40</w:t>
            </w:r>
            <w:r>
              <w:rPr>
                <w:rFonts w:hint="eastAsia" w:ascii="仿宋" w:hAnsi="仿宋" w:eastAsia="仿宋"/>
                <w:kern w:val="0"/>
                <w:sz w:val="24"/>
              </w:rPr>
              <w:t>.</w:t>
            </w:r>
            <w:r>
              <w:rPr>
                <w:rFonts w:hint="eastAsia" w:eastAsia="仿宋"/>
                <w:kern w:val="0"/>
                <w:sz w:val="24"/>
              </w:rPr>
              <w:t>00</w:t>
            </w:r>
            <w:r>
              <w:rPr>
                <w:rFonts w:hint="eastAsia" w:ascii="仿宋" w:hAnsi="仿宋" w:eastAsia="仿宋" w:cs="宋体"/>
                <w:kern w:val="0"/>
                <w:sz w:val="24"/>
              </w:rPr>
              <w:t>%</w:t>
            </w:r>
          </w:p>
        </w:tc>
        <w:tc>
          <w:tcPr>
            <w:tcW w:w="1625" w:type="dxa"/>
            <w:vAlign w:val="center"/>
          </w:tcPr>
          <w:p>
            <w:pPr>
              <w:widowControl/>
              <w:spacing w:line="480" w:lineRule="auto"/>
              <w:jc w:val="center"/>
              <w:rPr>
                <w:rFonts w:ascii="仿宋" w:hAnsi="仿宋" w:eastAsia="仿宋" w:cs="宋体"/>
                <w:kern w:val="0"/>
                <w:sz w:val="24"/>
              </w:rPr>
            </w:pPr>
            <w:r>
              <w:rPr>
                <w:rFonts w:hint="eastAsia" w:ascii="仿宋" w:hAnsi="仿宋" w:eastAsia="仿宋" w:cs="宋体"/>
                <w:kern w:val="0"/>
                <w:sz w:val="24"/>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8" w:type="dxa"/>
            <w:vAlign w:val="center"/>
          </w:tcPr>
          <w:p>
            <w:pPr>
              <w:widowControl/>
              <w:spacing w:line="480" w:lineRule="auto"/>
              <w:jc w:val="center"/>
              <w:rPr>
                <w:rFonts w:ascii="仿宋" w:hAnsi="仿宋" w:eastAsia="仿宋" w:cs="宋体"/>
                <w:kern w:val="0"/>
                <w:sz w:val="24"/>
              </w:rPr>
            </w:pPr>
            <w:r>
              <w:rPr>
                <w:rFonts w:hint="eastAsia" w:ascii="仿宋" w:hAnsi="仿宋" w:eastAsia="仿宋" w:cs="宋体"/>
                <w:kern w:val="0"/>
                <w:sz w:val="24"/>
              </w:rPr>
              <w:t>综合绩效</w:t>
            </w:r>
          </w:p>
        </w:tc>
        <w:tc>
          <w:tcPr>
            <w:tcW w:w="1125" w:type="dxa"/>
            <w:vAlign w:val="center"/>
          </w:tcPr>
          <w:p>
            <w:pPr>
              <w:widowControl/>
              <w:spacing w:line="480" w:lineRule="auto"/>
              <w:jc w:val="center"/>
              <w:rPr>
                <w:rFonts w:ascii="仿宋" w:hAnsi="仿宋" w:eastAsia="仿宋" w:cs="宋体"/>
                <w:kern w:val="0"/>
                <w:sz w:val="24"/>
              </w:rPr>
            </w:pPr>
            <w:r>
              <w:rPr>
                <w:rFonts w:hint="eastAsia" w:eastAsia="仿宋"/>
                <w:kern w:val="0"/>
                <w:sz w:val="24"/>
              </w:rPr>
              <w:t>100</w:t>
            </w:r>
            <w:r>
              <w:rPr>
                <w:rFonts w:hint="eastAsia" w:ascii="仿宋" w:hAnsi="仿宋" w:eastAsia="仿宋" w:cs="宋体"/>
                <w:kern w:val="0"/>
                <w:sz w:val="24"/>
              </w:rPr>
              <w:t>%</w:t>
            </w:r>
          </w:p>
        </w:tc>
        <w:tc>
          <w:tcPr>
            <w:tcW w:w="1397" w:type="dxa"/>
            <w:vAlign w:val="center"/>
          </w:tcPr>
          <w:p>
            <w:pPr>
              <w:widowControl/>
              <w:spacing w:line="480" w:lineRule="auto"/>
              <w:jc w:val="center"/>
              <w:rPr>
                <w:rFonts w:ascii="仿宋" w:hAnsi="仿宋" w:eastAsia="仿宋" w:cs="宋体"/>
                <w:kern w:val="0"/>
                <w:sz w:val="24"/>
              </w:rPr>
            </w:pPr>
            <w:r>
              <w:rPr>
                <w:rFonts w:hint="eastAsia" w:eastAsia="仿宋"/>
                <w:kern w:val="0"/>
                <w:sz w:val="24"/>
              </w:rPr>
              <w:t>100</w:t>
            </w:r>
          </w:p>
        </w:tc>
        <w:tc>
          <w:tcPr>
            <w:tcW w:w="1399" w:type="dxa"/>
          </w:tcPr>
          <w:p>
            <w:pPr>
              <w:widowControl/>
              <w:spacing w:line="480" w:lineRule="auto"/>
              <w:jc w:val="center"/>
              <w:rPr>
                <w:rFonts w:ascii="仿宋" w:hAnsi="仿宋" w:eastAsia="仿宋" w:cs="宋体"/>
                <w:kern w:val="0"/>
                <w:sz w:val="24"/>
              </w:rPr>
            </w:pPr>
            <w:r>
              <w:rPr>
                <w:rFonts w:hint="eastAsia" w:eastAsia="仿宋"/>
                <w:kern w:val="0"/>
                <w:sz w:val="24"/>
              </w:rPr>
              <w:t>99</w:t>
            </w:r>
            <w:r>
              <w:rPr>
                <w:rFonts w:hint="eastAsia" w:ascii="仿宋" w:hAnsi="仿宋" w:eastAsia="仿宋"/>
                <w:kern w:val="0"/>
                <w:sz w:val="24"/>
              </w:rPr>
              <w:t>.</w:t>
            </w:r>
            <w:r>
              <w:rPr>
                <w:rFonts w:hint="eastAsia" w:eastAsia="仿宋"/>
                <w:kern w:val="0"/>
                <w:sz w:val="24"/>
              </w:rPr>
              <w:t>83</w:t>
            </w:r>
          </w:p>
        </w:tc>
        <w:tc>
          <w:tcPr>
            <w:tcW w:w="1399" w:type="dxa"/>
            <w:vAlign w:val="center"/>
          </w:tcPr>
          <w:p>
            <w:pPr>
              <w:widowControl/>
              <w:spacing w:line="480" w:lineRule="auto"/>
              <w:jc w:val="center"/>
              <w:rPr>
                <w:rFonts w:ascii="仿宋" w:hAnsi="仿宋" w:eastAsia="仿宋" w:cs="宋体"/>
                <w:kern w:val="0"/>
                <w:sz w:val="24"/>
              </w:rPr>
            </w:pPr>
            <w:r>
              <w:rPr>
                <w:rFonts w:hint="eastAsia" w:eastAsia="仿宋"/>
                <w:kern w:val="0"/>
                <w:sz w:val="24"/>
              </w:rPr>
              <w:t>99</w:t>
            </w:r>
            <w:r>
              <w:rPr>
                <w:rFonts w:hint="eastAsia" w:ascii="仿宋" w:hAnsi="仿宋" w:eastAsia="仿宋"/>
                <w:kern w:val="0"/>
                <w:sz w:val="24"/>
              </w:rPr>
              <w:t>.</w:t>
            </w:r>
            <w:r>
              <w:rPr>
                <w:rFonts w:hint="eastAsia" w:eastAsia="仿宋"/>
                <w:kern w:val="0"/>
                <w:sz w:val="24"/>
              </w:rPr>
              <w:t>83</w:t>
            </w:r>
            <w:r>
              <w:rPr>
                <w:rFonts w:hint="eastAsia" w:ascii="仿宋" w:hAnsi="仿宋" w:eastAsia="仿宋" w:cs="宋体"/>
                <w:kern w:val="0"/>
                <w:sz w:val="24"/>
              </w:rPr>
              <w:t>%</w:t>
            </w:r>
          </w:p>
        </w:tc>
        <w:tc>
          <w:tcPr>
            <w:tcW w:w="1625" w:type="dxa"/>
            <w:vAlign w:val="center"/>
          </w:tcPr>
          <w:p>
            <w:pPr>
              <w:widowControl/>
              <w:spacing w:line="480" w:lineRule="auto"/>
              <w:jc w:val="center"/>
              <w:rPr>
                <w:rFonts w:ascii="仿宋" w:hAnsi="仿宋" w:eastAsia="仿宋" w:cs="宋体"/>
                <w:kern w:val="0"/>
                <w:sz w:val="24"/>
              </w:rPr>
            </w:pPr>
            <w:r>
              <w:rPr>
                <w:rFonts w:hint="eastAsia" w:ascii="仿宋" w:hAnsi="仿宋" w:eastAsia="仿宋" w:cs="宋体"/>
                <w:kern w:val="0"/>
                <w:sz w:val="24"/>
              </w:rPr>
              <w:t>优</w:t>
            </w:r>
          </w:p>
        </w:tc>
      </w:tr>
    </w:tbl>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楷体_GB2312" w:hAnsi="楷体" w:eastAsia="楷体_GB2312"/>
          <w:sz w:val="32"/>
          <w:szCs w:val="32"/>
        </w:rPr>
      </w:pPr>
      <w:r>
        <w:rPr>
          <w:rFonts w:hint="eastAsia" w:ascii="楷体_GB2312" w:hAnsi="楷体" w:eastAsia="楷体_GB2312" w:cs="楷体_GB2312"/>
          <w:sz w:val="32"/>
          <w:szCs w:val="32"/>
        </w:rPr>
        <w:t>（二）绩效目标完成情况</w:t>
      </w:r>
    </w:p>
    <w:p>
      <w:pPr>
        <w:spacing w:line="560" w:lineRule="exact"/>
        <w:ind w:firstLine="640" w:firstLineChars="200"/>
        <w:rPr>
          <w:rFonts w:ascii="仿宋_GB2312" w:eastAsia="仿宋_GB2312" w:cs="仿宋_GB2312"/>
          <w:sz w:val="32"/>
          <w:szCs w:val="32"/>
        </w:rPr>
      </w:pPr>
      <w:r>
        <w:rPr>
          <w:rFonts w:eastAsia="仿宋_GB2312"/>
          <w:sz w:val="32"/>
          <w:szCs w:val="32"/>
        </w:rPr>
        <w:t>1</w:t>
      </w:r>
      <w:r>
        <w:rPr>
          <w:rFonts w:ascii="仿宋_GB2312" w:eastAsia="仿宋_GB2312" w:cs="仿宋_GB2312"/>
          <w:sz w:val="32"/>
          <w:szCs w:val="32"/>
        </w:rPr>
        <w:t>.</w:t>
      </w:r>
      <w:r>
        <w:rPr>
          <w:rFonts w:hint="eastAsia" w:ascii="仿宋_GB2312" w:eastAsia="仿宋_GB2312" w:cs="仿宋_GB2312"/>
          <w:sz w:val="32"/>
          <w:szCs w:val="32"/>
        </w:rPr>
        <w:t>执行率情况。</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项目预算数</w:t>
      </w:r>
      <w:r>
        <w:rPr>
          <w:rFonts w:hint="eastAsia" w:eastAsia="仿宋_GB2312" w:cs="仿宋_GB2312"/>
          <w:sz w:val="32"/>
          <w:szCs w:val="32"/>
        </w:rPr>
        <w:t>2</w:t>
      </w:r>
      <w:r>
        <w:rPr>
          <w:rFonts w:hint="eastAsia" w:ascii="仿宋_GB2312" w:eastAsia="仿宋_GB2312" w:cs="仿宋_GB2312"/>
          <w:sz w:val="32"/>
          <w:szCs w:val="32"/>
        </w:rPr>
        <w:t>,</w:t>
      </w:r>
      <w:r>
        <w:rPr>
          <w:rFonts w:hint="eastAsia" w:eastAsia="仿宋_GB2312" w:cs="仿宋_GB2312"/>
          <w:sz w:val="32"/>
          <w:szCs w:val="32"/>
        </w:rPr>
        <w:t>2</w:t>
      </w:r>
      <w:r>
        <w:rPr>
          <w:rFonts w:hint="eastAsia" w:eastAsia="仿宋_GB2312"/>
          <w:sz w:val="32"/>
          <w:szCs w:val="32"/>
        </w:rPr>
        <w:t>68</w:t>
      </w:r>
      <w:r>
        <w:rPr>
          <w:rFonts w:hint="eastAsia" w:ascii="仿宋_GB2312" w:eastAsia="仿宋_GB2312" w:cs="仿宋_GB2312"/>
          <w:sz w:val="32"/>
          <w:szCs w:val="32"/>
        </w:rPr>
        <w:t>.</w:t>
      </w:r>
      <w:r>
        <w:rPr>
          <w:rFonts w:hint="eastAsia" w:eastAsia="仿宋_GB2312"/>
          <w:sz w:val="32"/>
          <w:szCs w:val="32"/>
        </w:rPr>
        <w:t>00</w:t>
      </w:r>
      <w:r>
        <w:rPr>
          <w:rFonts w:hint="eastAsia" w:ascii="仿宋_GB2312" w:eastAsia="仿宋_GB2312" w:cs="仿宋_GB2312"/>
          <w:sz w:val="32"/>
          <w:szCs w:val="32"/>
        </w:rPr>
        <w:t>万元，实际执行数</w:t>
      </w:r>
      <w:r>
        <w:rPr>
          <w:rFonts w:hint="eastAsia" w:eastAsia="仿宋_GB2312"/>
          <w:sz w:val="32"/>
          <w:szCs w:val="32"/>
        </w:rPr>
        <w:t>2,248.58</w:t>
      </w:r>
      <w:r>
        <w:rPr>
          <w:rFonts w:hint="eastAsia" w:ascii="仿宋_GB2312" w:eastAsia="仿宋_GB2312" w:cs="仿宋_GB2312"/>
          <w:sz w:val="32"/>
          <w:szCs w:val="32"/>
        </w:rPr>
        <w:t>万元，执行率</w:t>
      </w:r>
      <w:r>
        <w:rPr>
          <w:rFonts w:hint="eastAsia" w:eastAsia="仿宋_GB2312"/>
          <w:sz w:val="32"/>
          <w:szCs w:val="32"/>
        </w:rPr>
        <w:t>99.14</w:t>
      </w:r>
      <w:r>
        <w:rPr>
          <w:rFonts w:hint="eastAsia" w:ascii="仿宋_GB2312" w:eastAsia="仿宋_GB2312" w:cs="仿宋_GB2312"/>
          <w:sz w:val="32"/>
          <w:szCs w:val="32"/>
        </w:rPr>
        <w:t>%。</w:t>
      </w:r>
    </w:p>
    <w:p>
      <w:pPr>
        <w:spacing w:line="560" w:lineRule="exact"/>
        <w:ind w:firstLine="640" w:firstLineChars="200"/>
        <w:rPr>
          <w:rFonts w:ascii="仿宋_GB2312" w:eastAsia="仿宋_GB2312" w:cs="仿宋_GB2312"/>
          <w:sz w:val="32"/>
          <w:szCs w:val="32"/>
        </w:rPr>
      </w:pPr>
      <w:r>
        <w:rPr>
          <w:rFonts w:eastAsia="仿宋_GB2312"/>
          <w:sz w:val="32"/>
          <w:szCs w:val="32"/>
        </w:rPr>
        <w:t>2.</w:t>
      </w:r>
      <w:r>
        <w:rPr>
          <w:rFonts w:hint="eastAsia" w:ascii="仿宋_GB2312" w:eastAsia="仿宋_GB2312" w:cs="仿宋_GB2312"/>
          <w:sz w:val="32"/>
          <w:szCs w:val="32"/>
        </w:rPr>
        <w:t>完成的绩效目标。</w:t>
      </w:r>
    </w:p>
    <w:p>
      <w:pPr>
        <w:spacing w:line="560" w:lineRule="exact"/>
        <w:ind w:firstLine="640" w:firstLineChars="200"/>
        <w:rPr>
          <w:rFonts w:ascii="仿宋_GB2312" w:eastAsia="仿宋_GB2312" w:cs="仿宋_GB2312"/>
          <w:sz w:val="32"/>
          <w:szCs w:val="32"/>
        </w:rPr>
      </w:pPr>
      <w:r>
        <w:rPr>
          <w:rFonts w:hint="eastAsia" w:eastAsia="仿宋_GB2312" w:cs="仿宋_GB2312"/>
          <w:sz w:val="32"/>
          <w:szCs w:val="32"/>
        </w:rPr>
        <w:t>2022</w:t>
      </w:r>
      <w:r>
        <w:rPr>
          <w:rFonts w:hint="eastAsia" w:ascii="仿宋_GB2312" w:eastAsia="仿宋_GB2312" w:cs="仿宋_GB2312"/>
          <w:sz w:val="32"/>
          <w:szCs w:val="32"/>
        </w:rPr>
        <w:t>年度项目设置绩效指标</w:t>
      </w:r>
      <w:r>
        <w:rPr>
          <w:rFonts w:hint="eastAsia" w:eastAsia="仿宋_GB2312"/>
          <w:sz w:val="32"/>
          <w:szCs w:val="32"/>
        </w:rPr>
        <w:t>13</w:t>
      </w:r>
      <w:r>
        <w:rPr>
          <w:rFonts w:hint="eastAsia" w:ascii="仿宋_GB2312" w:eastAsia="仿宋_GB2312" w:cs="仿宋_GB2312"/>
          <w:sz w:val="32"/>
          <w:szCs w:val="32"/>
        </w:rPr>
        <w:t>个，实际完成了</w:t>
      </w:r>
      <w:r>
        <w:rPr>
          <w:rFonts w:hint="eastAsia" w:eastAsia="仿宋_GB2312"/>
          <w:sz w:val="32"/>
          <w:szCs w:val="32"/>
        </w:rPr>
        <w:t>13</w:t>
      </w:r>
      <w:r>
        <w:rPr>
          <w:rFonts w:hint="eastAsia" w:ascii="仿宋_GB2312" w:eastAsia="仿宋_GB2312" w:cs="仿宋_GB2312"/>
          <w:sz w:val="32"/>
          <w:szCs w:val="32"/>
        </w:rPr>
        <w:t>个，分别为承担省级以上科研项目</w:t>
      </w:r>
      <w:r>
        <w:rPr>
          <w:rFonts w:hint="eastAsia" w:eastAsia="仿宋_GB2312" w:cs="仿宋_GB2312"/>
          <w:sz w:val="32"/>
          <w:szCs w:val="32"/>
        </w:rPr>
        <w:t>27</w:t>
      </w:r>
      <w:r>
        <w:rPr>
          <w:rFonts w:hint="eastAsia" w:ascii="仿宋_GB2312" w:eastAsia="仿宋_GB2312" w:cs="仿宋_GB2312"/>
          <w:sz w:val="32"/>
          <w:szCs w:val="32"/>
        </w:rPr>
        <w:t>项、发表论文篇数</w:t>
      </w:r>
      <w:r>
        <w:rPr>
          <w:rFonts w:hint="eastAsia" w:eastAsia="仿宋_GB2312" w:cs="仿宋_GB2312"/>
          <w:sz w:val="32"/>
          <w:szCs w:val="32"/>
        </w:rPr>
        <w:t>55</w:t>
      </w:r>
      <w:r>
        <w:rPr>
          <w:rFonts w:hint="eastAsia" w:ascii="仿宋_GB2312" w:eastAsia="仿宋_GB2312" w:cs="仿宋_GB2312"/>
          <w:sz w:val="32"/>
          <w:szCs w:val="32"/>
        </w:rPr>
        <w:t>篇、获得植物新品种保护权</w:t>
      </w:r>
      <w:r>
        <w:rPr>
          <w:rFonts w:hint="eastAsia" w:eastAsia="仿宋_GB2312" w:cs="仿宋_GB2312"/>
          <w:sz w:val="32"/>
          <w:szCs w:val="32"/>
        </w:rPr>
        <w:t>1</w:t>
      </w:r>
      <w:r>
        <w:rPr>
          <w:rFonts w:hint="eastAsia" w:ascii="仿宋_GB2312" w:eastAsia="仿宋_GB2312" w:cs="仿宋_GB2312"/>
          <w:sz w:val="32"/>
          <w:szCs w:val="32"/>
        </w:rPr>
        <w:t>个、计算机软件著作权</w:t>
      </w:r>
      <w:r>
        <w:rPr>
          <w:rFonts w:hint="eastAsia" w:eastAsia="仿宋_GB2312" w:cs="仿宋_GB2312"/>
          <w:sz w:val="32"/>
          <w:szCs w:val="32"/>
        </w:rPr>
        <w:t>1</w:t>
      </w:r>
      <w:r>
        <w:rPr>
          <w:rFonts w:hint="eastAsia" w:ascii="仿宋_GB2312" w:eastAsia="仿宋_GB2312" w:cs="仿宋_GB2312"/>
          <w:sz w:val="32"/>
          <w:szCs w:val="32"/>
        </w:rPr>
        <w:t>项、提交检测或评价报告</w:t>
      </w:r>
      <w:r>
        <w:rPr>
          <w:rFonts w:hint="eastAsia" w:eastAsia="仿宋_GB2312" w:cs="仿宋_GB2312"/>
          <w:sz w:val="32"/>
          <w:szCs w:val="32"/>
        </w:rPr>
        <w:t>12</w:t>
      </w:r>
      <w:r>
        <w:rPr>
          <w:rFonts w:hint="eastAsia" w:ascii="仿宋_GB2312" w:eastAsia="仿宋_GB2312" w:cs="仿宋_GB2312"/>
          <w:sz w:val="32"/>
          <w:szCs w:val="32"/>
        </w:rPr>
        <w:t>份、提供农业环境质量数量</w:t>
      </w:r>
      <w:r>
        <w:rPr>
          <w:rFonts w:hint="eastAsia" w:eastAsia="仿宋_GB2312" w:cs="仿宋_GB2312"/>
          <w:sz w:val="32"/>
          <w:szCs w:val="32"/>
        </w:rPr>
        <w:t>1200</w:t>
      </w:r>
      <w:r>
        <w:rPr>
          <w:rFonts w:hint="eastAsia" w:ascii="仿宋_GB2312" w:eastAsia="仿宋_GB2312" w:cs="仿宋_GB2312"/>
          <w:sz w:val="32"/>
          <w:szCs w:val="32"/>
        </w:rPr>
        <w:t>份、资源引进数量</w:t>
      </w:r>
      <w:r>
        <w:rPr>
          <w:rFonts w:hint="eastAsia" w:eastAsia="仿宋_GB2312" w:cs="仿宋_GB2312"/>
          <w:sz w:val="32"/>
          <w:szCs w:val="32"/>
        </w:rPr>
        <w:t>115</w:t>
      </w:r>
      <w:r>
        <w:rPr>
          <w:rFonts w:hint="eastAsia" w:ascii="仿宋_GB2312" w:eastAsia="仿宋_GB2312" w:cs="仿宋_GB2312"/>
          <w:sz w:val="32"/>
          <w:szCs w:val="32"/>
        </w:rPr>
        <w:t>份、鉴定评价资源数量</w:t>
      </w:r>
      <w:r>
        <w:rPr>
          <w:rFonts w:hint="eastAsia" w:eastAsia="仿宋_GB2312" w:cs="仿宋_GB2312"/>
          <w:sz w:val="32"/>
          <w:szCs w:val="32"/>
        </w:rPr>
        <w:t>20</w:t>
      </w:r>
      <w:r>
        <w:rPr>
          <w:rFonts w:hint="eastAsia" w:ascii="仿宋_GB2312" w:eastAsia="仿宋_GB2312" w:cs="仿宋_GB2312"/>
          <w:sz w:val="32"/>
          <w:szCs w:val="32"/>
        </w:rPr>
        <w:t>份、制定发布标准数量</w:t>
      </w:r>
      <w:r>
        <w:rPr>
          <w:rFonts w:hint="eastAsia" w:eastAsia="仿宋_GB2312" w:cs="仿宋_GB2312"/>
          <w:sz w:val="32"/>
          <w:szCs w:val="32"/>
        </w:rPr>
        <w:t>3</w:t>
      </w:r>
      <w:r>
        <w:rPr>
          <w:rFonts w:hint="eastAsia" w:ascii="仿宋_GB2312" w:eastAsia="仿宋_GB2312" w:cs="仿宋_GB2312"/>
          <w:sz w:val="32"/>
          <w:szCs w:val="32"/>
        </w:rPr>
        <w:t>项、授权发明专利数</w:t>
      </w:r>
      <w:r>
        <w:rPr>
          <w:rFonts w:hint="eastAsia" w:eastAsia="仿宋_GB2312" w:cs="仿宋_GB2312"/>
          <w:sz w:val="32"/>
          <w:szCs w:val="32"/>
        </w:rPr>
        <w:t>13</w:t>
      </w:r>
      <w:r>
        <w:rPr>
          <w:rFonts w:hint="eastAsia" w:ascii="仿宋_GB2312" w:eastAsia="仿宋_GB2312" w:cs="仿宋_GB2312"/>
          <w:sz w:val="32"/>
          <w:szCs w:val="32"/>
        </w:rPr>
        <w:t>项、发表高水平科研论文数（SCI、SSCI、EI、A&amp;HCI、CPCI）</w:t>
      </w:r>
      <w:r>
        <w:rPr>
          <w:rFonts w:hint="eastAsia" w:eastAsia="仿宋_GB2312" w:cs="仿宋_GB2312"/>
          <w:sz w:val="32"/>
          <w:szCs w:val="32"/>
        </w:rPr>
        <w:t>12</w:t>
      </w:r>
      <w:r>
        <w:rPr>
          <w:rFonts w:hint="eastAsia" w:ascii="仿宋_GB2312" w:eastAsia="仿宋_GB2312" w:cs="仿宋_GB2312"/>
          <w:sz w:val="32"/>
          <w:szCs w:val="32"/>
        </w:rPr>
        <w:t>篇、成果转化资金额（合同金额）</w:t>
      </w:r>
      <w:r>
        <w:rPr>
          <w:rFonts w:hint="eastAsia" w:eastAsia="仿宋_GB2312" w:cs="仿宋_GB2312"/>
          <w:sz w:val="32"/>
          <w:szCs w:val="32"/>
        </w:rPr>
        <w:t>240</w:t>
      </w:r>
      <w:r>
        <w:rPr>
          <w:rFonts w:hint="eastAsia" w:ascii="仿宋_GB2312" w:eastAsia="仿宋_GB2312" w:cs="仿宋_GB2312"/>
          <w:sz w:val="32"/>
          <w:szCs w:val="32"/>
        </w:rPr>
        <w:t>.</w:t>
      </w:r>
      <w:r>
        <w:rPr>
          <w:rFonts w:hint="eastAsia" w:eastAsia="仿宋_GB2312" w:cs="仿宋_GB2312"/>
          <w:sz w:val="32"/>
          <w:szCs w:val="32"/>
        </w:rPr>
        <w:t>85</w:t>
      </w:r>
      <w:r>
        <w:rPr>
          <w:rFonts w:hint="eastAsia" w:ascii="仿宋_GB2312" w:eastAsia="仿宋_GB2312" w:cs="仿宋_GB2312"/>
          <w:sz w:val="32"/>
          <w:szCs w:val="32"/>
        </w:rPr>
        <w:t>万元、提供农业技术培训次数</w:t>
      </w:r>
      <w:r>
        <w:rPr>
          <w:rFonts w:hint="eastAsia" w:eastAsia="仿宋_GB2312" w:cs="仿宋_GB2312"/>
          <w:sz w:val="32"/>
          <w:szCs w:val="32"/>
        </w:rPr>
        <w:t>12</w:t>
      </w:r>
      <w:r>
        <w:rPr>
          <w:rFonts w:hint="eastAsia" w:ascii="仿宋_GB2312" w:eastAsia="仿宋_GB2312" w:cs="仿宋_GB2312"/>
          <w:sz w:val="32"/>
          <w:szCs w:val="32"/>
        </w:rPr>
        <w:t>次。</w:t>
      </w:r>
    </w:p>
    <w:p>
      <w:pPr>
        <w:spacing w:line="560" w:lineRule="exact"/>
        <w:ind w:firstLine="640" w:firstLineChars="200"/>
        <w:rPr>
          <w:rFonts w:ascii="仿宋_GB2312" w:eastAsia="仿宋_GB2312" w:cs="仿宋_GB2312"/>
          <w:sz w:val="32"/>
          <w:szCs w:val="32"/>
        </w:rPr>
      </w:pPr>
      <w:r>
        <w:rPr>
          <w:rFonts w:eastAsia="仿宋_GB2312"/>
          <w:sz w:val="32"/>
          <w:szCs w:val="32"/>
        </w:rPr>
        <w:t>3.</w:t>
      </w:r>
      <w:r>
        <w:rPr>
          <w:rFonts w:hint="eastAsia" w:ascii="仿宋_GB2312" w:eastAsia="仿宋_GB2312" w:cs="仿宋_GB2312"/>
          <w:sz w:val="32"/>
          <w:szCs w:val="32"/>
        </w:rPr>
        <w:t>未完成的绩效目标。</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无。</w:t>
      </w:r>
    </w:p>
    <w:p>
      <w:pPr>
        <w:spacing w:line="560" w:lineRule="exact"/>
        <w:ind w:firstLine="640" w:firstLineChars="200"/>
        <w:rPr>
          <w:rFonts w:ascii="楷体_GB2312" w:hAnsi="楷体" w:eastAsia="楷体_GB2312"/>
          <w:sz w:val="32"/>
          <w:szCs w:val="32"/>
        </w:rPr>
      </w:pPr>
      <w:r>
        <w:rPr>
          <w:rFonts w:hint="eastAsia" w:ascii="楷体_GB2312" w:hAnsi="楷体" w:eastAsia="楷体_GB2312" w:cs="楷体_GB2312"/>
          <w:sz w:val="32"/>
          <w:szCs w:val="32"/>
        </w:rPr>
        <w:t>（三）存在的问题和原因</w:t>
      </w:r>
    </w:p>
    <w:p>
      <w:pPr>
        <w:spacing w:line="560" w:lineRule="exact"/>
        <w:ind w:firstLine="640" w:firstLineChars="200"/>
        <w:rPr>
          <w:rFonts w:ascii="仿宋_GB2312" w:eastAsia="仿宋_GB2312" w:cs="仿宋_GB2312"/>
          <w:sz w:val="32"/>
          <w:szCs w:val="32"/>
        </w:rPr>
      </w:pPr>
      <w:r>
        <w:rPr>
          <w:rFonts w:hint="eastAsia" w:eastAsia="仿宋_GB2312" w:cs="仿宋_GB2312"/>
          <w:sz w:val="32"/>
          <w:szCs w:val="32"/>
        </w:rPr>
        <w:t>1</w:t>
      </w:r>
      <w:r>
        <w:rPr>
          <w:rFonts w:hint="eastAsia" w:ascii="仿宋_GB2312" w:eastAsia="仿宋_GB2312" w:cs="仿宋_GB2312"/>
          <w:sz w:val="32"/>
          <w:szCs w:val="32"/>
        </w:rPr>
        <w:t>.上年度结果应用情况。</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w:t>
      </w:r>
      <w:r>
        <w:rPr>
          <w:rFonts w:hint="eastAsia" w:eastAsia="仿宋_GB2312" w:cs="仿宋_GB2312"/>
          <w:sz w:val="32"/>
          <w:szCs w:val="32"/>
        </w:rPr>
        <w:t>1</w:t>
      </w:r>
      <w:r>
        <w:rPr>
          <w:rFonts w:hint="eastAsia" w:ascii="仿宋_GB2312" w:eastAsia="仿宋_GB2312" w:cs="仿宋_GB2312"/>
          <w:sz w:val="32"/>
          <w:szCs w:val="32"/>
        </w:rPr>
        <w:t>）评价结果与预算安排挂钩</w:t>
      </w:r>
    </w:p>
    <w:p>
      <w:pPr>
        <w:spacing w:line="560" w:lineRule="exact"/>
        <w:ind w:firstLine="640" w:firstLineChars="200"/>
        <w:rPr>
          <w:rFonts w:ascii="仿宋_GB2312" w:eastAsia="仿宋_GB2312" w:cs="仿宋_GB2312"/>
          <w:sz w:val="32"/>
          <w:szCs w:val="32"/>
        </w:rPr>
      </w:pPr>
      <w:r>
        <w:rPr>
          <w:rFonts w:hint="eastAsia" w:eastAsia="仿宋_GB2312" w:cs="仿宋_GB2312"/>
          <w:sz w:val="32"/>
          <w:szCs w:val="32"/>
        </w:rPr>
        <w:t>2022</w:t>
      </w:r>
      <w:r>
        <w:rPr>
          <w:rFonts w:hint="eastAsia" w:ascii="仿宋_GB2312" w:eastAsia="仿宋_GB2312" w:cs="仿宋_GB2312"/>
          <w:sz w:val="32"/>
          <w:szCs w:val="32"/>
        </w:rPr>
        <w:t>年部门预算编制过程中，已参考绩效评价结果，对各处室及院属二级单位申报控制数分解情况和项目支出预算情况做出调整。如扣减湖北省农业科学院粮食作物研究所、湖北省农业科学院生物农药工程研究中心和湖北省农业科学院植保土肥研究所申报的二级预算项目国家工程中心及省实验室中心预算资金共计</w:t>
      </w:r>
      <w:r>
        <w:rPr>
          <w:rFonts w:hint="eastAsia" w:eastAsia="仿宋_GB2312" w:cs="仿宋_GB2312"/>
          <w:sz w:val="32"/>
          <w:szCs w:val="32"/>
        </w:rPr>
        <w:t>150</w:t>
      </w:r>
      <w:r>
        <w:rPr>
          <w:rFonts w:hint="eastAsia" w:ascii="仿宋_GB2312" w:eastAsia="仿宋_GB2312" w:cs="仿宋_GB2312"/>
          <w:sz w:val="32"/>
          <w:szCs w:val="32"/>
        </w:rPr>
        <w:t>万元.</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w:t>
      </w:r>
      <w:r>
        <w:rPr>
          <w:rFonts w:hint="eastAsia" w:eastAsia="仿宋_GB2312" w:cs="仿宋_GB2312"/>
          <w:sz w:val="32"/>
          <w:szCs w:val="32"/>
        </w:rPr>
        <w:t>2</w:t>
      </w:r>
      <w:r>
        <w:rPr>
          <w:rFonts w:hint="eastAsia" w:ascii="仿宋_GB2312" w:eastAsia="仿宋_GB2312" w:cs="仿宋_GB2312"/>
          <w:sz w:val="32"/>
          <w:szCs w:val="32"/>
        </w:rPr>
        <w:t>）项目管理改进</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①新制定或修改管理办法</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根据绩效评价结果，制定或完善管理办法，进一步提升项目管理效能，充分激发创新创造活力。如制定了《湖北省农业科学院科研项目经费包干管理办法（试行）》。</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②将绩效评价结果作为专项资金分配的重要因素</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将绩效评价结果与项目资金分配挂钩，提升财政资金使用效益，如科研业务专项项目将绩效评价结果作为安排各处室及院属二级单位预算的依据，建立并完善支出项目设立、动态调整与退出机制。</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w:t>
      </w:r>
      <w:r>
        <w:rPr>
          <w:rFonts w:hint="eastAsia" w:eastAsia="仿宋_GB2312" w:cs="仿宋_GB2312"/>
          <w:sz w:val="32"/>
          <w:szCs w:val="32"/>
        </w:rPr>
        <w:t>3</w:t>
      </w:r>
      <w:r>
        <w:rPr>
          <w:rFonts w:hint="eastAsia" w:ascii="仿宋_GB2312" w:eastAsia="仿宋_GB2312" w:cs="仿宋_GB2312"/>
          <w:sz w:val="32"/>
          <w:szCs w:val="32"/>
        </w:rPr>
        <w:t>）及时公开结果。</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根据省财政厅等部门相关规定，我院将绩效自评结果随同部门决算一并在官网中进行公开。</w:t>
      </w:r>
    </w:p>
    <w:p>
      <w:pPr>
        <w:spacing w:line="560" w:lineRule="exact"/>
        <w:ind w:firstLine="640" w:firstLineChars="200"/>
        <w:rPr>
          <w:rFonts w:ascii="仿宋_GB2312" w:eastAsia="仿宋_GB2312" w:cs="仿宋_GB2312"/>
          <w:sz w:val="32"/>
          <w:szCs w:val="32"/>
        </w:rPr>
      </w:pPr>
      <w:r>
        <w:rPr>
          <w:rFonts w:hint="eastAsia" w:eastAsia="仿宋_GB2312" w:cs="仿宋_GB2312"/>
          <w:sz w:val="32"/>
          <w:szCs w:val="32"/>
        </w:rPr>
        <w:t>2</w:t>
      </w:r>
      <w:r>
        <w:rPr>
          <w:rFonts w:hint="eastAsia" w:ascii="仿宋_GB2312" w:eastAsia="仿宋_GB2312" w:cs="仿宋_GB2312"/>
          <w:sz w:val="32"/>
          <w:szCs w:val="32"/>
        </w:rPr>
        <w:t>.本年度存在的问题。</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项目执行情况较好，但农业科研项目受季节、环境和周期等因素影响较大，如农作物育种周期长达数年，在短时间内很难体现出成果和效益，且效益的体现往往是由多个因素、多个项目共同作用的结果，从单个项目来说则很难界定。农业科技服务项目的经济效益和社会效益的难以在短时间内取得，评价方法需要不断完善。</w:t>
      </w:r>
    </w:p>
    <w:p>
      <w:pPr>
        <w:spacing w:line="560" w:lineRule="exact"/>
        <w:ind w:firstLine="640" w:firstLineChars="200"/>
        <w:rPr>
          <w:rFonts w:ascii="楷体_GB2312" w:hAnsi="楷体" w:eastAsia="楷体_GB2312"/>
          <w:sz w:val="32"/>
          <w:szCs w:val="32"/>
        </w:rPr>
      </w:pPr>
      <w:r>
        <w:rPr>
          <w:rFonts w:hint="eastAsia" w:ascii="楷体_GB2312" w:hAnsi="楷体" w:eastAsia="楷体_GB2312" w:cs="楷体_GB2312"/>
          <w:sz w:val="32"/>
          <w:szCs w:val="32"/>
        </w:rPr>
        <w:t>（四）下一步拟改进措施</w:t>
      </w:r>
    </w:p>
    <w:p>
      <w:pPr>
        <w:spacing w:line="560" w:lineRule="exact"/>
        <w:ind w:firstLine="640" w:firstLineChars="200"/>
        <w:rPr>
          <w:rFonts w:ascii="仿宋_GB2312" w:eastAsia="仿宋_GB2312" w:cs="仿宋_GB2312"/>
          <w:sz w:val="32"/>
          <w:szCs w:val="32"/>
        </w:rPr>
      </w:pPr>
      <w:r>
        <w:rPr>
          <w:rFonts w:eastAsia="仿宋_GB2312" w:cs="仿宋_GB2312"/>
          <w:sz w:val="32"/>
          <w:szCs w:val="32"/>
        </w:rPr>
        <w:t>1</w:t>
      </w:r>
      <w:r>
        <w:rPr>
          <w:rFonts w:ascii="仿宋_GB2312" w:eastAsia="仿宋_GB2312" w:cs="仿宋_GB2312"/>
          <w:sz w:val="32"/>
          <w:szCs w:val="32"/>
        </w:rPr>
        <w:t>.</w:t>
      </w:r>
      <w:r>
        <w:rPr>
          <w:rFonts w:hint="eastAsia" w:ascii="仿宋_GB2312" w:eastAsia="仿宋_GB2312" w:cs="仿宋_GB2312"/>
          <w:sz w:val="32"/>
          <w:szCs w:val="32"/>
        </w:rPr>
        <w:t>下一步拟改进措施。</w:t>
      </w:r>
    </w:p>
    <w:p>
      <w:pPr>
        <w:spacing w:line="560" w:lineRule="exact"/>
        <w:ind w:firstLine="640" w:firstLineChars="200"/>
        <w:rPr>
          <w:rFonts w:eastAsia="仿宋_GB2312"/>
          <w:sz w:val="32"/>
          <w:szCs w:val="32"/>
        </w:rPr>
      </w:pPr>
      <w:r>
        <w:rPr>
          <w:rFonts w:hint="eastAsia" w:eastAsia="仿宋_GB2312"/>
          <w:sz w:val="32"/>
          <w:szCs w:val="32"/>
        </w:rPr>
        <w:t>结合农业科研业务特性，尊重农业科研规律，不断优化绩效评价方法。</w:t>
      </w:r>
    </w:p>
    <w:p>
      <w:pPr>
        <w:spacing w:line="560" w:lineRule="exact"/>
        <w:ind w:firstLine="640" w:firstLineChars="200"/>
        <w:rPr>
          <w:rFonts w:eastAsia="仿宋_GB2312"/>
          <w:sz w:val="32"/>
          <w:szCs w:val="32"/>
        </w:rPr>
      </w:pPr>
      <w:r>
        <w:rPr>
          <w:rFonts w:hint="eastAsia" w:eastAsia="仿宋_GB2312"/>
          <w:sz w:val="32"/>
          <w:szCs w:val="32"/>
        </w:rPr>
        <w:t>2.拟与预算安排相结合情况。</w:t>
      </w:r>
    </w:p>
    <w:p>
      <w:pPr>
        <w:spacing w:line="560" w:lineRule="exact"/>
        <w:ind w:firstLine="640" w:firstLineChars="200"/>
        <w:rPr>
          <w:rFonts w:eastAsia="仿宋_GB2312"/>
          <w:sz w:val="32"/>
          <w:szCs w:val="32"/>
        </w:rPr>
      </w:pPr>
      <w:r>
        <w:rPr>
          <w:rFonts w:hint="eastAsia" w:eastAsia="仿宋_GB2312"/>
          <w:sz w:val="32"/>
          <w:szCs w:val="32"/>
        </w:rPr>
        <w:t>做好项目前期准备工作，在预算下达前全面统筹，避免预算执行出现较大偏离；通过全方位、全过程、全覆盖的监督预算资金的运行情况，实施预算执行进度通报和监督检查措施，压实相关处室预算执行主体责任，加快推进项目实施进程，促进预算资金均衡使用，确保预算资金的有效使用。</w:t>
      </w:r>
    </w:p>
    <w:p>
      <w:pPr>
        <w:autoSpaceDE w:val="0"/>
        <w:spacing w:line="560" w:lineRule="exact"/>
        <w:ind w:firstLine="640" w:firstLineChars="200"/>
        <w:rPr>
          <w:rFonts w:ascii="仿宋_GB2312" w:eastAsia="仿宋_GB2312"/>
          <w:sz w:val="32"/>
          <w:szCs w:val="32"/>
        </w:rPr>
      </w:pPr>
    </w:p>
    <w:p/>
    <w:p/>
    <w:p/>
    <w:p/>
    <w:p/>
    <w:p>
      <w:pPr>
        <w:widowControl/>
        <w:spacing w:line="432" w:lineRule="atLeast"/>
        <w:jc w:val="center"/>
        <w:rPr>
          <w:rFonts w:ascii="方正小标宋简体" w:hAnsi="方正小标宋简体" w:eastAsia="方正小标宋简体" w:cs="方正小标宋简体"/>
          <w:color w:val="000000"/>
          <w:kern w:val="0"/>
          <w:sz w:val="24"/>
        </w:rPr>
      </w:pPr>
      <w:r>
        <w:rPr>
          <w:rFonts w:hint="eastAsia" w:ascii="方正小标宋简体" w:hAnsi="方正小标宋简体" w:eastAsia="方正小标宋简体" w:cs="方正小标宋简体"/>
          <w:color w:val="000000"/>
          <w:kern w:val="0"/>
          <w:sz w:val="24"/>
        </w:rPr>
        <w:t>2022年度农业科技平台计划项目自评表</w:t>
      </w:r>
    </w:p>
    <w:p>
      <w:pPr>
        <w:widowControl/>
        <w:spacing w:line="432" w:lineRule="atLeast"/>
        <w:jc w:val="left"/>
        <w:rPr>
          <w:rFonts w:ascii="宋体" w:hAnsi="宋体" w:cs="宋体"/>
          <w:color w:val="000000"/>
          <w:kern w:val="0"/>
          <w:sz w:val="24"/>
        </w:rPr>
      </w:pPr>
      <w:r>
        <w:rPr>
          <w:rFonts w:hint="eastAsia" w:ascii="楷体_GB2312" w:hAnsi="宋体" w:eastAsia="楷体_GB2312" w:cs="宋体"/>
          <w:color w:val="000000"/>
          <w:kern w:val="0"/>
          <w:sz w:val="24"/>
        </w:rPr>
        <w:t xml:space="preserve">单位名称：湖北省农业科学院 </w:t>
      </w:r>
      <w:r>
        <w:rPr>
          <w:rFonts w:ascii="楷体_GB2312" w:hAnsi="宋体" w:eastAsia="楷体_GB2312" w:cs="宋体"/>
          <w:color w:val="000000"/>
          <w:kern w:val="0"/>
          <w:sz w:val="24"/>
        </w:rPr>
        <w:t xml:space="preserve">                      </w:t>
      </w:r>
      <w:r>
        <w:rPr>
          <w:rFonts w:hint="eastAsia" w:ascii="楷体_GB2312" w:hAnsi="宋体" w:eastAsia="楷体_GB2312" w:cs="宋体"/>
          <w:color w:val="000000"/>
          <w:kern w:val="0"/>
          <w:sz w:val="24"/>
        </w:rPr>
        <w:t>填报日期：</w:t>
      </w:r>
      <w:r>
        <w:rPr>
          <w:rFonts w:eastAsia="楷体_GB2312" w:cs="宋体"/>
          <w:color w:val="000000"/>
          <w:kern w:val="0"/>
          <w:sz w:val="24"/>
        </w:rPr>
        <w:t>202</w:t>
      </w:r>
      <w:r>
        <w:rPr>
          <w:rFonts w:hint="eastAsia" w:eastAsia="楷体_GB2312" w:cs="宋体"/>
          <w:color w:val="000000"/>
          <w:kern w:val="0"/>
          <w:sz w:val="24"/>
        </w:rPr>
        <w:t>3</w:t>
      </w:r>
      <w:r>
        <w:rPr>
          <w:rFonts w:ascii="楷体_GB2312" w:hAnsi="宋体" w:eastAsia="楷体_GB2312" w:cs="宋体"/>
          <w:color w:val="000000"/>
          <w:kern w:val="0"/>
          <w:sz w:val="24"/>
        </w:rPr>
        <w:t>年</w:t>
      </w:r>
      <w:r>
        <w:rPr>
          <w:rFonts w:hint="eastAsia" w:eastAsia="楷体_GB2312" w:cs="宋体"/>
          <w:color w:val="000000"/>
          <w:kern w:val="0"/>
          <w:sz w:val="24"/>
        </w:rPr>
        <w:t>4</w:t>
      </w:r>
      <w:r>
        <w:rPr>
          <w:rFonts w:hint="eastAsia" w:ascii="楷体_GB2312" w:hAnsi="宋体" w:eastAsia="楷体_GB2312" w:cs="宋体"/>
          <w:color w:val="000000"/>
          <w:kern w:val="0"/>
          <w:sz w:val="24"/>
        </w:rPr>
        <w:t>月</w:t>
      </w:r>
      <w:r>
        <w:rPr>
          <w:rFonts w:ascii="宋体" w:hAnsi="宋体" w:cs="宋体"/>
          <w:color w:val="000000"/>
          <w:kern w:val="0"/>
          <w:sz w:val="24"/>
        </w:rPr>
        <w:t xml:space="preserve"> </w:t>
      </w:r>
    </w:p>
    <w:tbl>
      <w:tblPr>
        <w:tblStyle w:val="7"/>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122"/>
        <w:gridCol w:w="1319"/>
        <w:gridCol w:w="562"/>
        <w:gridCol w:w="755"/>
        <w:gridCol w:w="946"/>
        <w:gridCol w:w="520"/>
        <w:gridCol w:w="1319"/>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宋体" w:hAnsi="宋体"/>
                <w:kern w:val="0"/>
              </w:rPr>
            </w:pPr>
            <w:r>
              <w:rPr>
                <w:rFonts w:hint="eastAsia" w:ascii="宋体" w:hAnsi="宋体" w:cs="仿宋_GB2312"/>
                <w:kern w:val="0"/>
              </w:rPr>
              <w:t>项目名称</w:t>
            </w:r>
          </w:p>
        </w:tc>
        <w:tc>
          <w:tcPr>
            <w:tcW w:w="7420" w:type="dxa"/>
            <w:gridSpan w:val="8"/>
            <w:vAlign w:val="center"/>
          </w:tcPr>
          <w:p>
            <w:pPr>
              <w:widowControl/>
              <w:snapToGrid w:val="0"/>
              <w:jc w:val="center"/>
              <w:rPr>
                <w:rFonts w:ascii="宋体" w:hAnsi="宋体"/>
                <w:kern w:val="0"/>
              </w:rPr>
            </w:pPr>
            <w:r>
              <w:rPr>
                <w:rFonts w:hint="eastAsia" w:ascii="宋体" w:hAnsi="宋体" w:cs="仿宋_GB2312"/>
                <w:kern w:val="0"/>
              </w:rPr>
              <w:t>　农业科技平台计划项目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宋体" w:hAnsi="宋体"/>
                <w:kern w:val="0"/>
              </w:rPr>
            </w:pPr>
            <w:r>
              <w:rPr>
                <w:rFonts w:hint="eastAsia" w:ascii="宋体" w:hAnsi="宋体" w:cs="仿宋_GB2312"/>
                <w:kern w:val="0"/>
              </w:rPr>
              <w:t>主管部门</w:t>
            </w:r>
          </w:p>
        </w:tc>
        <w:tc>
          <w:tcPr>
            <w:tcW w:w="3003" w:type="dxa"/>
            <w:gridSpan w:val="3"/>
            <w:vAlign w:val="center"/>
          </w:tcPr>
          <w:p>
            <w:pPr>
              <w:widowControl/>
              <w:snapToGrid w:val="0"/>
              <w:jc w:val="center"/>
              <w:rPr>
                <w:rFonts w:ascii="宋体" w:hAnsi="宋体"/>
                <w:kern w:val="0"/>
              </w:rPr>
            </w:pPr>
            <w:r>
              <w:rPr>
                <w:rFonts w:ascii="宋体" w:hAnsi="宋体"/>
                <w:kern w:val="0"/>
              </w:rPr>
              <w:t>湖北省农业科学院</w:t>
            </w:r>
          </w:p>
        </w:tc>
        <w:tc>
          <w:tcPr>
            <w:tcW w:w="1701" w:type="dxa"/>
            <w:gridSpan w:val="2"/>
            <w:vAlign w:val="center"/>
          </w:tcPr>
          <w:p>
            <w:pPr>
              <w:widowControl/>
              <w:snapToGrid w:val="0"/>
              <w:jc w:val="center"/>
              <w:rPr>
                <w:rFonts w:ascii="宋体" w:hAnsi="宋体"/>
                <w:kern w:val="0"/>
              </w:rPr>
            </w:pPr>
            <w:r>
              <w:rPr>
                <w:rFonts w:hint="eastAsia" w:ascii="宋体" w:hAnsi="宋体" w:cs="仿宋_GB2312"/>
                <w:kern w:val="0"/>
              </w:rPr>
              <w:t>项目实施单位</w:t>
            </w:r>
          </w:p>
        </w:tc>
        <w:tc>
          <w:tcPr>
            <w:tcW w:w="2716" w:type="dxa"/>
            <w:gridSpan w:val="3"/>
            <w:vAlign w:val="center"/>
          </w:tcPr>
          <w:p>
            <w:pPr>
              <w:widowControl/>
              <w:snapToGrid w:val="0"/>
              <w:jc w:val="center"/>
              <w:rPr>
                <w:rFonts w:ascii="宋体" w:hAnsi="宋体"/>
                <w:kern w:val="0"/>
              </w:rPr>
            </w:pPr>
            <w:r>
              <w:rPr>
                <w:rFonts w:hint="eastAsia" w:ascii="宋体" w:hAnsi="宋体" w:cs="仿宋_GB2312"/>
                <w:kern w:val="0"/>
              </w:rPr>
              <w:t>湖北省农业科学院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宋体" w:hAnsi="宋体"/>
                <w:kern w:val="0"/>
              </w:rPr>
            </w:pPr>
            <w:r>
              <w:rPr>
                <w:rFonts w:hint="eastAsia" w:ascii="宋体" w:hAnsi="宋体" w:cs="仿宋_GB2312"/>
                <w:kern w:val="0"/>
              </w:rPr>
              <w:t>项目类别</w:t>
            </w:r>
          </w:p>
        </w:tc>
        <w:tc>
          <w:tcPr>
            <w:tcW w:w="7420" w:type="dxa"/>
            <w:gridSpan w:val="8"/>
            <w:vAlign w:val="center"/>
          </w:tcPr>
          <w:p>
            <w:pPr>
              <w:widowControl/>
              <w:snapToGrid w:val="0"/>
              <w:jc w:val="left"/>
              <w:rPr>
                <w:rFonts w:ascii="宋体" w:hAnsi="宋体"/>
                <w:kern w:val="0"/>
              </w:rPr>
            </w:pPr>
            <w:r>
              <w:rPr>
                <w:rFonts w:cs="仿宋_GB2312"/>
                <w:kern w:val="0"/>
              </w:rPr>
              <w:t>1</w:t>
            </w:r>
            <w:r>
              <w:rPr>
                <w:rFonts w:hint="eastAsia" w:ascii="宋体" w:hAnsi="宋体" w:cs="仿宋_GB2312"/>
                <w:kern w:val="0"/>
              </w:rPr>
              <w:t>、部门预算项目</w:t>
            </w:r>
            <w:r>
              <w:rPr>
                <w:rFonts w:ascii="宋体" w:hAnsi="宋体" w:cs="仿宋_GB2312"/>
                <w:kern w:val="0"/>
              </w:rPr>
              <w:t xml:space="preserve">   </w:t>
            </w:r>
            <w:r>
              <w:rPr>
                <w:rFonts w:hint="eastAsia" w:ascii="仿宋" w:hAnsi="仿宋" w:eastAsia="仿宋" w:cs="仿宋_GB2312"/>
                <w:kern w:val="0"/>
              </w:rPr>
              <w:t>■</w:t>
            </w:r>
            <w:r>
              <w:rPr>
                <w:rFonts w:ascii="宋体" w:hAnsi="宋体" w:cs="仿宋_GB2312"/>
                <w:kern w:val="0"/>
              </w:rPr>
              <w:t xml:space="preserve">   </w:t>
            </w:r>
            <w:r>
              <w:rPr>
                <w:rFonts w:cs="仿宋_GB2312"/>
                <w:kern w:val="0"/>
              </w:rPr>
              <w:t>2</w:t>
            </w:r>
            <w:r>
              <w:rPr>
                <w:rFonts w:hint="eastAsia" w:ascii="宋体" w:hAnsi="宋体" w:cs="仿宋_GB2312"/>
                <w:kern w:val="0"/>
              </w:rPr>
              <w:t>、省直专项</w:t>
            </w:r>
            <w:r>
              <w:rPr>
                <w:rFonts w:ascii="宋体" w:hAnsi="宋体" w:cs="仿宋_GB2312"/>
                <w:kern w:val="0"/>
              </w:rPr>
              <w:t xml:space="preserve">   </w:t>
            </w:r>
            <w:r>
              <w:rPr>
                <w:rFonts w:hint="eastAsia" w:ascii="宋体" w:hAnsi="宋体" w:cs="仿宋_GB2312"/>
                <w:kern w:val="0"/>
              </w:rPr>
              <w:t>□</w:t>
            </w:r>
            <w:r>
              <w:rPr>
                <w:rFonts w:ascii="宋体" w:hAnsi="宋体" w:cs="仿宋_GB2312"/>
                <w:kern w:val="0"/>
              </w:rPr>
              <w:t xml:space="preserve">  </w:t>
            </w:r>
            <w:r>
              <w:rPr>
                <w:rFonts w:cs="仿宋_GB2312"/>
                <w:kern w:val="0"/>
              </w:rPr>
              <w:t>3</w:t>
            </w:r>
            <w:r>
              <w:rPr>
                <w:rFonts w:hint="eastAsia" w:ascii="宋体" w:hAnsi="宋体" w:cs="仿宋_GB2312"/>
                <w:kern w:val="0"/>
              </w:rPr>
              <w:t>、省对下转移支付项目</w:t>
            </w:r>
            <w:r>
              <w:rPr>
                <w:rFonts w:ascii="宋体" w:hAnsi="宋体" w:cs="仿宋_GB2312"/>
                <w:kern w:val="0"/>
              </w:rPr>
              <w:t xml:space="preserve"> </w:t>
            </w:r>
            <w:r>
              <w:rPr>
                <w:rFonts w:hint="eastAsia" w:ascii="宋体" w:hAnsi="宋体" w:cs="仿宋_GB2312"/>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宋体" w:hAnsi="宋体"/>
                <w:kern w:val="0"/>
              </w:rPr>
            </w:pPr>
            <w:r>
              <w:rPr>
                <w:rFonts w:hint="eastAsia" w:ascii="宋体" w:hAnsi="宋体" w:cs="仿宋_GB2312"/>
                <w:kern w:val="0"/>
              </w:rPr>
              <w:t>项目属性</w:t>
            </w:r>
          </w:p>
        </w:tc>
        <w:tc>
          <w:tcPr>
            <w:tcW w:w="7420" w:type="dxa"/>
            <w:gridSpan w:val="8"/>
            <w:vAlign w:val="center"/>
          </w:tcPr>
          <w:p>
            <w:pPr>
              <w:widowControl/>
              <w:snapToGrid w:val="0"/>
              <w:jc w:val="left"/>
              <w:rPr>
                <w:rFonts w:ascii="宋体" w:hAnsi="宋体" w:cs="仿宋_GB2312"/>
                <w:kern w:val="0"/>
              </w:rPr>
            </w:pPr>
            <w:r>
              <w:rPr>
                <w:rFonts w:cs="仿宋_GB2312"/>
                <w:kern w:val="0"/>
              </w:rPr>
              <w:t>1</w:t>
            </w:r>
            <w:r>
              <w:rPr>
                <w:rFonts w:hint="eastAsia" w:ascii="宋体" w:hAnsi="宋体" w:cs="仿宋_GB2312"/>
                <w:kern w:val="0"/>
              </w:rPr>
              <w:t>、持续性项目</w:t>
            </w:r>
            <w:r>
              <w:rPr>
                <w:rFonts w:ascii="宋体" w:hAnsi="宋体" w:cs="仿宋_GB2312"/>
                <w:kern w:val="0"/>
              </w:rPr>
              <w:t xml:space="preserve">     </w:t>
            </w:r>
            <w:r>
              <w:rPr>
                <w:rFonts w:hint="eastAsia" w:ascii="仿宋" w:hAnsi="仿宋" w:eastAsia="仿宋" w:cs="仿宋_GB2312"/>
                <w:kern w:val="0"/>
              </w:rPr>
              <w:t>■</w:t>
            </w:r>
            <w:r>
              <w:rPr>
                <w:rFonts w:ascii="宋体" w:hAnsi="宋体" w:cs="仿宋_GB2312"/>
                <w:kern w:val="0"/>
              </w:rPr>
              <w:t xml:space="preserve">   </w:t>
            </w:r>
            <w:r>
              <w:rPr>
                <w:rFonts w:cs="仿宋_GB2312"/>
                <w:kern w:val="0"/>
              </w:rPr>
              <w:t>2</w:t>
            </w:r>
            <w:r>
              <w:rPr>
                <w:rFonts w:hint="eastAsia" w:ascii="宋体" w:hAnsi="宋体" w:cs="仿宋_GB2312"/>
                <w:kern w:val="0"/>
              </w:rPr>
              <w:t>、新增性项目</w:t>
            </w:r>
            <w:r>
              <w:rPr>
                <w:rFonts w:ascii="宋体" w:hAnsi="宋体" w:cs="仿宋_GB2312"/>
                <w:kern w:val="0"/>
              </w:rPr>
              <w:t xml:space="preserve"> </w:t>
            </w:r>
            <w:r>
              <w:rPr>
                <w:rFonts w:hint="eastAsia" w:ascii="宋体" w:hAnsi="宋体" w:cs="仿宋_GB2312"/>
                <w:kern w:val="0"/>
              </w:rPr>
              <w:t>□</w:t>
            </w:r>
            <w:r>
              <w:rPr>
                <w:rFonts w:ascii="宋体" w:hAnsi="宋体" w:cs="仿宋_GB2312"/>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pPr>
              <w:widowControl/>
              <w:snapToGrid w:val="0"/>
              <w:jc w:val="center"/>
              <w:rPr>
                <w:rFonts w:ascii="宋体" w:hAnsi="宋体"/>
                <w:kern w:val="0"/>
              </w:rPr>
            </w:pPr>
            <w:r>
              <w:rPr>
                <w:rFonts w:hint="eastAsia" w:ascii="宋体" w:hAnsi="宋体" w:cs="仿宋_GB2312"/>
                <w:kern w:val="0"/>
              </w:rPr>
              <w:t>项目类型</w:t>
            </w:r>
          </w:p>
        </w:tc>
        <w:tc>
          <w:tcPr>
            <w:tcW w:w="7420" w:type="dxa"/>
            <w:gridSpan w:val="8"/>
            <w:vAlign w:val="center"/>
          </w:tcPr>
          <w:p>
            <w:pPr>
              <w:widowControl/>
              <w:snapToGrid w:val="0"/>
              <w:jc w:val="left"/>
              <w:rPr>
                <w:rFonts w:ascii="宋体" w:hAnsi="宋体"/>
                <w:kern w:val="0"/>
              </w:rPr>
            </w:pPr>
            <w:r>
              <w:rPr>
                <w:rFonts w:cs="仿宋_GB2312"/>
                <w:kern w:val="0"/>
              </w:rPr>
              <w:t>1</w:t>
            </w:r>
            <w:r>
              <w:rPr>
                <w:rFonts w:hint="eastAsia" w:ascii="宋体" w:hAnsi="宋体" w:cs="仿宋_GB2312"/>
                <w:kern w:val="0"/>
              </w:rPr>
              <w:t>、常年性项目</w:t>
            </w:r>
            <w:r>
              <w:rPr>
                <w:rFonts w:ascii="宋体" w:hAnsi="宋体" w:cs="仿宋_GB2312"/>
                <w:kern w:val="0"/>
              </w:rPr>
              <w:t xml:space="preserve">     </w:t>
            </w:r>
            <w:r>
              <w:rPr>
                <w:rFonts w:hint="eastAsia" w:ascii="仿宋" w:hAnsi="仿宋" w:eastAsia="仿宋" w:cs="仿宋_GB2312"/>
                <w:kern w:val="0"/>
              </w:rPr>
              <w:t>■</w:t>
            </w:r>
            <w:r>
              <w:rPr>
                <w:rFonts w:ascii="宋体" w:hAnsi="宋体" w:cs="仿宋_GB2312"/>
                <w:kern w:val="0"/>
              </w:rPr>
              <w:t xml:space="preserve">   </w:t>
            </w:r>
            <w:r>
              <w:rPr>
                <w:rFonts w:cs="仿宋_GB2312"/>
                <w:kern w:val="0"/>
              </w:rPr>
              <w:t>2</w:t>
            </w:r>
            <w:r>
              <w:rPr>
                <w:rFonts w:hint="eastAsia" w:ascii="宋体" w:hAnsi="宋体" w:cs="仿宋_GB2312"/>
                <w:kern w:val="0"/>
              </w:rPr>
              <w:t>、延续性项目</w:t>
            </w:r>
            <w:r>
              <w:rPr>
                <w:rFonts w:ascii="宋体" w:hAnsi="宋体" w:cs="仿宋_GB2312"/>
                <w:kern w:val="0"/>
              </w:rPr>
              <w:t xml:space="preserve"> </w:t>
            </w:r>
            <w:r>
              <w:rPr>
                <w:rFonts w:hint="eastAsia" w:ascii="宋体" w:hAnsi="宋体" w:cs="仿宋_GB2312"/>
                <w:kern w:val="0"/>
              </w:rPr>
              <w:sym w:font="Wingdings 2" w:char="0052"/>
            </w:r>
            <w:r>
              <w:rPr>
                <w:rFonts w:ascii="宋体" w:hAnsi="宋体" w:cs="仿宋_GB2312"/>
                <w:kern w:val="0"/>
              </w:rPr>
              <w:t xml:space="preserve">      </w:t>
            </w:r>
            <w:r>
              <w:rPr>
                <w:rFonts w:cs="仿宋_GB2312"/>
                <w:kern w:val="0"/>
              </w:rPr>
              <w:t>3</w:t>
            </w:r>
            <w:r>
              <w:rPr>
                <w:rFonts w:hint="eastAsia" w:ascii="宋体" w:hAnsi="宋体" w:cs="仿宋_GB2312"/>
                <w:kern w:val="0"/>
              </w:rPr>
              <w:t>、一次性项目</w:t>
            </w:r>
            <w:r>
              <w:rPr>
                <w:rFonts w:ascii="宋体" w:hAnsi="宋体" w:cs="仿宋_GB2312"/>
                <w:kern w:val="0"/>
              </w:rPr>
              <w:t xml:space="preserve"> </w:t>
            </w:r>
            <w:r>
              <w:rPr>
                <w:rFonts w:hint="eastAsia" w:ascii="宋体" w:hAnsi="宋体" w:cs="仿宋_GB2312"/>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vAlign w:val="center"/>
          </w:tcPr>
          <w:p>
            <w:pPr>
              <w:widowControl/>
              <w:snapToGrid w:val="0"/>
              <w:jc w:val="center"/>
              <w:rPr>
                <w:rFonts w:ascii="宋体" w:hAnsi="宋体"/>
                <w:kern w:val="0"/>
              </w:rPr>
            </w:pPr>
            <w:r>
              <w:rPr>
                <w:rFonts w:hint="eastAsia" w:ascii="宋体" w:hAnsi="宋体" w:cs="仿宋_GB2312"/>
                <w:kern w:val="0"/>
              </w:rPr>
              <w:t>预算执行情况（万元）</w:t>
            </w:r>
          </w:p>
          <w:p>
            <w:pPr>
              <w:widowControl/>
              <w:snapToGrid w:val="0"/>
              <w:jc w:val="center"/>
              <w:rPr>
                <w:rFonts w:ascii="宋体" w:hAnsi="宋体"/>
                <w:kern w:val="0"/>
              </w:rPr>
            </w:pPr>
            <w:r>
              <w:rPr>
                <w:rFonts w:hint="eastAsia" w:ascii="宋体" w:hAnsi="宋体" w:cs="仿宋_GB2312"/>
                <w:kern w:val="0"/>
              </w:rPr>
              <w:t>（</w:t>
            </w:r>
            <w:r>
              <w:rPr>
                <w:rFonts w:cs="仿宋_GB2312"/>
                <w:kern w:val="0"/>
              </w:rPr>
              <w:t>20</w:t>
            </w:r>
            <w:r>
              <w:rPr>
                <w:rFonts w:hint="eastAsia" w:ascii="宋体" w:hAnsi="宋体" w:cs="仿宋_GB2312"/>
                <w:kern w:val="0"/>
              </w:rPr>
              <w:t>分）</w:t>
            </w:r>
          </w:p>
        </w:tc>
        <w:tc>
          <w:tcPr>
            <w:tcW w:w="1122" w:type="dxa"/>
            <w:vAlign w:val="center"/>
          </w:tcPr>
          <w:p>
            <w:pPr>
              <w:widowControl/>
              <w:snapToGrid w:val="0"/>
              <w:jc w:val="center"/>
              <w:rPr>
                <w:rFonts w:ascii="宋体" w:hAnsi="宋体"/>
                <w:kern w:val="0"/>
              </w:rPr>
            </w:pPr>
          </w:p>
        </w:tc>
        <w:tc>
          <w:tcPr>
            <w:tcW w:w="1319" w:type="dxa"/>
            <w:vAlign w:val="center"/>
          </w:tcPr>
          <w:p>
            <w:pPr>
              <w:widowControl/>
              <w:snapToGrid w:val="0"/>
              <w:jc w:val="center"/>
              <w:rPr>
                <w:rFonts w:ascii="宋体" w:hAnsi="宋体" w:cs="仿宋_GB2312"/>
                <w:kern w:val="0"/>
              </w:rPr>
            </w:pPr>
            <w:r>
              <w:rPr>
                <w:rFonts w:hint="eastAsia" w:ascii="宋体" w:hAnsi="宋体" w:cs="仿宋_GB2312"/>
                <w:kern w:val="0"/>
              </w:rPr>
              <w:t>预算数（</w:t>
            </w:r>
            <w:r>
              <w:rPr>
                <w:rFonts w:ascii="宋体" w:hAnsi="宋体" w:cs="仿宋_GB2312"/>
                <w:kern w:val="0"/>
              </w:rPr>
              <w:t>A）</w:t>
            </w:r>
          </w:p>
        </w:tc>
        <w:tc>
          <w:tcPr>
            <w:tcW w:w="1317" w:type="dxa"/>
            <w:gridSpan w:val="2"/>
            <w:vAlign w:val="center"/>
          </w:tcPr>
          <w:p>
            <w:pPr>
              <w:widowControl/>
              <w:snapToGrid w:val="0"/>
              <w:jc w:val="center"/>
              <w:rPr>
                <w:rFonts w:ascii="宋体" w:hAnsi="宋体" w:cs="仿宋_GB2312"/>
                <w:kern w:val="0"/>
              </w:rPr>
            </w:pPr>
            <w:r>
              <w:rPr>
                <w:rFonts w:hint="eastAsia" w:ascii="宋体" w:hAnsi="宋体" w:cs="仿宋_GB2312"/>
                <w:kern w:val="0"/>
              </w:rPr>
              <w:t>执行数</w:t>
            </w:r>
            <w:r>
              <w:rPr>
                <w:rFonts w:ascii="宋体" w:hAnsi="宋体" w:cs="仿宋_GB2312"/>
                <w:kern w:val="0"/>
              </w:rPr>
              <w:t>（B）</w:t>
            </w:r>
          </w:p>
        </w:tc>
        <w:tc>
          <w:tcPr>
            <w:tcW w:w="1466" w:type="dxa"/>
            <w:gridSpan w:val="2"/>
            <w:vAlign w:val="center"/>
          </w:tcPr>
          <w:p>
            <w:pPr>
              <w:widowControl/>
              <w:snapToGrid w:val="0"/>
              <w:jc w:val="center"/>
              <w:rPr>
                <w:rFonts w:ascii="宋体" w:hAnsi="宋体" w:cs="仿宋_GB2312"/>
                <w:kern w:val="0"/>
              </w:rPr>
            </w:pPr>
            <w:r>
              <w:rPr>
                <w:rFonts w:hint="eastAsia" w:ascii="宋体" w:hAnsi="宋体" w:cs="仿宋_GB2312"/>
                <w:kern w:val="0"/>
              </w:rPr>
              <w:t>执行率</w:t>
            </w:r>
            <w:r>
              <w:rPr>
                <w:rFonts w:ascii="宋体" w:hAnsi="宋体" w:cs="仿宋_GB2312"/>
                <w:kern w:val="0"/>
              </w:rPr>
              <w:t>（B/A）</w:t>
            </w:r>
          </w:p>
        </w:tc>
        <w:tc>
          <w:tcPr>
            <w:tcW w:w="2196" w:type="dxa"/>
            <w:gridSpan w:val="2"/>
            <w:vAlign w:val="center"/>
          </w:tcPr>
          <w:p>
            <w:pPr>
              <w:widowControl/>
              <w:snapToGrid w:val="0"/>
              <w:jc w:val="center"/>
              <w:rPr>
                <w:rFonts w:ascii="宋体" w:hAnsi="宋体"/>
                <w:kern w:val="0"/>
              </w:rPr>
            </w:pPr>
            <w:r>
              <w:rPr>
                <w:rFonts w:hint="eastAsia" w:ascii="宋体" w:hAnsi="宋体" w:cs="仿宋_GB2312"/>
                <w:kern w:val="0"/>
              </w:rPr>
              <w:t>得分</w:t>
            </w:r>
          </w:p>
          <w:p>
            <w:pPr>
              <w:widowControl/>
              <w:snapToGrid w:val="0"/>
              <w:jc w:val="center"/>
              <w:rPr>
                <w:rFonts w:ascii="宋体" w:hAnsi="宋体"/>
                <w:kern w:val="0"/>
              </w:rPr>
            </w:pPr>
            <w:r>
              <w:rPr>
                <w:rFonts w:hint="eastAsia" w:ascii="宋体" w:hAnsi="宋体" w:cs="仿宋_GB2312"/>
                <w:kern w:val="0"/>
              </w:rPr>
              <w:t>（</w:t>
            </w:r>
            <w:r>
              <w:rPr>
                <w:rFonts w:cs="仿宋_GB2312"/>
                <w:kern w:val="0"/>
              </w:rPr>
              <w:t>20</w:t>
            </w:r>
            <w:r>
              <w:rPr>
                <w:rFonts w:hint="eastAsia" w:ascii="宋体" w:hAnsi="宋体" w:cs="仿宋_GB2312"/>
                <w:kern w:val="0"/>
              </w:rPr>
              <w:t>分</w:t>
            </w:r>
            <w:r>
              <w:rPr>
                <w:rFonts w:ascii="宋体" w:hAnsi="宋体" w:cs="仿宋_GB2312"/>
                <w:kern w:val="0"/>
              </w:rPr>
              <w:t>*</w:t>
            </w:r>
            <w:r>
              <w:rPr>
                <w:rFonts w:hint="eastAsia" w:ascii="宋体" w:hAnsi="宋体" w:cs="仿宋_GB2312"/>
                <w:kern w:val="0"/>
              </w:rPr>
              <w:t>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vAlign w:val="center"/>
          </w:tcPr>
          <w:p>
            <w:pPr>
              <w:widowControl/>
              <w:snapToGrid w:val="0"/>
              <w:jc w:val="center"/>
              <w:rPr>
                <w:rFonts w:ascii="宋体" w:hAnsi="宋体"/>
                <w:kern w:val="0"/>
              </w:rPr>
            </w:pPr>
          </w:p>
        </w:tc>
        <w:tc>
          <w:tcPr>
            <w:tcW w:w="1122" w:type="dxa"/>
            <w:vAlign w:val="center"/>
          </w:tcPr>
          <w:p>
            <w:pPr>
              <w:widowControl/>
              <w:snapToGrid w:val="0"/>
              <w:jc w:val="center"/>
              <w:rPr>
                <w:rFonts w:ascii="宋体" w:hAnsi="宋体"/>
                <w:kern w:val="0"/>
              </w:rPr>
            </w:pPr>
            <w:r>
              <w:rPr>
                <w:rFonts w:hint="eastAsia" w:ascii="宋体" w:hAnsi="宋体" w:cs="仿宋_GB2312"/>
                <w:kern w:val="0"/>
              </w:rPr>
              <w:t>年度财政资金总额</w:t>
            </w:r>
          </w:p>
        </w:tc>
        <w:tc>
          <w:tcPr>
            <w:tcW w:w="1319" w:type="dxa"/>
            <w:vAlign w:val="center"/>
          </w:tcPr>
          <w:p>
            <w:pPr>
              <w:widowControl/>
              <w:snapToGrid w:val="0"/>
              <w:jc w:val="center"/>
              <w:rPr>
                <w:rFonts w:ascii="宋体" w:hAnsi="宋体"/>
                <w:kern w:val="0"/>
              </w:rPr>
            </w:pPr>
            <w:r>
              <w:rPr>
                <w:rFonts w:hint="eastAsia"/>
                <w:kern w:val="0"/>
              </w:rPr>
              <w:t>2</w:t>
            </w:r>
            <w:r>
              <w:rPr>
                <w:rFonts w:hint="eastAsia" w:ascii="宋体" w:hAnsi="宋体"/>
                <w:kern w:val="0"/>
              </w:rPr>
              <w:t>,</w:t>
            </w:r>
            <w:r>
              <w:rPr>
                <w:rFonts w:hint="eastAsia"/>
                <w:kern w:val="0"/>
              </w:rPr>
              <w:t>268</w:t>
            </w:r>
            <w:r>
              <w:rPr>
                <w:rFonts w:ascii="宋体" w:hAnsi="宋体"/>
                <w:kern w:val="0"/>
              </w:rPr>
              <w:t>.</w:t>
            </w:r>
            <w:r>
              <w:rPr>
                <w:kern w:val="0"/>
              </w:rPr>
              <w:t>00</w:t>
            </w:r>
          </w:p>
        </w:tc>
        <w:tc>
          <w:tcPr>
            <w:tcW w:w="1317" w:type="dxa"/>
            <w:gridSpan w:val="2"/>
            <w:vAlign w:val="center"/>
          </w:tcPr>
          <w:p>
            <w:pPr>
              <w:widowControl/>
              <w:snapToGrid w:val="0"/>
              <w:jc w:val="center"/>
              <w:rPr>
                <w:rFonts w:ascii="宋体" w:hAnsi="宋体"/>
                <w:kern w:val="0"/>
              </w:rPr>
            </w:pPr>
            <w:r>
              <w:rPr>
                <w:rFonts w:hint="eastAsia"/>
                <w:kern w:val="0"/>
              </w:rPr>
              <w:t>2</w:t>
            </w:r>
            <w:r>
              <w:rPr>
                <w:rFonts w:hint="eastAsia" w:ascii="宋体" w:hAnsi="宋体"/>
                <w:kern w:val="0"/>
              </w:rPr>
              <w:t>,</w:t>
            </w:r>
            <w:r>
              <w:rPr>
                <w:rFonts w:hint="eastAsia"/>
                <w:kern w:val="0"/>
              </w:rPr>
              <w:t>248.58</w:t>
            </w:r>
          </w:p>
        </w:tc>
        <w:tc>
          <w:tcPr>
            <w:tcW w:w="1466" w:type="dxa"/>
            <w:gridSpan w:val="2"/>
            <w:vAlign w:val="center"/>
          </w:tcPr>
          <w:p>
            <w:pPr>
              <w:widowControl/>
              <w:snapToGrid w:val="0"/>
              <w:jc w:val="center"/>
              <w:rPr>
                <w:rFonts w:ascii="宋体" w:hAnsi="宋体"/>
                <w:kern w:val="0"/>
              </w:rPr>
            </w:pPr>
            <w:r>
              <w:rPr>
                <w:rFonts w:hint="eastAsia"/>
                <w:kern w:val="0"/>
              </w:rPr>
              <w:t>99.14</w:t>
            </w:r>
            <w:r>
              <w:rPr>
                <w:rFonts w:ascii="宋体" w:hAnsi="宋体"/>
                <w:kern w:val="0"/>
              </w:rPr>
              <w:t>%</w:t>
            </w:r>
          </w:p>
        </w:tc>
        <w:tc>
          <w:tcPr>
            <w:tcW w:w="2196" w:type="dxa"/>
            <w:gridSpan w:val="2"/>
            <w:vAlign w:val="center"/>
          </w:tcPr>
          <w:p>
            <w:pPr>
              <w:widowControl/>
              <w:snapToGrid w:val="0"/>
              <w:jc w:val="center"/>
              <w:rPr>
                <w:rFonts w:ascii="宋体" w:hAnsi="宋体"/>
                <w:kern w:val="0"/>
              </w:rPr>
            </w:pPr>
            <w:r>
              <w:rPr>
                <w:rFonts w:hint="eastAsia"/>
                <w:kern w:val="0"/>
              </w:rPr>
              <w:t>19.83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vAlign w:val="center"/>
          </w:tcPr>
          <w:p>
            <w:pPr>
              <w:widowControl/>
              <w:snapToGrid w:val="0"/>
              <w:jc w:val="center"/>
              <w:rPr>
                <w:rFonts w:ascii="宋体" w:hAnsi="宋体" w:cs="仿宋_GB2312"/>
                <w:kern w:val="0"/>
              </w:rPr>
            </w:pPr>
            <w:r>
              <w:rPr>
                <w:rFonts w:hint="eastAsia" w:ascii="宋体" w:hAnsi="宋体" w:cs="仿宋_GB2312"/>
                <w:kern w:val="0"/>
              </w:rPr>
              <w:t>年度绩效目标</w:t>
            </w:r>
            <w:r>
              <w:rPr>
                <w:rFonts w:cs="仿宋_GB2312"/>
                <w:kern w:val="0"/>
              </w:rPr>
              <w:t>1</w:t>
            </w:r>
          </w:p>
          <w:p>
            <w:pPr>
              <w:widowControl/>
              <w:snapToGrid w:val="0"/>
              <w:jc w:val="center"/>
              <w:rPr>
                <w:rFonts w:ascii="宋体" w:hAnsi="宋体"/>
                <w:kern w:val="0"/>
              </w:rPr>
            </w:pPr>
            <w:r>
              <w:rPr>
                <w:rFonts w:hint="eastAsia" w:ascii="宋体" w:hAnsi="宋体" w:cs="仿宋_GB2312"/>
                <w:kern w:val="0"/>
              </w:rPr>
              <w:t>（</w:t>
            </w:r>
            <w:r>
              <w:rPr>
                <w:rFonts w:hint="eastAsia" w:cs="仿宋_GB2312"/>
                <w:kern w:val="0"/>
              </w:rPr>
              <w:t>80</w:t>
            </w:r>
            <w:r>
              <w:rPr>
                <w:rFonts w:hint="eastAsia" w:ascii="宋体" w:hAnsi="宋体" w:cs="仿宋_GB2312"/>
                <w:kern w:val="0"/>
              </w:rPr>
              <w:t>分）</w:t>
            </w:r>
          </w:p>
        </w:tc>
        <w:tc>
          <w:tcPr>
            <w:tcW w:w="700" w:type="dxa"/>
            <w:vAlign w:val="center"/>
          </w:tcPr>
          <w:p>
            <w:pPr>
              <w:snapToGrid w:val="0"/>
              <w:jc w:val="center"/>
              <w:rPr>
                <w:rFonts w:ascii="宋体" w:hAnsi="宋体"/>
                <w:kern w:val="0"/>
              </w:rPr>
            </w:pPr>
            <w:r>
              <w:rPr>
                <w:rFonts w:hint="eastAsia" w:ascii="宋体" w:hAnsi="宋体" w:cs="仿宋_GB2312"/>
                <w:kern w:val="0"/>
              </w:rPr>
              <w:t>一级指标</w:t>
            </w:r>
          </w:p>
        </w:tc>
        <w:tc>
          <w:tcPr>
            <w:tcW w:w="1122" w:type="dxa"/>
            <w:vAlign w:val="center"/>
          </w:tcPr>
          <w:p>
            <w:pPr>
              <w:widowControl/>
              <w:snapToGrid w:val="0"/>
              <w:jc w:val="center"/>
              <w:rPr>
                <w:rFonts w:ascii="宋体" w:hAnsi="宋体"/>
                <w:kern w:val="0"/>
              </w:rPr>
            </w:pPr>
            <w:r>
              <w:rPr>
                <w:rFonts w:hint="eastAsia" w:ascii="宋体" w:hAnsi="宋体" w:cs="仿宋_GB2312"/>
                <w:kern w:val="0"/>
              </w:rPr>
              <w:t>二级指标</w:t>
            </w:r>
          </w:p>
        </w:tc>
        <w:tc>
          <w:tcPr>
            <w:tcW w:w="2636" w:type="dxa"/>
            <w:gridSpan w:val="3"/>
            <w:vAlign w:val="center"/>
          </w:tcPr>
          <w:p>
            <w:pPr>
              <w:widowControl/>
              <w:snapToGrid w:val="0"/>
              <w:jc w:val="center"/>
              <w:rPr>
                <w:rFonts w:ascii="宋体" w:hAnsi="宋体"/>
                <w:kern w:val="0"/>
              </w:rPr>
            </w:pPr>
            <w:r>
              <w:rPr>
                <w:rFonts w:hint="eastAsia" w:ascii="宋体" w:hAnsi="宋体" w:cs="仿宋_GB2312"/>
                <w:kern w:val="0"/>
              </w:rPr>
              <w:t>三级指标</w:t>
            </w:r>
          </w:p>
        </w:tc>
        <w:tc>
          <w:tcPr>
            <w:tcW w:w="1466" w:type="dxa"/>
            <w:gridSpan w:val="2"/>
            <w:vAlign w:val="center"/>
          </w:tcPr>
          <w:p>
            <w:pPr>
              <w:widowControl/>
              <w:snapToGrid w:val="0"/>
              <w:jc w:val="center"/>
              <w:rPr>
                <w:rFonts w:ascii="宋体" w:hAnsi="宋体" w:cs="仿宋_GB2312"/>
                <w:kern w:val="0"/>
              </w:rPr>
            </w:pPr>
            <w:r>
              <w:rPr>
                <w:rFonts w:hint="eastAsia" w:ascii="宋体" w:hAnsi="宋体" w:cs="仿宋_GB2312"/>
                <w:kern w:val="0"/>
              </w:rPr>
              <w:t>年初目标值（</w:t>
            </w:r>
            <w:r>
              <w:rPr>
                <w:rFonts w:ascii="宋体" w:hAnsi="宋体" w:cs="仿宋_GB2312"/>
                <w:kern w:val="0"/>
              </w:rPr>
              <w:t>A</w:t>
            </w:r>
            <w:r>
              <w:rPr>
                <w:rFonts w:hint="eastAsia" w:ascii="宋体" w:hAnsi="宋体" w:cs="仿宋_GB2312"/>
                <w:kern w:val="0"/>
              </w:rPr>
              <w:t>）</w:t>
            </w:r>
          </w:p>
        </w:tc>
        <w:tc>
          <w:tcPr>
            <w:tcW w:w="1319" w:type="dxa"/>
            <w:vAlign w:val="center"/>
          </w:tcPr>
          <w:p>
            <w:pPr>
              <w:widowControl/>
              <w:snapToGrid w:val="0"/>
              <w:jc w:val="center"/>
              <w:rPr>
                <w:rFonts w:ascii="宋体" w:hAnsi="宋体" w:cs="仿宋_GB2312"/>
                <w:kern w:val="0"/>
              </w:rPr>
            </w:pPr>
            <w:r>
              <w:rPr>
                <w:rFonts w:hint="eastAsia" w:ascii="宋体" w:hAnsi="宋体" w:cs="仿宋_GB2312"/>
                <w:kern w:val="0"/>
              </w:rPr>
              <w:t>实际完成值（</w:t>
            </w:r>
            <w:r>
              <w:rPr>
                <w:rFonts w:ascii="宋体" w:hAnsi="宋体" w:cs="仿宋_GB2312"/>
                <w:kern w:val="0"/>
              </w:rPr>
              <w:t>B</w:t>
            </w:r>
            <w:r>
              <w:rPr>
                <w:rFonts w:hint="eastAsia" w:ascii="宋体" w:hAnsi="宋体" w:cs="仿宋_GB2312"/>
                <w:kern w:val="0"/>
              </w:rPr>
              <w:t>）</w:t>
            </w:r>
          </w:p>
        </w:tc>
        <w:tc>
          <w:tcPr>
            <w:tcW w:w="877" w:type="dxa"/>
            <w:vAlign w:val="center"/>
          </w:tcPr>
          <w:p>
            <w:pPr>
              <w:widowControl/>
              <w:snapToGrid w:val="0"/>
              <w:jc w:val="center"/>
              <w:rPr>
                <w:rFonts w:ascii="宋体" w:hAnsi="宋体"/>
                <w:kern w:val="0"/>
              </w:rPr>
            </w:pPr>
            <w:r>
              <w:rPr>
                <w:rFonts w:hint="eastAsia" w:ascii="宋体" w:hAnsi="宋体" w:cs="仿宋_GB2312"/>
                <w:kern w:val="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widowControl/>
              <w:snapToGrid w:val="0"/>
              <w:jc w:val="center"/>
              <w:rPr>
                <w:rFonts w:ascii="宋体" w:hAnsi="宋体" w:cs="仿宋_GB2312"/>
                <w:kern w:val="0"/>
              </w:rPr>
            </w:pPr>
          </w:p>
        </w:tc>
        <w:tc>
          <w:tcPr>
            <w:tcW w:w="700" w:type="dxa"/>
            <w:vMerge w:val="restart"/>
            <w:vAlign w:val="center"/>
          </w:tcPr>
          <w:p>
            <w:pPr>
              <w:snapToGrid w:val="0"/>
              <w:jc w:val="center"/>
              <w:rPr>
                <w:rFonts w:ascii="宋体" w:hAnsi="宋体"/>
                <w:kern w:val="0"/>
              </w:rPr>
            </w:pPr>
            <w:r>
              <w:rPr>
                <w:rFonts w:hint="eastAsia" w:ascii="宋体" w:hAnsi="宋体" w:cs="仿宋_GB2312"/>
                <w:kern w:val="0"/>
              </w:rPr>
              <w:t>产出指标</w:t>
            </w:r>
          </w:p>
        </w:tc>
        <w:tc>
          <w:tcPr>
            <w:tcW w:w="1122" w:type="dxa"/>
            <w:vAlign w:val="center"/>
          </w:tcPr>
          <w:p>
            <w:pPr>
              <w:widowControl/>
              <w:snapToGrid w:val="0"/>
              <w:rPr>
                <w:rFonts w:ascii="宋体" w:hAnsi="宋体" w:cs="仿宋_GB2312"/>
                <w:kern w:val="0"/>
              </w:rPr>
            </w:pPr>
            <w:r>
              <w:rPr>
                <w:rFonts w:hint="eastAsia" w:ascii="宋体" w:hAnsi="宋体" w:cs="仿宋_GB2312"/>
                <w:kern w:val="0"/>
              </w:rPr>
              <w:t>数量指标</w:t>
            </w:r>
          </w:p>
        </w:tc>
        <w:tc>
          <w:tcPr>
            <w:tcW w:w="2636" w:type="dxa"/>
            <w:gridSpan w:val="3"/>
            <w:vAlign w:val="center"/>
          </w:tcPr>
          <w:p>
            <w:pPr>
              <w:widowControl/>
              <w:snapToGrid w:val="0"/>
              <w:jc w:val="center"/>
              <w:rPr>
                <w:rFonts w:ascii="宋体" w:hAnsi="宋体"/>
                <w:kern w:val="0"/>
              </w:rPr>
            </w:pPr>
            <w:r>
              <w:rPr>
                <w:rFonts w:hint="eastAsia" w:ascii="宋体" w:hAnsi="宋体"/>
                <w:kern w:val="0"/>
              </w:rPr>
              <w:t>承担省级以上科研项目数（项）</w:t>
            </w:r>
          </w:p>
        </w:tc>
        <w:tc>
          <w:tcPr>
            <w:tcW w:w="1466" w:type="dxa"/>
            <w:gridSpan w:val="2"/>
            <w:vAlign w:val="center"/>
          </w:tcPr>
          <w:p>
            <w:pPr>
              <w:widowControl/>
              <w:snapToGrid w:val="0"/>
              <w:jc w:val="center"/>
              <w:rPr>
                <w:rFonts w:ascii="宋体" w:hAnsi="宋体"/>
                <w:kern w:val="0"/>
              </w:rPr>
            </w:pPr>
            <w:r>
              <w:rPr>
                <w:rFonts w:hint="eastAsia" w:ascii="宋体" w:hAnsi="宋体"/>
                <w:kern w:val="0"/>
              </w:rPr>
              <w:t>≥26</w:t>
            </w:r>
          </w:p>
        </w:tc>
        <w:tc>
          <w:tcPr>
            <w:tcW w:w="1319" w:type="dxa"/>
            <w:vAlign w:val="center"/>
          </w:tcPr>
          <w:p>
            <w:pPr>
              <w:widowControl/>
              <w:snapToGrid w:val="0"/>
              <w:jc w:val="center"/>
              <w:rPr>
                <w:rFonts w:ascii="宋体" w:hAnsi="宋体"/>
                <w:kern w:val="0"/>
              </w:rPr>
            </w:pPr>
            <w:r>
              <w:rPr>
                <w:rFonts w:hint="eastAsia" w:ascii="宋体" w:hAnsi="宋体"/>
                <w:kern w:val="0"/>
              </w:rPr>
              <w:t>27</w:t>
            </w:r>
          </w:p>
        </w:tc>
        <w:tc>
          <w:tcPr>
            <w:tcW w:w="877" w:type="dxa"/>
            <w:vAlign w:val="center"/>
          </w:tcPr>
          <w:p>
            <w:pPr>
              <w:widowControl/>
              <w:snapToGrid w:val="0"/>
              <w:jc w:val="center"/>
              <w:rPr>
                <w:kern w:val="0"/>
              </w:rPr>
            </w:pPr>
            <w:r>
              <w:rPr>
                <w:rFonts w:hint="eastAsia"/>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28" w:type="dxa"/>
            <w:vMerge w:val="continue"/>
            <w:vAlign w:val="center"/>
          </w:tcPr>
          <w:p>
            <w:pPr>
              <w:snapToGrid w:val="0"/>
              <w:jc w:val="center"/>
              <w:rPr>
                <w:rFonts w:ascii="宋体" w:hAnsi="宋体"/>
                <w:kern w:val="0"/>
              </w:rPr>
            </w:pPr>
          </w:p>
        </w:tc>
        <w:tc>
          <w:tcPr>
            <w:tcW w:w="700" w:type="dxa"/>
            <w:vMerge w:val="continue"/>
            <w:vAlign w:val="center"/>
          </w:tcPr>
          <w:p>
            <w:pPr>
              <w:snapToGrid w:val="0"/>
              <w:jc w:val="center"/>
              <w:rPr>
                <w:rFonts w:ascii="宋体" w:hAnsi="宋体"/>
                <w:kern w:val="0"/>
              </w:rPr>
            </w:pPr>
          </w:p>
        </w:tc>
        <w:tc>
          <w:tcPr>
            <w:tcW w:w="1122" w:type="dxa"/>
            <w:vAlign w:val="center"/>
          </w:tcPr>
          <w:p>
            <w:pPr>
              <w:widowControl/>
              <w:snapToGrid w:val="0"/>
              <w:jc w:val="center"/>
              <w:rPr>
                <w:rFonts w:ascii="宋体" w:hAnsi="宋体"/>
                <w:kern w:val="0"/>
              </w:rPr>
            </w:pPr>
            <w:r>
              <w:rPr>
                <w:rFonts w:hint="eastAsia" w:ascii="宋体" w:hAnsi="宋体" w:cs="仿宋_GB2312"/>
                <w:kern w:val="0"/>
              </w:rPr>
              <w:t>数量指标</w:t>
            </w:r>
          </w:p>
        </w:tc>
        <w:tc>
          <w:tcPr>
            <w:tcW w:w="2636" w:type="dxa"/>
            <w:gridSpan w:val="3"/>
            <w:vAlign w:val="center"/>
          </w:tcPr>
          <w:p>
            <w:pPr>
              <w:widowControl/>
              <w:snapToGrid w:val="0"/>
              <w:jc w:val="center"/>
              <w:rPr>
                <w:rFonts w:ascii="宋体" w:hAnsi="宋体"/>
                <w:kern w:val="0"/>
              </w:rPr>
            </w:pPr>
            <w:r>
              <w:rPr>
                <w:rFonts w:hint="eastAsia" w:ascii="宋体" w:hAnsi="宋体"/>
                <w:kern w:val="0"/>
              </w:rPr>
              <w:t>发表论文篇数（篇）</w:t>
            </w:r>
          </w:p>
        </w:tc>
        <w:tc>
          <w:tcPr>
            <w:tcW w:w="1466" w:type="dxa"/>
            <w:gridSpan w:val="2"/>
            <w:vAlign w:val="center"/>
          </w:tcPr>
          <w:p>
            <w:pPr>
              <w:widowControl/>
              <w:snapToGrid w:val="0"/>
              <w:jc w:val="center"/>
              <w:rPr>
                <w:rFonts w:ascii="宋体" w:hAnsi="宋体"/>
                <w:kern w:val="0"/>
              </w:rPr>
            </w:pPr>
            <w:r>
              <w:rPr>
                <w:rFonts w:hint="eastAsia" w:ascii="宋体" w:hAnsi="宋体"/>
                <w:kern w:val="0"/>
              </w:rPr>
              <w:t>≥50</w:t>
            </w:r>
          </w:p>
        </w:tc>
        <w:tc>
          <w:tcPr>
            <w:tcW w:w="1319" w:type="dxa"/>
            <w:vAlign w:val="center"/>
          </w:tcPr>
          <w:p>
            <w:pPr>
              <w:widowControl/>
              <w:snapToGrid w:val="0"/>
              <w:jc w:val="center"/>
              <w:rPr>
                <w:rFonts w:ascii="宋体" w:hAnsi="宋体"/>
                <w:kern w:val="0"/>
              </w:rPr>
            </w:pPr>
            <w:r>
              <w:rPr>
                <w:rFonts w:hint="eastAsia" w:ascii="宋体" w:hAnsi="宋体"/>
                <w:kern w:val="0"/>
              </w:rPr>
              <w:t>55</w:t>
            </w:r>
          </w:p>
        </w:tc>
        <w:tc>
          <w:tcPr>
            <w:tcW w:w="877" w:type="dxa"/>
            <w:vAlign w:val="center"/>
          </w:tcPr>
          <w:p>
            <w:pPr>
              <w:widowControl/>
              <w:snapToGrid w:val="0"/>
              <w:jc w:val="center"/>
              <w:rPr>
                <w:rFonts w:ascii="宋体" w:hAnsi="宋体"/>
                <w:kern w:val="0"/>
              </w:rPr>
            </w:pPr>
            <w:r>
              <w:rPr>
                <w:rFonts w:hint="eastAsia"/>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28" w:type="dxa"/>
            <w:vMerge w:val="continue"/>
            <w:vAlign w:val="center"/>
          </w:tcPr>
          <w:p>
            <w:pPr>
              <w:snapToGrid w:val="0"/>
              <w:jc w:val="center"/>
              <w:rPr>
                <w:rFonts w:ascii="宋体" w:hAnsi="宋体"/>
                <w:kern w:val="0"/>
              </w:rPr>
            </w:pPr>
          </w:p>
        </w:tc>
        <w:tc>
          <w:tcPr>
            <w:tcW w:w="700" w:type="dxa"/>
            <w:vMerge w:val="continue"/>
            <w:vAlign w:val="center"/>
          </w:tcPr>
          <w:p>
            <w:pPr>
              <w:widowControl/>
              <w:snapToGrid w:val="0"/>
              <w:jc w:val="center"/>
              <w:rPr>
                <w:rFonts w:ascii="宋体" w:hAnsi="宋体"/>
                <w:kern w:val="0"/>
              </w:rPr>
            </w:pPr>
          </w:p>
        </w:tc>
        <w:tc>
          <w:tcPr>
            <w:tcW w:w="1122" w:type="dxa"/>
            <w:vAlign w:val="center"/>
          </w:tcPr>
          <w:p>
            <w:pPr>
              <w:widowControl/>
              <w:snapToGrid w:val="0"/>
              <w:jc w:val="center"/>
              <w:rPr>
                <w:rFonts w:ascii="宋体" w:hAnsi="宋体" w:cs="仿宋_GB2312"/>
                <w:kern w:val="0"/>
                <w:szCs w:val="24"/>
              </w:rPr>
            </w:pPr>
            <w:r>
              <w:rPr>
                <w:rFonts w:hint="eastAsia" w:ascii="宋体" w:hAnsi="宋体" w:cs="仿宋_GB2312"/>
                <w:kern w:val="0"/>
              </w:rPr>
              <w:t>数量指标</w:t>
            </w:r>
          </w:p>
        </w:tc>
        <w:tc>
          <w:tcPr>
            <w:tcW w:w="2636" w:type="dxa"/>
            <w:gridSpan w:val="3"/>
            <w:vAlign w:val="center"/>
          </w:tcPr>
          <w:p>
            <w:pPr>
              <w:widowControl/>
              <w:snapToGrid w:val="0"/>
              <w:jc w:val="center"/>
              <w:rPr>
                <w:rFonts w:ascii="宋体" w:hAnsi="宋体"/>
                <w:kern w:val="0"/>
                <w:szCs w:val="24"/>
              </w:rPr>
            </w:pPr>
            <w:r>
              <w:rPr>
                <w:rFonts w:hint="eastAsia" w:ascii="宋体" w:hAnsi="宋体"/>
                <w:kern w:val="0"/>
              </w:rPr>
              <w:t>获得植物新品种保护权个数（个）</w:t>
            </w:r>
          </w:p>
        </w:tc>
        <w:tc>
          <w:tcPr>
            <w:tcW w:w="1466" w:type="dxa"/>
            <w:gridSpan w:val="2"/>
            <w:vAlign w:val="center"/>
          </w:tcPr>
          <w:p>
            <w:pPr>
              <w:widowControl/>
              <w:snapToGrid w:val="0"/>
              <w:jc w:val="center"/>
              <w:rPr>
                <w:rFonts w:ascii="宋体" w:hAnsi="宋体"/>
                <w:kern w:val="0"/>
              </w:rPr>
            </w:pPr>
            <w:r>
              <w:rPr>
                <w:rFonts w:hint="eastAsia" w:ascii="宋体" w:hAnsi="宋体"/>
                <w:kern w:val="0"/>
              </w:rPr>
              <w:t>≥1</w:t>
            </w:r>
          </w:p>
        </w:tc>
        <w:tc>
          <w:tcPr>
            <w:tcW w:w="1319" w:type="dxa"/>
            <w:vAlign w:val="center"/>
          </w:tcPr>
          <w:p>
            <w:pPr>
              <w:widowControl/>
              <w:snapToGrid w:val="0"/>
              <w:jc w:val="center"/>
              <w:rPr>
                <w:rFonts w:ascii="宋体" w:hAnsi="宋体"/>
                <w:kern w:val="0"/>
              </w:rPr>
            </w:pPr>
            <w:r>
              <w:rPr>
                <w:rFonts w:hint="eastAsia" w:ascii="宋体" w:hAnsi="宋体"/>
                <w:kern w:val="0"/>
              </w:rPr>
              <w:t>1</w:t>
            </w:r>
          </w:p>
        </w:tc>
        <w:tc>
          <w:tcPr>
            <w:tcW w:w="877" w:type="dxa"/>
            <w:vAlign w:val="center"/>
          </w:tcPr>
          <w:p>
            <w:pPr>
              <w:widowControl/>
              <w:snapToGrid w:val="0"/>
              <w:jc w:val="center"/>
              <w:rPr>
                <w:rFonts w:ascii="宋体" w:hAnsi="宋体"/>
                <w:kern w:val="0"/>
                <w:szCs w:val="24"/>
              </w:rPr>
            </w:pPr>
            <w:r>
              <w:rPr>
                <w:rFonts w:hint="eastAsia"/>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28" w:type="dxa"/>
            <w:vMerge w:val="continue"/>
            <w:vAlign w:val="center"/>
          </w:tcPr>
          <w:p>
            <w:pPr>
              <w:snapToGrid w:val="0"/>
              <w:jc w:val="center"/>
              <w:rPr>
                <w:rFonts w:ascii="宋体" w:hAnsi="宋体"/>
                <w:kern w:val="0"/>
              </w:rPr>
            </w:pPr>
          </w:p>
        </w:tc>
        <w:tc>
          <w:tcPr>
            <w:tcW w:w="700" w:type="dxa"/>
            <w:vMerge w:val="continue"/>
            <w:vAlign w:val="center"/>
          </w:tcPr>
          <w:p>
            <w:pPr>
              <w:widowControl/>
              <w:snapToGrid w:val="0"/>
              <w:jc w:val="center"/>
              <w:rPr>
                <w:rFonts w:ascii="宋体" w:hAnsi="宋体"/>
                <w:kern w:val="0"/>
              </w:rPr>
            </w:pPr>
          </w:p>
        </w:tc>
        <w:tc>
          <w:tcPr>
            <w:tcW w:w="1122" w:type="dxa"/>
            <w:vAlign w:val="center"/>
          </w:tcPr>
          <w:p>
            <w:pPr>
              <w:widowControl/>
              <w:snapToGrid w:val="0"/>
              <w:jc w:val="center"/>
              <w:rPr>
                <w:rFonts w:ascii="宋体" w:hAnsi="宋体"/>
                <w:kern w:val="0"/>
              </w:rPr>
            </w:pPr>
            <w:r>
              <w:rPr>
                <w:rFonts w:hint="eastAsia" w:ascii="宋体" w:hAnsi="宋体"/>
                <w:kern w:val="0"/>
              </w:rPr>
              <w:t>数量指标</w:t>
            </w:r>
          </w:p>
        </w:tc>
        <w:tc>
          <w:tcPr>
            <w:tcW w:w="2636" w:type="dxa"/>
            <w:gridSpan w:val="3"/>
            <w:vAlign w:val="center"/>
          </w:tcPr>
          <w:p>
            <w:pPr>
              <w:widowControl/>
              <w:snapToGrid w:val="0"/>
              <w:jc w:val="center"/>
              <w:rPr>
                <w:rFonts w:ascii="宋体" w:hAnsi="宋体"/>
                <w:kern w:val="0"/>
              </w:rPr>
            </w:pPr>
            <w:r>
              <w:rPr>
                <w:rFonts w:hint="eastAsia" w:ascii="宋体" w:hAnsi="宋体"/>
                <w:kern w:val="0"/>
              </w:rPr>
              <w:t>计算机软件著作权（项）</w:t>
            </w:r>
          </w:p>
        </w:tc>
        <w:tc>
          <w:tcPr>
            <w:tcW w:w="1466" w:type="dxa"/>
            <w:gridSpan w:val="2"/>
            <w:vAlign w:val="center"/>
          </w:tcPr>
          <w:p>
            <w:pPr>
              <w:widowControl/>
              <w:snapToGrid w:val="0"/>
              <w:jc w:val="center"/>
              <w:rPr>
                <w:rFonts w:ascii="宋体" w:hAnsi="宋体"/>
                <w:kern w:val="0"/>
              </w:rPr>
            </w:pPr>
            <w:r>
              <w:rPr>
                <w:rFonts w:hint="eastAsia" w:ascii="宋体" w:hAnsi="宋体"/>
                <w:kern w:val="0"/>
              </w:rPr>
              <w:t>≥1</w:t>
            </w:r>
          </w:p>
        </w:tc>
        <w:tc>
          <w:tcPr>
            <w:tcW w:w="1319" w:type="dxa"/>
            <w:vAlign w:val="center"/>
          </w:tcPr>
          <w:p>
            <w:pPr>
              <w:widowControl/>
              <w:snapToGrid w:val="0"/>
              <w:jc w:val="center"/>
              <w:rPr>
                <w:rFonts w:ascii="宋体" w:hAnsi="宋体"/>
                <w:kern w:val="0"/>
              </w:rPr>
            </w:pPr>
            <w:r>
              <w:rPr>
                <w:rFonts w:hint="eastAsia" w:ascii="宋体" w:hAnsi="宋体"/>
                <w:kern w:val="0"/>
              </w:rPr>
              <w:t>1</w:t>
            </w:r>
          </w:p>
        </w:tc>
        <w:tc>
          <w:tcPr>
            <w:tcW w:w="877" w:type="dxa"/>
            <w:vAlign w:val="center"/>
          </w:tcPr>
          <w:p>
            <w:pPr>
              <w:widowControl/>
              <w:snapToGrid w:val="0"/>
              <w:jc w:val="center"/>
              <w:rPr>
                <w:rFonts w:ascii="宋体" w:hAnsi="宋体"/>
                <w:kern w:val="0"/>
              </w:rPr>
            </w:pPr>
            <w:r>
              <w:rPr>
                <w:rFonts w:hint="eastAsia"/>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28" w:type="dxa"/>
            <w:vMerge w:val="continue"/>
            <w:vAlign w:val="center"/>
          </w:tcPr>
          <w:p>
            <w:pPr>
              <w:snapToGrid w:val="0"/>
              <w:jc w:val="center"/>
              <w:rPr>
                <w:rFonts w:ascii="宋体" w:hAnsi="宋体"/>
                <w:kern w:val="0"/>
              </w:rPr>
            </w:pPr>
          </w:p>
        </w:tc>
        <w:tc>
          <w:tcPr>
            <w:tcW w:w="700" w:type="dxa"/>
            <w:vMerge w:val="continue"/>
            <w:vAlign w:val="center"/>
          </w:tcPr>
          <w:p>
            <w:pPr>
              <w:widowControl/>
              <w:snapToGrid w:val="0"/>
              <w:jc w:val="center"/>
              <w:rPr>
                <w:rFonts w:ascii="宋体" w:hAnsi="宋体"/>
                <w:kern w:val="0"/>
              </w:rPr>
            </w:pPr>
          </w:p>
        </w:tc>
        <w:tc>
          <w:tcPr>
            <w:tcW w:w="1122" w:type="dxa"/>
            <w:vAlign w:val="center"/>
          </w:tcPr>
          <w:p>
            <w:pPr>
              <w:widowControl/>
              <w:snapToGrid w:val="0"/>
              <w:jc w:val="center"/>
              <w:rPr>
                <w:rFonts w:ascii="宋体" w:hAnsi="宋体"/>
                <w:kern w:val="0"/>
              </w:rPr>
            </w:pPr>
            <w:r>
              <w:rPr>
                <w:rFonts w:hint="eastAsia" w:ascii="宋体" w:hAnsi="宋体"/>
                <w:kern w:val="0"/>
              </w:rPr>
              <w:t>数量指标</w:t>
            </w:r>
          </w:p>
        </w:tc>
        <w:tc>
          <w:tcPr>
            <w:tcW w:w="2636" w:type="dxa"/>
            <w:gridSpan w:val="3"/>
            <w:vAlign w:val="center"/>
          </w:tcPr>
          <w:p>
            <w:pPr>
              <w:widowControl/>
              <w:snapToGrid w:val="0"/>
              <w:jc w:val="center"/>
              <w:rPr>
                <w:rFonts w:ascii="宋体" w:hAnsi="宋体"/>
                <w:kern w:val="0"/>
              </w:rPr>
            </w:pPr>
            <w:r>
              <w:rPr>
                <w:rFonts w:hint="eastAsia" w:ascii="宋体" w:hAnsi="宋体"/>
                <w:kern w:val="0"/>
              </w:rPr>
              <w:t>提交检测或评价报告（份）</w:t>
            </w:r>
          </w:p>
        </w:tc>
        <w:tc>
          <w:tcPr>
            <w:tcW w:w="1466" w:type="dxa"/>
            <w:gridSpan w:val="2"/>
            <w:vAlign w:val="center"/>
          </w:tcPr>
          <w:p>
            <w:pPr>
              <w:widowControl/>
              <w:snapToGrid w:val="0"/>
              <w:jc w:val="center"/>
              <w:rPr>
                <w:rFonts w:ascii="宋体" w:hAnsi="宋体"/>
                <w:kern w:val="0"/>
              </w:rPr>
            </w:pPr>
            <w:r>
              <w:rPr>
                <w:rFonts w:hint="eastAsia" w:ascii="宋体" w:hAnsi="宋体"/>
                <w:kern w:val="0"/>
              </w:rPr>
              <w:t>≥10</w:t>
            </w:r>
          </w:p>
        </w:tc>
        <w:tc>
          <w:tcPr>
            <w:tcW w:w="1319" w:type="dxa"/>
            <w:vAlign w:val="center"/>
          </w:tcPr>
          <w:p>
            <w:pPr>
              <w:widowControl/>
              <w:snapToGrid w:val="0"/>
              <w:jc w:val="center"/>
              <w:rPr>
                <w:rFonts w:ascii="宋体" w:hAnsi="宋体"/>
                <w:kern w:val="0"/>
              </w:rPr>
            </w:pPr>
            <w:r>
              <w:rPr>
                <w:rFonts w:hint="eastAsia" w:ascii="宋体" w:hAnsi="宋体"/>
                <w:kern w:val="0"/>
              </w:rPr>
              <w:t>12</w:t>
            </w:r>
          </w:p>
        </w:tc>
        <w:tc>
          <w:tcPr>
            <w:tcW w:w="877" w:type="dxa"/>
            <w:vAlign w:val="center"/>
          </w:tcPr>
          <w:p>
            <w:pPr>
              <w:widowControl/>
              <w:snapToGrid w:val="0"/>
              <w:jc w:val="center"/>
              <w:rPr>
                <w:rFonts w:ascii="宋体" w:hAnsi="宋体"/>
                <w:kern w:val="0"/>
              </w:rPr>
            </w:pPr>
            <w:r>
              <w:rPr>
                <w:rFonts w:hint="eastAsia"/>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28" w:type="dxa"/>
            <w:vMerge w:val="continue"/>
            <w:vAlign w:val="center"/>
          </w:tcPr>
          <w:p>
            <w:pPr>
              <w:snapToGrid w:val="0"/>
              <w:jc w:val="center"/>
              <w:rPr>
                <w:rFonts w:ascii="宋体" w:hAnsi="宋体"/>
                <w:kern w:val="0"/>
              </w:rPr>
            </w:pPr>
          </w:p>
        </w:tc>
        <w:tc>
          <w:tcPr>
            <w:tcW w:w="700" w:type="dxa"/>
            <w:vMerge w:val="continue"/>
            <w:vAlign w:val="center"/>
          </w:tcPr>
          <w:p>
            <w:pPr>
              <w:widowControl/>
              <w:snapToGrid w:val="0"/>
              <w:jc w:val="center"/>
              <w:rPr>
                <w:rFonts w:ascii="宋体" w:hAnsi="宋体"/>
                <w:kern w:val="0"/>
              </w:rPr>
            </w:pPr>
          </w:p>
        </w:tc>
        <w:tc>
          <w:tcPr>
            <w:tcW w:w="1122" w:type="dxa"/>
            <w:vAlign w:val="center"/>
          </w:tcPr>
          <w:p>
            <w:pPr>
              <w:widowControl/>
              <w:snapToGrid w:val="0"/>
              <w:jc w:val="center"/>
              <w:rPr>
                <w:rFonts w:ascii="宋体" w:hAnsi="宋体" w:cs="仿宋_GB2312"/>
                <w:kern w:val="0"/>
                <w:szCs w:val="24"/>
              </w:rPr>
            </w:pPr>
            <w:r>
              <w:rPr>
                <w:rFonts w:hint="eastAsia" w:ascii="宋体" w:hAnsi="宋体" w:cs="仿宋_GB2312"/>
                <w:kern w:val="0"/>
              </w:rPr>
              <w:t>数量指标</w:t>
            </w:r>
          </w:p>
        </w:tc>
        <w:tc>
          <w:tcPr>
            <w:tcW w:w="2636" w:type="dxa"/>
            <w:gridSpan w:val="3"/>
            <w:vAlign w:val="center"/>
          </w:tcPr>
          <w:p>
            <w:pPr>
              <w:widowControl/>
              <w:snapToGrid w:val="0"/>
              <w:jc w:val="center"/>
              <w:rPr>
                <w:rFonts w:ascii="宋体" w:hAnsi="宋体"/>
                <w:kern w:val="0"/>
                <w:szCs w:val="24"/>
              </w:rPr>
            </w:pPr>
            <w:r>
              <w:rPr>
                <w:rFonts w:hint="eastAsia" w:ascii="宋体" w:hAnsi="宋体"/>
                <w:kern w:val="0"/>
              </w:rPr>
              <w:t>提供农业环境质量数量（份）</w:t>
            </w:r>
          </w:p>
        </w:tc>
        <w:tc>
          <w:tcPr>
            <w:tcW w:w="1466" w:type="dxa"/>
            <w:gridSpan w:val="2"/>
            <w:vAlign w:val="center"/>
          </w:tcPr>
          <w:p>
            <w:pPr>
              <w:widowControl/>
              <w:snapToGrid w:val="0"/>
              <w:jc w:val="center"/>
              <w:rPr>
                <w:rFonts w:ascii="宋体" w:hAnsi="宋体"/>
                <w:kern w:val="0"/>
              </w:rPr>
            </w:pPr>
            <w:r>
              <w:rPr>
                <w:rFonts w:hint="eastAsia" w:ascii="宋体" w:hAnsi="宋体"/>
                <w:kern w:val="0"/>
              </w:rPr>
              <w:t>≥1000</w:t>
            </w:r>
          </w:p>
        </w:tc>
        <w:tc>
          <w:tcPr>
            <w:tcW w:w="1319" w:type="dxa"/>
            <w:vAlign w:val="center"/>
          </w:tcPr>
          <w:p>
            <w:pPr>
              <w:widowControl/>
              <w:snapToGrid w:val="0"/>
              <w:jc w:val="center"/>
              <w:rPr>
                <w:rFonts w:ascii="宋体" w:hAnsi="宋体"/>
                <w:kern w:val="0"/>
              </w:rPr>
            </w:pPr>
            <w:r>
              <w:rPr>
                <w:rFonts w:hint="eastAsia" w:ascii="宋体" w:hAnsi="宋体"/>
                <w:kern w:val="0"/>
              </w:rPr>
              <w:t>1200</w:t>
            </w:r>
          </w:p>
        </w:tc>
        <w:tc>
          <w:tcPr>
            <w:tcW w:w="877" w:type="dxa"/>
            <w:vAlign w:val="center"/>
          </w:tcPr>
          <w:p>
            <w:pPr>
              <w:widowControl/>
              <w:snapToGrid w:val="0"/>
              <w:jc w:val="center"/>
              <w:rPr>
                <w:rFonts w:ascii="宋体" w:hAnsi="宋体"/>
                <w:kern w:val="0"/>
                <w:szCs w:val="24"/>
              </w:rPr>
            </w:pPr>
            <w:r>
              <w:rPr>
                <w:rFonts w:hint="eastAsia"/>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28" w:type="dxa"/>
            <w:vMerge w:val="continue"/>
            <w:vAlign w:val="center"/>
          </w:tcPr>
          <w:p>
            <w:pPr>
              <w:snapToGrid w:val="0"/>
              <w:jc w:val="center"/>
              <w:rPr>
                <w:rFonts w:ascii="宋体" w:hAnsi="宋体"/>
                <w:kern w:val="0"/>
              </w:rPr>
            </w:pPr>
          </w:p>
        </w:tc>
        <w:tc>
          <w:tcPr>
            <w:tcW w:w="700" w:type="dxa"/>
            <w:vMerge w:val="continue"/>
            <w:vAlign w:val="center"/>
          </w:tcPr>
          <w:p>
            <w:pPr>
              <w:widowControl/>
              <w:snapToGrid w:val="0"/>
              <w:jc w:val="center"/>
              <w:rPr>
                <w:rFonts w:ascii="宋体" w:hAnsi="宋体"/>
                <w:kern w:val="0"/>
              </w:rPr>
            </w:pPr>
          </w:p>
        </w:tc>
        <w:tc>
          <w:tcPr>
            <w:tcW w:w="1122" w:type="dxa"/>
            <w:vAlign w:val="center"/>
          </w:tcPr>
          <w:p>
            <w:pPr>
              <w:widowControl/>
              <w:snapToGrid w:val="0"/>
              <w:jc w:val="center"/>
              <w:rPr>
                <w:rFonts w:ascii="宋体" w:hAnsi="宋体"/>
                <w:kern w:val="0"/>
              </w:rPr>
            </w:pPr>
            <w:r>
              <w:rPr>
                <w:rFonts w:hint="eastAsia" w:ascii="宋体" w:hAnsi="宋体"/>
                <w:kern w:val="0"/>
              </w:rPr>
              <w:t>数量指标</w:t>
            </w:r>
          </w:p>
        </w:tc>
        <w:tc>
          <w:tcPr>
            <w:tcW w:w="2636" w:type="dxa"/>
            <w:gridSpan w:val="3"/>
            <w:vAlign w:val="center"/>
          </w:tcPr>
          <w:p>
            <w:pPr>
              <w:widowControl/>
              <w:snapToGrid w:val="0"/>
              <w:jc w:val="center"/>
              <w:rPr>
                <w:rFonts w:ascii="宋体" w:hAnsi="宋体"/>
                <w:kern w:val="0"/>
              </w:rPr>
            </w:pPr>
            <w:r>
              <w:rPr>
                <w:rFonts w:hint="eastAsia" w:ascii="宋体" w:hAnsi="宋体"/>
                <w:kern w:val="0"/>
              </w:rPr>
              <w:t>资源引进数量（份）</w:t>
            </w:r>
          </w:p>
        </w:tc>
        <w:tc>
          <w:tcPr>
            <w:tcW w:w="1466" w:type="dxa"/>
            <w:gridSpan w:val="2"/>
            <w:vAlign w:val="center"/>
          </w:tcPr>
          <w:p>
            <w:pPr>
              <w:widowControl/>
              <w:snapToGrid w:val="0"/>
              <w:jc w:val="center"/>
              <w:rPr>
                <w:rFonts w:ascii="宋体" w:hAnsi="宋体"/>
                <w:kern w:val="0"/>
              </w:rPr>
            </w:pPr>
            <w:r>
              <w:rPr>
                <w:rFonts w:hint="eastAsia" w:ascii="宋体" w:hAnsi="宋体"/>
                <w:kern w:val="0"/>
              </w:rPr>
              <w:t>≥100</w:t>
            </w:r>
          </w:p>
        </w:tc>
        <w:tc>
          <w:tcPr>
            <w:tcW w:w="1319" w:type="dxa"/>
            <w:vAlign w:val="center"/>
          </w:tcPr>
          <w:p>
            <w:pPr>
              <w:widowControl/>
              <w:snapToGrid w:val="0"/>
              <w:jc w:val="center"/>
              <w:rPr>
                <w:rFonts w:ascii="宋体" w:hAnsi="宋体"/>
                <w:kern w:val="0"/>
              </w:rPr>
            </w:pPr>
            <w:r>
              <w:rPr>
                <w:rFonts w:hint="eastAsia" w:ascii="宋体" w:hAnsi="宋体"/>
                <w:kern w:val="0"/>
              </w:rPr>
              <w:t>115</w:t>
            </w:r>
          </w:p>
        </w:tc>
        <w:tc>
          <w:tcPr>
            <w:tcW w:w="877" w:type="dxa"/>
            <w:vAlign w:val="center"/>
          </w:tcPr>
          <w:p>
            <w:pPr>
              <w:widowControl/>
              <w:snapToGrid w:val="0"/>
              <w:jc w:val="center"/>
              <w:rPr>
                <w:rFonts w:ascii="宋体" w:hAnsi="宋体"/>
                <w:kern w:val="0"/>
              </w:rPr>
            </w:pPr>
            <w:r>
              <w:rPr>
                <w:rFonts w:hint="eastAsia"/>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28" w:type="dxa"/>
            <w:vMerge w:val="continue"/>
            <w:vAlign w:val="center"/>
          </w:tcPr>
          <w:p>
            <w:pPr>
              <w:snapToGrid w:val="0"/>
              <w:jc w:val="center"/>
              <w:rPr>
                <w:rFonts w:ascii="宋体" w:hAnsi="宋体"/>
                <w:kern w:val="0"/>
              </w:rPr>
            </w:pPr>
          </w:p>
        </w:tc>
        <w:tc>
          <w:tcPr>
            <w:tcW w:w="700" w:type="dxa"/>
            <w:vMerge w:val="continue"/>
            <w:vAlign w:val="center"/>
          </w:tcPr>
          <w:p>
            <w:pPr>
              <w:widowControl/>
              <w:snapToGrid w:val="0"/>
              <w:jc w:val="center"/>
              <w:rPr>
                <w:rFonts w:ascii="宋体" w:hAnsi="宋体"/>
                <w:kern w:val="0"/>
              </w:rPr>
            </w:pPr>
          </w:p>
        </w:tc>
        <w:tc>
          <w:tcPr>
            <w:tcW w:w="1122" w:type="dxa"/>
            <w:vAlign w:val="center"/>
          </w:tcPr>
          <w:p>
            <w:pPr>
              <w:widowControl/>
              <w:snapToGrid w:val="0"/>
              <w:jc w:val="center"/>
              <w:rPr>
                <w:rFonts w:ascii="宋体" w:hAnsi="宋体" w:cs="仿宋_GB2312"/>
                <w:kern w:val="0"/>
              </w:rPr>
            </w:pPr>
            <w:r>
              <w:rPr>
                <w:rFonts w:hint="eastAsia" w:ascii="宋体" w:hAnsi="宋体" w:cs="仿宋_GB2312"/>
                <w:kern w:val="0"/>
              </w:rPr>
              <w:t>数量指标</w:t>
            </w:r>
          </w:p>
        </w:tc>
        <w:tc>
          <w:tcPr>
            <w:tcW w:w="2636" w:type="dxa"/>
            <w:gridSpan w:val="3"/>
            <w:vAlign w:val="center"/>
          </w:tcPr>
          <w:p>
            <w:pPr>
              <w:widowControl/>
              <w:snapToGrid w:val="0"/>
              <w:jc w:val="center"/>
              <w:rPr>
                <w:rFonts w:ascii="宋体" w:hAnsi="宋体"/>
                <w:kern w:val="0"/>
              </w:rPr>
            </w:pPr>
            <w:r>
              <w:rPr>
                <w:rFonts w:hint="eastAsia" w:ascii="宋体" w:hAnsi="宋体"/>
                <w:kern w:val="0"/>
              </w:rPr>
              <w:t>鉴定评价资源数量（份）</w:t>
            </w:r>
          </w:p>
        </w:tc>
        <w:tc>
          <w:tcPr>
            <w:tcW w:w="1466" w:type="dxa"/>
            <w:gridSpan w:val="2"/>
            <w:vAlign w:val="center"/>
          </w:tcPr>
          <w:p>
            <w:pPr>
              <w:widowControl/>
              <w:snapToGrid w:val="0"/>
              <w:jc w:val="center"/>
              <w:rPr>
                <w:rFonts w:ascii="宋体" w:hAnsi="宋体"/>
                <w:kern w:val="0"/>
              </w:rPr>
            </w:pPr>
            <w:r>
              <w:rPr>
                <w:rFonts w:hint="eastAsia" w:ascii="宋体" w:hAnsi="宋体"/>
                <w:kern w:val="0"/>
              </w:rPr>
              <w:t xml:space="preserve">≥20 </w:t>
            </w:r>
          </w:p>
        </w:tc>
        <w:tc>
          <w:tcPr>
            <w:tcW w:w="1319" w:type="dxa"/>
            <w:vAlign w:val="center"/>
          </w:tcPr>
          <w:p>
            <w:pPr>
              <w:widowControl/>
              <w:snapToGrid w:val="0"/>
              <w:jc w:val="center"/>
              <w:rPr>
                <w:rFonts w:ascii="宋体" w:hAnsi="宋体"/>
                <w:kern w:val="0"/>
              </w:rPr>
            </w:pPr>
            <w:r>
              <w:rPr>
                <w:rFonts w:hint="eastAsia" w:ascii="宋体" w:hAnsi="宋体"/>
                <w:kern w:val="0"/>
              </w:rPr>
              <w:t>20</w:t>
            </w:r>
          </w:p>
        </w:tc>
        <w:tc>
          <w:tcPr>
            <w:tcW w:w="877" w:type="dxa"/>
            <w:vAlign w:val="center"/>
          </w:tcPr>
          <w:p>
            <w:pPr>
              <w:widowControl/>
              <w:snapToGrid w:val="0"/>
              <w:jc w:val="center"/>
              <w:rPr>
                <w:rFonts w:ascii="宋体" w:hAnsi="宋体"/>
                <w:kern w:val="0"/>
              </w:rPr>
            </w:pPr>
            <w:r>
              <w:rPr>
                <w:rFonts w:hint="eastAsia"/>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28" w:type="dxa"/>
            <w:vMerge w:val="continue"/>
            <w:vAlign w:val="center"/>
          </w:tcPr>
          <w:p>
            <w:pPr>
              <w:snapToGrid w:val="0"/>
              <w:jc w:val="center"/>
              <w:rPr>
                <w:rFonts w:ascii="宋体" w:hAnsi="宋体"/>
                <w:kern w:val="0"/>
              </w:rPr>
            </w:pPr>
          </w:p>
        </w:tc>
        <w:tc>
          <w:tcPr>
            <w:tcW w:w="700" w:type="dxa"/>
            <w:vMerge w:val="continue"/>
            <w:vAlign w:val="center"/>
          </w:tcPr>
          <w:p>
            <w:pPr>
              <w:widowControl/>
              <w:snapToGrid w:val="0"/>
              <w:jc w:val="center"/>
              <w:rPr>
                <w:rFonts w:ascii="宋体" w:hAnsi="宋体"/>
                <w:kern w:val="0"/>
              </w:rPr>
            </w:pPr>
          </w:p>
        </w:tc>
        <w:tc>
          <w:tcPr>
            <w:tcW w:w="1122" w:type="dxa"/>
            <w:vAlign w:val="center"/>
          </w:tcPr>
          <w:p>
            <w:pPr>
              <w:widowControl/>
              <w:snapToGrid w:val="0"/>
              <w:jc w:val="center"/>
              <w:rPr>
                <w:rFonts w:ascii="宋体" w:hAnsi="宋体" w:cs="仿宋_GB2312"/>
                <w:kern w:val="0"/>
              </w:rPr>
            </w:pPr>
            <w:r>
              <w:rPr>
                <w:rFonts w:hint="eastAsia" w:ascii="宋体" w:hAnsi="宋体" w:cs="仿宋_GB2312"/>
                <w:kern w:val="0"/>
              </w:rPr>
              <w:t>质量指标</w:t>
            </w:r>
          </w:p>
        </w:tc>
        <w:tc>
          <w:tcPr>
            <w:tcW w:w="2636" w:type="dxa"/>
            <w:gridSpan w:val="3"/>
            <w:vAlign w:val="center"/>
          </w:tcPr>
          <w:p>
            <w:pPr>
              <w:widowControl/>
              <w:snapToGrid w:val="0"/>
              <w:jc w:val="center"/>
              <w:rPr>
                <w:rFonts w:ascii="宋体" w:hAnsi="宋体"/>
                <w:kern w:val="0"/>
              </w:rPr>
            </w:pPr>
            <w:r>
              <w:rPr>
                <w:rFonts w:hint="eastAsia" w:ascii="宋体" w:hAnsi="宋体"/>
                <w:kern w:val="0"/>
              </w:rPr>
              <w:t>制定发布标准数量（项）</w:t>
            </w:r>
          </w:p>
        </w:tc>
        <w:tc>
          <w:tcPr>
            <w:tcW w:w="1466" w:type="dxa"/>
            <w:gridSpan w:val="2"/>
            <w:vAlign w:val="center"/>
          </w:tcPr>
          <w:p>
            <w:pPr>
              <w:widowControl/>
              <w:snapToGrid w:val="0"/>
              <w:jc w:val="center"/>
              <w:rPr>
                <w:rFonts w:ascii="宋体" w:hAnsi="宋体"/>
                <w:kern w:val="0"/>
              </w:rPr>
            </w:pPr>
            <w:r>
              <w:rPr>
                <w:rFonts w:hint="eastAsia" w:ascii="宋体" w:hAnsi="宋体"/>
                <w:kern w:val="0"/>
              </w:rPr>
              <w:t>≥2</w:t>
            </w:r>
          </w:p>
        </w:tc>
        <w:tc>
          <w:tcPr>
            <w:tcW w:w="1319" w:type="dxa"/>
            <w:vAlign w:val="center"/>
          </w:tcPr>
          <w:p>
            <w:pPr>
              <w:widowControl/>
              <w:snapToGrid w:val="0"/>
              <w:jc w:val="center"/>
              <w:rPr>
                <w:rFonts w:ascii="宋体" w:hAnsi="宋体"/>
                <w:kern w:val="0"/>
              </w:rPr>
            </w:pPr>
            <w:r>
              <w:rPr>
                <w:rFonts w:hint="eastAsia" w:ascii="宋体" w:hAnsi="宋体"/>
                <w:kern w:val="0"/>
              </w:rPr>
              <w:t>3</w:t>
            </w:r>
          </w:p>
        </w:tc>
        <w:tc>
          <w:tcPr>
            <w:tcW w:w="877" w:type="dxa"/>
            <w:vAlign w:val="center"/>
          </w:tcPr>
          <w:p>
            <w:pPr>
              <w:widowControl/>
              <w:snapToGrid w:val="0"/>
              <w:jc w:val="center"/>
              <w:rPr>
                <w:rFonts w:ascii="宋体" w:hAnsi="宋体"/>
                <w:kern w:val="0"/>
              </w:rPr>
            </w:pPr>
            <w:r>
              <w:rPr>
                <w:rFonts w:hint="eastAsia" w:ascii="宋体" w:hAnsi="宋体"/>
                <w:kern w:val="0"/>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28" w:type="dxa"/>
            <w:vMerge w:val="continue"/>
            <w:vAlign w:val="center"/>
          </w:tcPr>
          <w:p>
            <w:pPr>
              <w:snapToGrid w:val="0"/>
              <w:jc w:val="center"/>
              <w:rPr>
                <w:rFonts w:ascii="宋体" w:hAnsi="宋体"/>
                <w:kern w:val="0"/>
              </w:rPr>
            </w:pPr>
          </w:p>
        </w:tc>
        <w:tc>
          <w:tcPr>
            <w:tcW w:w="700" w:type="dxa"/>
            <w:vMerge w:val="continue"/>
            <w:vAlign w:val="center"/>
          </w:tcPr>
          <w:p>
            <w:pPr>
              <w:widowControl/>
              <w:snapToGrid w:val="0"/>
              <w:jc w:val="center"/>
              <w:rPr>
                <w:rFonts w:ascii="宋体" w:hAnsi="宋体"/>
                <w:kern w:val="0"/>
              </w:rPr>
            </w:pPr>
          </w:p>
        </w:tc>
        <w:tc>
          <w:tcPr>
            <w:tcW w:w="1122" w:type="dxa"/>
            <w:vAlign w:val="center"/>
          </w:tcPr>
          <w:p>
            <w:pPr>
              <w:widowControl/>
              <w:snapToGrid w:val="0"/>
              <w:jc w:val="center"/>
              <w:rPr>
                <w:rFonts w:ascii="宋体" w:hAnsi="宋体" w:cs="仿宋_GB2312"/>
                <w:kern w:val="0"/>
                <w:szCs w:val="24"/>
              </w:rPr>
            </w:pPr>
            <w:r>
              <w:rPr>
                <w:rFonts w:hint="eastAsia" w:ascii="宋体" w:hAnsi="宋体" w:cs="仿宋_GB2312"/>
                <w:kern w:val="0"/>
              </w:rPr>
              <w:t>质量指标</w:t>
            </w:r>
          </w:p>
        </w:tc>
        <w:tc>
          <w:tcPr>
            <w:tcW w:w="2636" w:type="dxa"/>
            <w:gridSpan w:val="3"/>
            <w:vAlign w:val="center"/>
          </w:tcPr>
          <w:p>
            <w:pPr>
              <w:widowControl/>
              <w:snapToGrid w:val="0"/>
              <w:jc w:val="center"/>
              <w:rPr>
                <w:rFonts w:ascii="宋体" w:hAnsi="宋体"/>
                <w:kern w:val="0"/>
                <w:szCs w:val="24"/>
              </w:rPr>
            </w:pPr>
            <w:r>
              <w:rPr>
                <w:rFonts w:hint="eastAsia" w:ascii="宋体" w:hAnsi="宋体"/>
                <w:kern w:val="0"/>
              </w:rPr>
              <w:t>授权发明专利数（项）</w:t>
            </w:r>
          </w:p>
        </w:tc>
        <w:tc>
          <w:tcPr>
            <w:tcW w:w="1466" w:type="dxa"/>
            <w:gridSpan w:val="2"/>
            <w:vAlign w:val="center"/>
          </w:tcPr>
          <w:p>
            <w:pPr>
              <w:widowControl/>
              <w:snapToGrid w:val="0"/>
              <w:jc w:val="center"/>
              <w:rPr>
                <w:rFonts w:ascii="宋体" w:hAnsi="宋体"/>
                <w:kern w:val="0"/>
                <w:szCs w:val="24"/>
              </w:rPr>
            </w:pPr>
            <w:r>
              <w:rPr>
                <w:rFonts w:hint="eastAsia" w:ascii="宋体" w:hAnsi="宋体"/>
                <w:kern w:val="0"/>
              </w:rPr>
              <w:t>≥9</w:t>
            </w:r>
          </w:p>
        </w:tc>
        <w:tc>
          <w:tcPr>
            <w:tcW w:w="1319" w:type="dxa"/>
            <w:vAlign w:val="center"/>
          </w:tcPr>
          <w:p>
            <w:pPr>
              <w:widowControl/>
              <w:snapToGrid w:val="0"/>
              <w:jc w:val="center"/>
              <w:rPr>
                <w:rFonts w:ascii="宋体" w:hAnsi="宋体"/>
                <w:kern w:val="0"/>
                <w:szCs w:val="24"/>
              </w:rPr>
            </w:pPr>
            <w:r>
              <w:rPr>
                <w:rFonts w:hint="eastAsia" w:ascii="宋体" w:hAnsi="宋体"/>
                <w:kern w:val="0"/>
                <w:szCs w:val="24"/>
              </w:rPr>
              <w:t>13</w:t>
            </w:r>
          </w:p>
        </w:tc>
        <w:tc>
          <w:tcPr>
            <w:tcW w:w="877" w:type="dxa"/>
            <w:vAlign w:val="center"/>
          </w:tcPr>
          <w:p>
            <w:pPr>
              <w:widowControl/>
              <w:snapToGrid w:val="0"/>
              <w:jc w:val="center"/>
              <w:rPr>
                <w:rFonts w:ascii="宋体" w:hAnsi="宋体"/>
                <w:kern w:val="0"/>
                <w:szCs w:val="24"/>
              </w:rPr>
            </w:pPr>
            <w:r>
              <w:rPr>
                <w:rFonts w:hint="eastAsia" w:ascii="宋体" w:hAnsi="宋体"/>
                <w:kern w:val="0"/>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828" w:type="dxa"/>
            <w:vMerge w:val="continue"/>
            <w:vAlign w:val="center"/>
          </w:tcPr>
          <w:p>
            <w:pPr>
              <w:snapToGrid w:val="0"/>
              <w:jc w:val="center"/>
              <w:rPr>
                <w:rFonts w:ascii="宋体" w:hAnsi="宋体"/>
                <w:kern w:val="0"/>
              </w:rPr>
            </w:pPr>
          </w:p>
        </w:tc>
        <w:tc>
          <w:tcPr>
            <w:tcW w:w="700" w:type="dxa"/>
            <w:vMerge w:val="continue"/>
            <w:vAlign w:val="center"/>
          </w:tcPr>
          <w:p>
            <w:pPr>
              <w:widowControl/>
              <w:snapToGrid w:val="0"/>
              <w:jc w:val="center"/>
              <w:rPr>
                <w:rFonts w:ascii="宋体" w:hAnsi="宋体"/>
                <w:kern w:val="0"/>
              </w:rPr>
            </w:pPr>
          </w:p>
        </w:tc>
        <w:tc>
          <w:tcPr>
            <w:tcW w:w="1122" w:type="dxa"/>
            <w:vAlign w:val="center"/>
          </w:tcPr>
          <w:p>
            <w:pPr>
              <w:widowControl/>
              <w:snapToGrid w:val="0"/>
              <w:jc w:val="center"/>
              <w:rPr>
                <w:rFonts w:ascii="宋体" w:hAnsi="宋体" w:cs="仿宋_GB2312"/>
                <w:kern w:val="0"/>
                <w:szCs w:val="24"/>
              </w:rPr>
            </w:pPr>
            <w:r>
              <w:rPr>
                <w:rFonts w:hint="eastAsia" w:ascii="宋体" w:hAnsi="宋体" w:cs="仿宋_GB2312"/>
                <w:kern w:val="0"/>
              </w:rPr>
              <w:t>质量指标</w:t>
            </w:r>
          </w:p>
        </w:tc>
        <w:tc>
          <w:tcPr>
            <w:tcW w:w="2636" w:type="dxa"/>
            <w:gridSpan w:val="3"/>
            <w:vAlign w:val="center"/>
          </w:tcPr>
          <w:p>
            <w:pPr>
              <w:widowControl/>
              <w:snapToGrid w:val="0"/>
              <w:jc w:val="center"/>
              <w:rPr>
                <w:rFonts w:ascii="宋体" w:hAnsi="宋体"/>
                <w:kern w:val="0"/>
                <w:szCs w:val="24"/>
              </w:rPr>
            </w:pPr>
            <w:r>
              <w:rPr>
                <w:rFonts w:hint="eastAsia" w:ascii="宋体" w:hAnsi="宋体"/>
                <w:kern w:val="0"/>
              </w:rPr>
              <w:t>发表高水平科研论文数（SCI、SSCI、EI、A&amp;HCI、CPCI）（篇）</w:t>
            </w:r>
          </w:p>
        </w:tc>
        <w:tc>
          <w:tcPr>
            <w:tcW w:w="1466" w:type="dxa"/>
            <w:gridSpan w:val="2"/>
            <w:vAlign w:val="center"/>
          </w:tcPr>
          <w:p>
            <w:pPr>
              <w:widowControl/>
              <w:snapToGrid w:val="0"/>
              <w:jc w:val="center"/>
              <w:rPr>
                <w:rFonts w:ascii="宋体" w:hAnsi="宋体"/>
                <w:kern w:val="0"/>
                <w:szCs w:val="24"/>
              </w:rPr>
            </w:pPr>
            <w:r>
              <w:rPr>
                <w:rFonts w:hint="eastAsia" w:ascii="宋体" w:hAnsi="宋体"/>
                <w:kern w:val="0"/>
              </w:rPr>
              <w:t>≥</w:t>
            </w:r>
            <w:r>
              <w:rPr>
                <w:rFonts w:hint="eastAsia"/>
                <w:kern w:val="0"/>
              </w:rPr>
              <w:t>8</w:t>
            </w:r>
          </w:p>
        </w:tc>
        <w:tc>
          <w:tcPr>
            <w:tcW w:w="1319" w:type="dxa"/>
            <w:vAlign w:val="center"/>
          </w:tcPr>
          <w:p>
            <w:pPr>
              <w:widowControl/>
              <w:snapToGrid w:val="0"/>
              <w:jc w:val="center"/>
              <w:rPr>
                <w:rFonts w:ascii="宋体" w:hAnsi="宋体"/>
                <w:kern w:val="0"/>
                <w:szCs w:val="24"/>
              </w:rPr>
            </w:pPr>
            <w:r>
              <w:rPr>
                <w:rFonts w:hint="eastAsia"/>
                <w:kern w:val="0"/>
              </w:rPr>
              <w:t>12</w:t>
            </w:r>
          </w:p>
        </w:tc>
        <w:tc>
          <w:tcPr>
            <w:tcW w:w="877" w:type="dxa"/>
            <w:vAlign w:val="center"/>
          </w:tcPr>
          <w:p>
            <w:pPr>
              <w:widowControl/>
              <w:snapToGrid w:val="0"/>
              <w:jc w:val="center"/>
              <w:rPr>
                <w:rFonts w:ascii="宋体" w:hAnsi="宋体"/>
                <w:kern w:val="0"/>
                <w:szCs w:val="24"/>
              </w:rPr>
            </w:pPr>
            <w:r>
              <w:rPr>
                <w:rFonts w:hint="eastAsia"/>
                <w:kern w:val="0"/>
              </w:rPr>
              <w:t>6</w:t>
            </w:r>
            <w:r>
              <w:rPr>
                <w:rFonts w:hint="eastAsia" w:ascii="宋体" w:hAnsi="宋体"/>
                <w:kern w:val="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828" w:type="dxa"/>
            <w:vMerge w:val="continue"/>
            <w:vAlign w:val="center"/>
          </w:tcPr>
          <w:p>
            <w:pPr>
              <w:snapToGrid w:val="0"/>
              <w:jc w:val="center"/>
              <w:rPr>
                <w:rFonts w:ascii="宋体" w:hAnsi="宋体"/>
                <w:kern w:val="0"/>
              </w:rPr>
            </w:pPr>
          </w:p>
        </w:tc>
        <w:tc>
          <w:tcPr>
            <w:tcW w:w="700" w:type="dxa"/>
            <w:vAlign w:val="center"/>
          </w:tcPr>
          <w:p>
            <w:pPr>
              <w:snapToGrid w:val="0"/>
              <w:jc w:val="center"/>
              <w:rPr>
                <w:rFonts w:ascii="宋体" w:hAnsi="宋体"/>
                <w:kern w:val="0"/>
                <w:szCs w:val="24"/>
              </w:rPr>
            </w:pPr>
            <w:r>
              <w:rPr>
                <w:rFonts w:hint="eastAsia" w:ascii="宋体" w:hAnsi="宋体" w:cs="仿宋_GB2312"/>
                <w:kern w:val="0"/>
              </w:rPr>
              <w:t>一级指标</w:t>
            </w:r>
          </w:p>
        </w:tc>
        <w:tc>
          <w:tcPr>
            <w:tcW w:w="1122" w:type="dxa"/>
            <w:vAlign w:val="center"/>
          </w:tcPr>
          <w:p>
            <w:pPr>
              <w:widowControl/>
              <w:snapToGrid w:val="0"/>
              <w:jc w:val="center"/>
              <w:rPr>
                <w:rFonts w:ascii="宋体" w:hAnsi="宋体"/>
                <w:kern w:val="0"/>
                <w:szCs w:val="24"/>
              </w:rPr>
            </w:pPr>
            <w:r>
              <w:rPr>
                <w:rFonts w:hint="eastAsia" w:ascii="宋体" w:hAnsi="宋体" w:cs="仿宋_GB2312"/>
                <w:kern w:val="0"/>
              </w:rPr>
              <w:t>二级指标</w:t>
            </w:r>
          </w:p>
        </w:tc>
        <w:tc>
          <w:tcPr>
            <w:tcW w:w="2636" w:type="dxa"/>
            <w:gridSpan w:val="3"/>
            <w:vAlign w:val="center"/>
          </w:tcPr>
          <w:p>
            <w:pPr>
              <w:widowControl/>
              <w:snapToGrid w:val="0"/>
              <w:jc w:val="center"/>
              <w:rPr>
                <w:rFonts w:ascii="宋体" w:hAnsi="宋体"/>
                <w:kern w:val="0"/>
                <w:szCs w:val="24"/>
              </w:rPr>
            </w:pPr>
            <w:r>
              <w:rPr>
                <w:rFonts w:hint="eastAsia" w:ascii="宋体" w:hAnsi="宋体" w:cs="仿宋_GB2312"/>
                <w:kern w:val="0"/>
              </w:rPr>
              <w:t>三级指标</w:t>
            </w:r>
          </w:p>
        </w:tc>
        <w:tc>
          <w:tcPr>
            <w:tcW w:w="1466" w:type="dxa"/>
            <w:gridSpan w:val="2"/>
            <w:vAlign w:val="center"/>
          </w:tcPr>
          <w:p>
            <w:pPr>
              <w:widowControl/>
              <w:snapToGrid w:val="0"/>
              <w:jc w:val="center"/>
              <w:rPr>
                <w:rFonts w:ascii="宋体" w:hAnsi="宋体" w:cs="仿宋_GB2312"/>
                <w:kern w:val="0"/>
                <w:szCs w:val="24"/>
              </w:rPr>
            </w:pPr>
            <w:r>
              <w:rPr>
                <w:rFonts w:hint="eastAsia" w:ascii="宋体" w:hAnsi="宋体" w:cs="仿宋_GB2312"/>
                <w:kern w:val="0"/>
              </w:rPr>
              <w:t>年初目标值（</w:t>
            </w:r>
            <w:r>
              <w:rPr>
                <w:rFonts w:ascii="宋体" w:hAnsi="宋体" w:cs="仿宋_GB2312"/>
                <w:kern w:val="0"/>
              </w:rPr>
              <w:t>A</w:t>
            </w:r>
            <w:r>
              <w:rPr>
                <w:rFonts w:hint="eastAsia" w:ascii="宋体" w:hAnsi="宋体" w:cs="仿宋_GB2312"/>
                <w:kern w:val="0"/>
              </w:rPr>
              <w:t>）</w:t>
            </w:r>
          </w:p>
        </w:tc>
        <w:tc>
          <w:tcPr>
            <w:tcW w:w="1319" w:type="dxa"/>
            <w:vAlign w:val="center"/>
          </w:tcPr>
          <w:p>
            <w:pPr>
              <w:widowControl/>
              <w:snapToGrid w:val="0"/>
              <w:jc w:val="center"/>
              <w:rPr>
                <w:rFonts w:ascii="宋体" w:hAnsi="宋体" w:cs="仿宋_GB2312"/>
                <w:kern w:val="0"/>
                <w:szCs w:val="24"/>
              </w:rPr>
            </w:pPr>
            <w:r>
              <w:rPr>
                <w:rFonts w:hint="eastAsia" w:ascii="宋体" w:hAnsi="宋体" w:cs="仿宋_GB2312"/>
                <w:kern w:val="0"/>
              </w:rPr>
              <w:t>实际完成值（</w:t>
            </w:r>
            <w:r>
              <w:rPr>
                <w:rFonts w:ascii="宋体" w:hAnsi="宋体" w:cs="仿宋_GB2312"/>
                <w:kern w:val="0"/>
              </w:rPr>
              <w:t>B</w:t>
            </w:r>
            <w:r>
              <w:rPr>
                <w:rFonts w:hint="eastAsia" w:ascii="宋体" w:hAnsi="宋体" w:cs="仿宋_GB2312"/>
                <w:kern w:val="0"/>
              </w:rPr>
              <w:t>）</w:t>
            </w:r>
          </w:p>
        </w:tc>
        <w:tc>
          <w:tcPr>
            <w:tcW w:w="877" w:type="dxa"/>
            <w:vAlign w:val="center"/>
          </w:tcPr>
          <w:p>
            <w:pPr>
              <w:widowControl/>
              <w:snapToGrid w:val="0"/>
              <w:jc w:val="center"/>
              <w:rPr>
                <w:rFonts w:ascii="宋体" w:hAnsi="宋体"/>
                <w:kern w:val="0"/>
                <w:szCs w:val="24"/>
              </w:rPr>
            </w:pPr>
            <w:r>
              <w:rPr>
                <w:rFonts w:hint="eastAsia" w:ascii="宋体" w:hAnsi="宋体" w:cs="仿宋_GB2312"/>
                <w:kern w:val="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28" w:type="dxa"/>
            <w:vMerge w:val="continue"/>
            <w:vAlign w:val="center"/>
          </w:tcPr>
          <w:p>
            <w:pPr>
              <w:snapToGrid w:val="0"/>
              <w:jc w:val="center"/>
              <w:rPr>
                <w:rFonts w:ascii="宋体" w:hAnsi="宋体"/>
                <w:kern w:val="0"/>
              </w:rPr>
            </w:pPr>
          </w:p>
        </w:tc>
        <w:tc>
          <w:tcPr>
            <w:tcW w:w="700" w:type="dxa"/>
            <w:vMerge w:val="restart"/>
            <w:vAlign w:val="center"/>
          </w:tcPr>
          <w:p>
            <w:pPr>
              <w:widowControl/>
              <w:snapToGrid w:val="0"/>
              <w:jc w:val="center"/>
              <w:rPr>
                <w:rFonts w:ascii="宋体" w:hAnsi="宋体"/>
                <w:kern w:val="0"/>
              </w:rPr>
            </w:pPr>
            <w:r>
              <w:rPr>
                <w:rFonts w:hint="eastAsia" w:ascii="宋体" w:hAnsi="宋体"/>
                <w:kern w:val="0"/>
              </w:rPr>
              <w:t>效益指标</w:t>
            </w:r>
          </w:p>
        </w:tc>
        <w:tc>
          <w:tcPr>
            <w:tcW w:w="1122" w:type="dxa"/>
            <w:vAlign w:val="center"/>
          </w:tcPr>
          <w:p>
            <w:pPr>
              <w:widowControl/>
              <w:snapToGrid w:val="0"/>
              <w:jc w:val="center"/>
              <w:rPr>
                <w:rFonts w:ascii="宋体" w:hAnsi="宋体"/>
                <w:kern w:val="0"/>
                <w:szCs w:val="24"/>
              </w:rPr>
            </w:pPr>
            <w:r>
              <w:rPr>
                <w:rFonts w:hint="eastAsia" w:ascii="宋体" w:hAnsi="宋体" w:cs="仿宋_GB2312"/>
                <w:kern w:val="0"/>
              </w:rPr>
              <w:t>经济效益指标</w:t>
            </w:r>
          </w:p>
        </w:tc>
        <w:tc>
          <w:tcPr>
            <w:tcW w:w="2636" w:type="dxa"/>
            <w:gridSpan w:val="3"/>
            <w:vAlign w:val="center"/>
          </w:tcPr>
          <w:p>
            <w:pPr>
              <w:widowControl/>
              <w:snapToGrid w:val="0"/>
              <w:jc w:val="center"/>
              <w:rPr>
                <w:rFonts w:ascii="宋体" w:hAnsi="宋体"/>
                <w:kern w:val="0"/>
              </w:rPr>
            </w:pPr>
            <w:r>
              <w:rPr>
                <w:rFonts w:hint="eastAsia" w:ascii="宋体" w:hAnsi="宋体"/>
                <w:kern w:val="0"/>
              </w:rPr>
              <w:t xml:space="preserve">成果转化资金额       （合同金额）       </w:t>
            </w:r>
          </w:p>
          <w:p>
            <w:pPr>
              <w:widowControl/>
              <w:snapToGrid w:val="0"/>
              <w:jc w:val="center"/>
              <w:rPr>
                <w:rFonts w:ascii="宋体" w:hAnsi="宋体"/>
                <w:kern w:val="0"/>
                <w:szCs w:val="24"/>
              </w:rPr>
            </w:pPr>
            <w:r>
              <w:rPr>
                <w:rFonts w:hint="eastAsia" w:ascii="宋体" w:hAnsi="宋体"/>
                <w:kern w:val="0"/>
              </w:rPr>
              <w:t>（万元）</w:t>
            </w:r>
          </w:p>
        </w:tc>
        <w:tc>
          <w:tcPr>
            <w:tcW w:w="1466" w:type="dxa"/>
            <w:gridSpan w:val="2"/>
            <w:vAlign w:val="center"/>
          </w:tcPr>
          <w:p>
            <w:pPr>
              <w:widowControl/>
              <w:snapToGrid w:val="0"/>
              <w:jc w:val="center"/>
              <w:rPr>
                <w:rFonts w:ascii="宋体" w:hAnsi="宋体"/>
                <w:kern w:val="0"/>
              </w:rPr>
            </w:pPr>
            <w:r>
              <w:rPr>
                <w:rFonts w:hint="eastAsia" w:ascii="宋体" w:hAnsi="宋体"/>
                <w:kern w:val="0"/>
              </w:rPr>
              <w:t xml:space="preserve">≥200 </w:t>
            </w:r>
          </w:p>
        </w:tc>
        <w:tc>
          <w:tcPr>
            <w:tcW w:w="1319" w:type="dxa"/>
            <w:vAlign w:val="center"/>
          </w:tcPr>
          <w:p>
            <w:pPr>
              <w:widowControl/>
              <w:snapToGrid w:val="0"/>
              <w:jc w:val="center"/>
              <w:rPr>
                <w:rFonts w:ascii="宋体" w:hAnsi="宋体"/>
                <w:kern w:val="0"/>
              </w:rPr>
            </w:pPr>
            <w:r>
              <w:rPr>
                <w:rFonts w:hint="eastAsia" w:ascii="宋体" w:hAnsi="宋体"/>
                <w:kern w:val="0"/>
              </w:rPr>
              <w:t xml:space="preserve">240.85 </w:t>
            </w:r>
          </w:p>
        </w:tc>
        <w:tc>
          <w:tcPr>
            <w:tcW w:w="877" w:type="dxa"/>
            <w:vAlign w:val="center"/>
          </w:tcPr>
          <w:p>
            <w:pPr>
              <w:widowControl/>
              <w:snapToGrid w:val="0"/>
              <w:jc w:val="center"/>
              <w:rPr>
                <w:rFonts w:ascii="宋体" w:hAnsi="宋体"/>
                <w:kern w:val="0"/>
                <w:szCs w:val="24"/>
              </w:rPr>
            </w:pPr>
            <w:r>
              <w:rPr>
                <w:rFonts w:hint="eastAsia"/>
                <w:kern w:val="0"/>
              </w:rPr>
              <w:t>20</w:t>
            </w:r>
            <w:r>
              <w:rPr>
                <w:rFonts w:hint="eastAsia" w:ascii="宋体" w:hAnsi="宋体"/>
                <w:kern w:val="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28" w:type="dxa"/>
            <w:vMerge w:val="continue"/>
            <w:vAlign w:val="center"/>
          </w:tcPr>
          <w:p>
            <w:pPr>
              <w:snapToGrid w:val="0"/>
              <w:jc w:val="center"/>
              <w:rPr>
                <w:rFonts w:ascii="宋体" w:hAnsi="宋体"/>
                <w:kern w:val="0"/>
              </w:rPr>
            </w:pPr>
          </w:p>
        </w:tc>
        <w:tc>
          <w:tcPr>
            <w:tcW w:w="700" w:type="dxa"/>
            <w:vMerge w:val="continue"/>
            <w:vAlign w:val="center"/>
          </w:tcPr>
          <w:p>
            <w:pPr>
              <w:widowControl/>
              <w:snapToGrid w:val="0"/>
              <w:jc w:val="center"/>
              <w:rPr>
                <w:rFonts w:ascii="宋体" w:hAnsi="宋体"/>
                <w:kern w:val="0"/>
              </w:rPr>
            </w:pPr>
          </w:p>
        </w:tc>
        <w:tc>
          <w:tcPr>
            <w:tcW w:w="1122" w:type="dxa"/>
            <w:vAlign w:val="center"/>
          </w:tcPr>
          <w:p>
            <w:pPr>
              <w:widowControl/>
              <w:snapToGrid w:val="0"/>
              <w:jc w:val="center"/>
              <w:rPr>
                <w:rFonts w:ascii="宋体" w:hAnsi="宋体" w:cs="仿宋_GB2312"/>
                <w:kern w:val="0"/>
              </w:rPr>
            </w:pPr>
            <w:r>
              <w:rPr>
                <w:rFonts w:hint="eastAsia" w:ascii="宋体" w:hAnsi="宋体" w:cs="仿宋_GB2312"/>
                <w:kern w:val="0"/>
              </w:rPr>
              <w:t>社会效益指标</w:t>
            </w:r>
          </w:p>
        </w:tc>
        <w:tc>
          <w:tcPr>
            <w:tcW w:w="2636" w:type="dxa"/>
            <w:gridSpan w:val="3"/>
            <w:vAlign w:val="center"/>
          </w:tcPr>
          <w:p>
            <w:pPr>
              <w:widowControl/>
              <w:snapToGrid w:val="0"/>
              <w:jc w:val="center"/>
              <w:rPr>
                <w:rFonts w:ascii="宋体" w:hAnsi="宋体"/>
                <w:kern w:val="0"/>
              </w:rPr>
            </w:pPr>
            <w:r>
              <w:rPr>
                <w:rFonts w:hint="eastAsia" w:ascii="宋体" w:hAnsi="宋体"/>
                <w:kern w:val="0"/>
              </w:rPr>
              <w:t>提供农业技术培训次数（次）</w:t>
            </w:r>
          </w:p>
        </w:tc>
        <w:tc>
          <w:tcPr>
            <w:tcW w:w="1466" w:type="dxa"/>
            <w:gridSpan w:val="2"/>
            <w:vAlign w:val="center"/>
          </w:tcPr>
          <w:p>
            <w:pPr>
              <w:widowControl/>
              <w:snapToGrid w:val="0"/>
              <w:jc w:val="center"/>
              <w:rPr>
                <w:rFonts w:ascii="宋体" w:hAnsi="宋体"/>
                <w:kern w:val="0"/>
              </w:rPr>
            </w:pPr>
            <w:r>
              <w:rPr>
                <w:rFonts w:hint="eastAsia" w:ascii="宋体" w:hAnsi="宋体"/>
                <w:kern w:val="0"/>
              </w:rPr>
              <w:t>≥12</w:t>
            </w:r>
          </w:p>
        </w:tc>
        <w:tc>
          <w:tcPr>
            <w:tcW w:w="1319" w:type="dxa"/>
            <w:vAlign w:val="center"/>
          </w:tcPr>
          <w:p>
            <w:pPr>
              <w:widowControl/>
              <w:snapToGrid w:val="0"/>
              <w:jc w:val="center"/>
              <w:rPr>
                <w:rFonts w:ascii="宋体" w:hAnsi="宋体"/>
                <w:kern w:val="0"/>
              </w:rPr>
            </w:pPr>
            <w:r>
              <w:rPr>
                <w:rFonts w:hint="eastAsia" w:ascii="宋体" w:hAnsi="宋体"/>
                <w:kern w:val="0"/>
              </w:rPr>
              <w:t>12</w:t>
            </w:r>
          </w:p>
        </w:tc>
        <w:tc>
          <w:tcPr>
            <w:tcW w:w="877" w:type="dxa"/>
            <w:vAlign w:val="center"/>
          </w:tcPr>
          <w:p>
            <w:pPr>
              <w:widowControl/>
              <w:snapToGrid w:val="0"/>
              <w:jc w:val="center"/>
              <w:rPr>
                <w:rFonts w:ascii="宋体" w:hAnsi="宋体"/>
                <w:kern w:val="0"/>
              </w:rPr>
            </w:pPr>
            <w:r>
              <w:rPr>
                <w:rFonts w:hint="eastAsia" w:ascii="宋体" w:hAnsi="宋体"/>
                <w:kern w:val="0"/>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28" w:type="dxa"/>
            <w:vAlign w:val="center"/>
          </w:tcPr>
          <w:p>
            <w:pPr>
              <w:widowControl/>
              <w:snapToGrid w:val="0"/>
              <w:jc w:val="center"/>
              <w:rPr>
                <w:rFonts w:ascii="宋体" w:hAnsi="宋体"/>
                <w:kern w:val="0"/>
              </w:rPr>
            </w:pPr>
            <w:r>
              <w:rPr>
                <w:rFonts w:hint="eastAsia" w:ascii="宋体" w:hAnsi="宋体" w:cs="仿宋_GB2312"/>
                <w:kern w:val="0"/>
              </w:rPr>
              <w:t>总分</w:t>
            </w:r>
          </w:p>
        </w:tc>
        <w:tc>
          <w:tcPr>
            <w:tcW w:w="8120" w:type="dxa"/>
            <w:gridSpan w:val="9"/>
            <w:vAlign w:val="center"/>
          </w:tcPr>
          <w:p>
            <w:pPr>
              <w:widowControl/>
              <w:snapToGrid w:val="0"/>
              <w:jc w:val="center"/>
              <w:rPr>
                <w:rFonts w:ascii="宋体" w:hAnsi="宋体"/>
                <w:kern w:val="0"/>
              </w:rPr>
            </w:pPr>
            <w:r>
              <w:rPr>
                <w:rFonts w:hint="eastAsia"/>
                <w:kern w:val="0"/>
              </w:rPr>
              <w:t>99</w:t>
            </w:r>
            <w:r>
              <w:rPr>
                <w:rFonts w:hint="eastAsia" w:ascii="宋体" w:hAnsi="宋体"/>
                <w:kern w:val="0"/>
              </w:rPr>
              <w:t>.</w:t>
            </w:r>
            <w:r>
              <w:rPr>
                <w:rFonts w:hint="eastAsia"/>
                <w:kern w:val="0"/>
              </w:rPr>
              <w:t>83</w:t>
            </w:r>
            <w:r>
              <w:rPr>
                <w:rFonts w:ascii="宋体" w:hAnsi="宋体"/>
                <w:kern w:val="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6" w:hRule="atLeast"/>
          <w:jc w:val="center"/>
        </w:trPr>
        <w:tc>
          <w:tcPr>
            <w:tcW w:w="1528" w:type="dxa"/>
            <w:gridSpan w:val="2"/>
            <w:vAlign w:val="center"/>
          </w:tcPr>
          <w:p>
            <w:pPr>
              <w:widowControl/>
              <w:jc w:val="center"/>
              <w:rPr>
                <w:rFonts w:ascii="宋体" w:hAnsi="宋体"/>
                <w:kern w:val="0"/>
              </w:rPr>
            </w:pPr>
            <w:r>
              <w:rPr>
                <w:rFonts w:hint="eastAsia" w:ascii="宋体" w:hAnsi="宋体" w:cs="仿宋_GB2312"/>
                <w:kern w:val="0"/>
              </w:rPr>
              <w:t>偏差大或</w:t>
            </w:r>
          </w:p>
          <w:p>
            <w:pPr>
              <w:widowControl/>
              <w:jc w:val="center"/>
              <w:rPr>
                <w:rFonts w:ascii="宋体" w:hAnsi="宋体"/>
                <w:kern w:val="0"/>
              </w:rPr>
            </w:pPr>
            <w:r>
              <w:rPr>
                <w:rFonts w:hint="eastAsia" w:ascii="宋体" w:hAnsi="宋体" w:cs="仿宋_GB2312"/>
                <w:kern w:val="0"/>
              </w:rPr>
              <w:t>目标未完成</w:t>
            </w:r>
          </w:p>
          <w:p>
            <w:pPr>
              <w:widowControl/>
              <w:jc w:val="center"/>
              <w:rPr>
                <w:rFonts w:ascii="宋体" w:hAnsi="宋体"/>
                <w:kern w:val="0"/>
              </w:rPr>
            </w:pPr>
            <w:r>
              <w:rPr>
                <w:rFonts w:hint="eastAsia" w:ascii="宋体" w:hAnsi="宋体" w:cs="仿宋_GB2312"/>
                <w:kern w:val="0"/>
              </w:rPr>
              <w:t>原因分析</w:t>
            </w:r>
          </w:p>
        </w:tc>
        <w:tc>
          <w:tcPr>
            <w:tcW w:w="7420" w:type="dxa"/>
            <w:gridSpan w:val="8"/>
            <w:vAlign w:val="center"/>
          </w:tcPr>
          <w:p>
            <w:pPr>
              <w:widowControl/>
              <w:jc w:val="center"/>
              <w:rPr>
                <w:rFonts w:ascii="宋体" w:hAnsi="宋体"/>
                <w:kern w:val="0"/>
              </w:rPr>
            </w:pPr>
            <w:r>
              <w:rPr>
                <w:rFonts w:hint="eastAsia" w:ascii="宋体" w:hAnsi="宋体"/>
                <w:kern w:val="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7" w:hRule="atLeast"/>
          <w:jc w:val="center"/>
        </w:trPr>
        <w:tc>
          <w:tcPr>
            <w:tcW w:w="1528" w:type="dxa"/>
            <w:gridSpan w:val="2"/>
            <w:vAlign w:val="center"/>
          </w:tcPr>
          <w:p>
            <w:pPr>
              <w:widowControl/>
              <w:jc w:val="center"/>
              <w:rPr>
                <w:rFonts w:ascii="宋体" w:hAnsi="宋体"/>
                <w:kern w:val="0"/>
              </w:rPr>
            </w:pPr>
            <w:r>
              <w:rPr>
                <w:rFonts w:hint="eastAsia" w:ascii="宋体" w:hAnsi="宋体" w:cs="仿宋_GB2312"/>
                <w:kern w:val="0"/>
              </w:rPr>
              <w:t>改进措施及</w:t>
            </w:r>
          </w:p>
          <w:p>
            <w:pPr>
              <w:widowControl/>
              <w:jc w:val="center"/>
              <w:rPr>
                <w:rFonts w:ascii="宋体" w:hAnsi="宋体"/>
                <w:kern w:val="0"/>
              </w:rPr>
            </w:pPr>
            <w:r>
              <w:rPr>
                <w:rFonts w:hint="eastAsia" w:ascii="宋体" w:hAnsi="宋体" w:cs="仿宋_GB2312"/>
                <w:kern w:val="0"/>
              </w:rPr>
              <w:t>结果应用方案</w:t>
            </w:r>
          </w:p>
        </w:tc>
        <w:tc>
          <w:tcPr>
            <w:tcW w:w="7420" w:type="dxa"/>
            <w:gridSpan w:val="8"/>
            <w:vAlign w:val="center"/>
          </w:tcPr>
          <w:p>
            <w:pPr>
              <w:widowControl/>
              <w:jc w:val="center"/>
              <w:rPr>
                <w:rFonts w:ascii="宋体" w:hAnsi="宋体"/>
                <w:kern w:val="0"/>
              </w:rPr>
            </w:pPr>
            <w:r>
              <w:rPr>
                <w:rFonts w:hint="eastAsia" w:ascii="宋体" w:hAnsi="宋体"/>
                <w:kern w:val="0"/>
              </w:rPr>
              <w:t>无</w:t>
            </w:r>
          </w:p>
        </w:tc>
      </w:tr>
    </w:tbl>
    <w:p>
      <w:pPr>
        <w:widowControl/>
        <w:rPr>
          <w:rFonts w:ascii="宋体" w:hAnsi="宋体"/>
          <w:kern w:val="0"/>
        </w:rPr>
      </w:pPr>
      <w:r>
        <w:rPr>
          <w:rFonts w:hint="eastAsia" w:ascii="宋体" w:hAnsi="宋体" w:cs="仿宋_GB2312"/>
          <w:kern w:val="0"/>
        </w:rPr>
        <w:t>备注：</w:t>
      </w:r>
    </w:p>
    <w:p>
      <w:pPr>
        <w:widowControl/>
        <w:ind w:firstLine="420" w:firstLineChars="200"/>
        <w:rPr>
          <w:rFonts w:ascii="宋体" w:hAnsi="宋体"/>
          <w:kern w:val="0"/>
        </w:rPr>
      </w:pPr>
      <w:r>
        <w:rPr>
          <w:rFonts w:cs="仿宋_GB2312"/>
          <w:kern w:val="0"/>
        </w:rPr>
        <w:t>1</w:t>
      </w:r>
      <w:r>
        <w:rPr>
          <w:rFonts w:ascii="宋体" w:hAnsi="宋体" w:cs="仿宋_GB2312"/>
          <w:kern w:val="0"/>
        </w:rPr>
        <w:t>.</w:t>
      </w:r>
      <w:r>
        <w:rPr>
          <w:rFonts w:hint="eastAsia" w:ascii="宋体" w:hAnsi="宋体" w:cs="仿宋_GB2312"/>
          <w:kern w:val="0"/>
        </w:rPr>
        <w:t>预算执行情况口径：预算数为调整后财政资金总额（包括上年结余结转），执行数为资金使用单位财政资金实际支出数。</w:t>
      </w:r>
    </w:p>
    <w:p>
      <w:pPr>
        <w:widowControl/>
        <w:ind w:firstLine="420" w:firstLineChars="200"/>
        <w:rPr>
          <w:rFonts w:ascii="宋体" w:hAnsi="宋体"/>
          <w:kern w:val="0"/>
        </w:rPr>
      </w:pPr>
      <w:r>
        <w:rPr>
          <w:rFonts w:cs="仿宋_GB2312"/>
          <w:kern w:val="0"/>
        </w:rPr>
        <w:t>2</w:t>
      </w:r>
      <w:r>
        <w:rPr>
          <w:rFonts w:ascii="宋体" w:hAnsi="宋体" w:cs="仿宋_GB2312"/>
          <w:kern w:val="0"/>
        </w:rPr>
        <w:t>.</w:t>
      </w:r>
      <w:r>
        <w:rPr>
          <w:rFonts w:hint="eastAsia" w:ascii="宋体" w:hAnsi="宋体" w:cs="仿宋_GB2312"/>
          <w:kern w:val="0"/>
        </w:rPr>
        <w:t>定量指标完成数汇总原则：绝对值直接累加计算，相对值按照资金额度加权平均计算。定量指标计分原则：正向指标（即目标值为≥</w:t>
      </w:r>
      <w:r>
        <w:rPr>
          <w:rFonts w:ascii="宋体" w:hAnsi="宋体" w:cs="仿宋_GB2312"/>
          <w:kern w:val="0"/>
        </w:rPr>
        <w:t>X</w:t>
      </w:r>
      <w:r>
        <w:rPr>
          <w:rFonts w:hint="eastAsia" w:ascii="宋体" w:hAnsi="宋体" w:cs="仿宋_GB2312"/>
          <w:kern w:val="0"/>
        </w:rPr>
        <w:t>，得分</w:t>
      </w:r>
      <w:r>
        <w:rPr>
          <w:rFonts w:ascii="宋体" w:hAnsi="宋体" w:cs="仿宋_GB2312"/>
          <w:kern w:val="0"/>
        </w:rPr>
        <w:t>=</w:t>
      </w:r>
      <w:r>
        <w:rPr>
          <w:rFonts w:hint="eastAsia" w:ascii="宋体" w:hAnsi="宋体" w:cs="仿宋_GB2312"/>
          <w:kern w:val="0"/>
        </w:rPr>
        <w:t>权重</w:t>
      </w:r>
      <w:r>
        <w:rPr>
          <w:rFonts w:ascii="宋体" w:hAnsi="宋体" w:cs="仿宋_GB2312"/>
          <w:kern w:val="0"/>
        </w:rPr>
        <w:t>*B/A</w:t>
      </w:r>
      <w:r>
        <w:rPr>
          <w:rFonts w:hint="eastAsia" w:ascii="宋体" w:hAnsi="宋体" w:cs="仿宋_GB2312"/>
          <w:kern w:val="0"/>
        </w:rPr>
        <w:t>），反向指标（即目标值为≤</w:t>
      </w:r>
      <w:r>
        <w:rPr>
          <w:rFonts w:ascii="宋体" w:hAnsi="宋体" w:cs="仿宋_GB2312"/>
          <w:kern w:val="0"/>
        </w:rPr>
        <w:t>X</w:t>
      </w:r>
      <w:r>
        <w:rPr>
          <w:rFonts w:hint="eastAsia" w:ascii="宋体" w:hAnsi="宋体" w:cs="仿宋_GB2312"/>
          <w:kern w:val="0"/>
        </w:rPr>
        <w:t>，得分</w:t>
      </w:r>
      <w:r>
        <w:rPr>
          <w:rFonts w:ascii="宋体" w:hAnsi="宋体" w:cs="仿宋_GB2312"/>
          <w:kern w:val="0"/>
        </w:rPr>
        <w:t>=</w:t>
      </w:r>
      <w:r>
        <w:rPr>
          <w:rFonts w:hint="eastAsia" w:ascii="宋体" w:hAnsi="宋体" w:cs="仿宋_GB2312"/>
          <w:kern w:val="0"/>
        </w:rPr>
        <w:t>权重</w:t>
      </w:r>
      <w:r>
        <w:rPr>
          <w:rFonts w:ascii="宋体" w:hAnsi="宋体" w:cs="仿宋_GB2312"/>
          <w:kern w:val="0"/>
        </w:rPr>
        <w:t>*A/B）</w:t>
      </w:r>
      <w:r>
        <w:rPr>
          <w:rFonts w:hint="eastAsia" w:ascii="宋体" w:hAnsi="宋体" w:cs="仿宋_GB2312"/>
          <w:kern w:val="0"/>
        </w:rPr>
        <w:t>，得分不得突破权重总额。定量指标先汇总完成数，再计算得分。</w:t>
      </w:r>
    </w:p>
    <w:p>
      <w:pPr>
        <w:widowControl/>
        <w:ind w:firstLine="420" w:firstLineChars="200"/>
        <w:rPr>
          <w:rFonts w:ascii="宋体" w:hAnsi="宋体"/>
          <w:kern w:val="0"/>
        </w:rPr>
      </w:pPr>
      <w:r>
        <w:rPr>
          <w:rFonts w:cs="仿宋_GB2312"/>
          <w:kern w:val="0"/>
        </w:rPr>
        <w:t>3</w:t>
      </w:r>
      <w:r>
        <w:rPr>
          <w:rFonts w:ascii="宋体" w:hAnsi="宋体" w:cs="仿宋_GB2312"/>
          <w:kern w:val="0"/>
        </w:rPr>
        <w:t>.</w:t>
      </w:r>
      <w:r>
        <w:rPr>
          <w:rFonts w:hint="eastAsia" w:ascii="宋体" w:hAnsi="宋体" w:cs="仿宋_GB2312"/>
          <w:kern w:val="0"/>
        </w:rPr>
        <w:t>定性指标计分原则：达成预期指标、部分达成预期指标并具有一定效果、未达成预期指标且效果较差三档，分别按照该指标对应分值区间</w:t>
      </w:r>
      <w:r>
        <w:rPr>
          <w:rFonts w:cs="仿宋_GB2312"/>
          <w:kern w:val="0"/>
        </w:rPr>
        <w:t>100</w:t>
      </w:r>
      <w:r>
        <w:rPr>
          <w:rFonts w:ascii="宋体" w:hAnsi="宋体" w:cs="仿宋_GB2312"/>
          <w:kern w:val="0"/>
        </w:rPr>
        <w:t>-</w:t>
      </w:r>
      <w:r>
        <w:rPr>
          <w:rFonts w:cs="仿宋_GB2312"/>
          <w:kern w:val="0"/>
        </w:rPr>
        <w:t>80</w:t>
      </w:r>
      <w:r>
        <w:rPr>
          <w:rFonts w:ascii="宋体" w:hAnsi="宋体" w:cs="仿宋_GB2312"/>
          <w:kern w:val="0"/>
        </w:rPr>
        <w:t>%</w:t>
      </w:r>
      <w:r>
        <w:rPr>
          <w:rFonts w:hint="eastAsia" w:ascii="宋体" w:hAnsi="宋体" w:cs="仿宋_GB2312"/>
          <w:kern w:val="0"/>
        </w:rPr>
        <w:t>（含</w:t>
      </w:r>
      <w:r>
        <w:rPr>
          <w:rFonts w:cs="仿宋_GB2312"/>
          <w:kern w:val="0"/>
        </w:rPr>
        <w:t>80</w:t>
      </w:r>
      <w:r>
        <w:rPr>
          <w:rFonts w:ascii="宋体" w:hAnsi="宋体" w:cs="仿宋_GB2312"/>
          <w:kern w:val="0"/>
        </w:rPr>
        <w:t>%</w:t>
      </w:r>
      <w:r>
        <w:rPr>
          <w:rFonts w:hint="eastAsia" w:ascii="宋体" w:hAnsi="宋体" w:cs="仿宋_GB2312"/>
          <w:kern w:val="0"/>
        </w:rPr>
        <w:t>）、</w:t>
      </w:r>
      <w:r>
        <w:rPr>
          <w:rFonts w:cs="仿宋_GB2312"/>
          <w:kern w:val="0"/>
        </w:rPr>
        <w:t>80</w:t>
      </w:r>
      <w:r>
        <w:rPr>
          <w:rFonts w:ascii="宋体" w:hAnsi="宋体" w:cs="仿宋_GB2312"/>
          <w:kern w:val="0"/>
        </w:rPr>
        <w:t>-</w:t>
      </w:r>
      <w:r>
        <w:rPr>
          <w:rFonts w:cs="仿宋_GB2312"/>
          <w:kern w:val="0"/>
        </w:rPr>
        <w:t>50</w:t>
      </w:r>
      <w:r>
        <w:rPr>
          <w:rFonts w:ascii="宋体" w:hAnsi="宋体" w:cs="仿宋_GB2312"/>
          <w:kern w:val="0"/>
        </w:rPr>
        <w:t>%</w:t>
      </w:r>
      <w:r>
        <w:rPr>
          <w:rFonts w:hint="eastAsia" w:ascii="宋体" w:hAnsi="宋体" w:cs="仿宋_GB2312"/>
          <w:kern w:val="0"/>
        </w:rPr>
        <w:t>（含</w:t>
      </w:r>
      <w:r>
        <w:rPr>
          <w:rFonts w:cs="仿宋_GB2312"/>
          <w:kern w:val="0"/>
        </w:rPr>
        <w:t>50</w:t>
      </w:r>
      <w:r>
        <w:rPr>
          <w:rFonts w:ascii="宋体" w:hAnsi="宋体" w:cs="仿宋_GB2312"/>
          <w:kern w:val="0"/>
        </w:rPr>
        <w:t>%</w:t>
      </w:r>
      <w:r>
        <w:rPr>
          <w:rFonts w:hint="eastAsia" w:ascii="宋体" w:hAnsi="宋体" w:cs="仿宋_GB2312"/>
          <w:kern w:val="0"/>
        </w:rPr>
        <w:t>）、</w:t>
      </w:r>
      <w:r>
        <w:rPr>
          <w:rFonts w:cs="仿宋_GB2312"/>
          <w:kern w:val="0"/>
        </w:rPr>
        <w:t>50</w:t>
      </w:r>
      <w:r>
        <w:rPr>
          <w:rFonts w:ascii="宋体" w:hAnsi="宋体" w:cs="仿宋_GB2312"/>
          <w:kern w:val="0"/>
        </w:rPr>
        <w:t>-</w:t>
      </w:r>
      <w:r>
        <w:rPr>
          <w:rFonts w:cs="仿宋_GB2312"/>
          <w:kern w:val="0"/>
        </w:rPr>
        <w:t>0</w:t>
      </w:r>
      <w:r>
        <w:rPr>
          <w:rFonts w:ascii="宋体" w:hAnsi="宋体" w:cs="仿宋_GB2312"/>
          <w:kern w:val="0"/>
        </w:rPr>
        <w:t>%</w:t>
      </w:r>
      <w:r>
        <w:rPr>
          <w:rFonts w:hint="eastAsia" w:ascii="宋体" w:hAnsi="宋体" w:cs="仿宋_GB2312"/>
          <w:kern w:val="0"/>
        </w:rPr>
        <w:t>合理确定分值。汇总时，以资金额度为权重，对分值进行加权平均计算。</w:t>
      </w:r>
    </w:p>
    <w:p>
      <w:pPr>
        <w:widowControl/>
        <w:spacing w:after="240" w:line="432" w:lineRule="atLeast"/>
        <w:jc w:val="left"/>
        <w:rPr>
          <w:rFonts w:ascii="宋体" w:hAnsi="宋体" w:cs="宋体"/>
          <w:color w:val="000000"/>
          <w:kern w:val="0"/>
          <w:sz w:val="24"/>
        </w:rPr>
      </w:pPr>
      <w:r>
        <w:rPr>
          <w:rFonts w:cs="仿宋_GB2312"/>
          <w:kern w:val="0"/>
        </w:rPr>
        <w:t>4</w:t>
      </w:r>
      <w:r>
        <w:rPr>
          <w:rFonts w:ascii="宋体" w:hAnsi="宋体" w:cs="仿宋_GB2312"/>
          <w:kern w:val="0"/>
        </w:rPr>
        <w:t>.</w:t>
      </w:r>
      <w:r>
        <w:rPr>
          <w:rFonts w:hint="eastAsia" w:ascii="宋体" w:hAnsi="宋体" w:cs="仿宋_GB2312"/>
          <w:kern w:val="0"/>
        </w:rPr>
        <w:t>基于经济性和必要性等因素考虑，满意度指标暂可不作为必评指标。</w:t>
      </w:r>
    </w:p>
    <w:p/>
    <w:p/>
    <w:p>
      <w:pPr>
        <w:spacing w:line="560" w:lineRule="exact"/>
        <w:rPr>
          <w:rFonts w:eastAsia="方正小标宋简体"/>
          <w:sz w:val="36"/>
          <w:szCs w:val="36"/>
        </w:rPr>
      </w:pPr>
    </w:p>
    <w:p>
      <w:pPr>
        <w:spacing w:line="560" w:lineRule="exact"/>
        <w:jc w:val="center"/>
        <w:rPr>
          <w:rFonts w:ascii="仿宋" w:hAnsi="仿宋" w:eastAsia="仿宋"/>
          <w:sz w:val="24"/>
          <w:szCs w:val="24"/>
        </w:rPr>
      </w:pPr>
      <w:r>
        <w:rPr>
          <w:rFonts w:hint="eastAsia" w:eastAsia="方正小标宋简体"/>
          <w:sz w:val="36"/>
          <w:szCs w:val="36"/>
        </w:rPr>
        <w:t>2022</w:t>
      </w:r>
      <w:r>
        <w:rPr>
          <w:rFonts w:hint="eastAsia" w:ascii="方正小标宋简体" w:hAnsi="Arial" w:eastAsia="方正小标宋简体" w:cs="方正小标宋简体"/>
          <w:sz w:val="36"/>
          <w:szCs w:val="36"/>
        </w:rPr>
        <w:t>年度科研业务专项自评结果</w:t>
      </w:r>
    </w:p>
    <w:p>
      <w:pPr>
        <w:spacing w:before="156" w:beforeLines="50" w:line="560" w:lineRule="exact"/>
        <w:jc w:val="center"/>
        <w:rPr>
          <w:rFonts w:ascii="楷体_GB2312" w:hAnsi="宋体" w:eastAsia="楷体_GB2312"/>
          <w:sz w:val="32"/>
          <w:szCs w:val="32"/>
        </w:rPr>
      </w:pPr>
      <w:r>
        <w:rPr>
          <w:rFonts w:hint="eastAsia" w:ascii="楷体_GB2312" w:hAnsi="仿宋" w:eastAsia="楷体_GB2312" w:cs="楷体_GB2312"/>
          <w:sz w:val="32"/>
          <w:szCs w:val="32"/>
        </w:rPr>
        <w:t>（摘要</w:t>
      </w:r>
      <w:r>
        <w:rPr>
          <w:rFonts w:hint="eastAsia" w:ascii="楷体_GB2312" w:hAnsi="Arial" w:eastAsia="楷体_GB2312" w:cs="楷体_GB2312"/>
          <w:sz w:val="32"/>
          <w:szCs w:val="32"/>
        </w:rPr>
        <w:t>版）</w:t>
      </w:r>
    </w:p>
    <w:p>
      <w:pPr>
        <w:spacing w:line="560" w:lineRule="exact"/>
        <w:jc w:val="center"/>
        <w:rPr>
          <w:rFonts w:ascii="仿宋" w:hAnsi="仿宋" w:eastAsia="仿宋"/>
          <w:sz w:val="32"/>
          <w:szCs w:val="32"/>
        </w:rPr>
      </w:pPr>
    </w:p>
    <w:p>
      <w:pPr>
        <w:spacing w:line="560" w:lineRule="exact"/>
        <w:ind w:firstLine="640" w:firstLineChars="200"/>
        <w:rPr>
          <w:rFonts w:ascii="黑体" w:hAnsi="黑体" w:eastAsia="黑体"/>
          <w:sz w:val="32"/>
          <w:szCs w:val="32"/>
        </w:rPr>
      </w:pPr>
      <w:r>
        <w:rPr>
          <w:rFonts w:hint="eastAsia" w:ascii="黑体" w:hAnsi="黑体" w:eastAsia="黑体" w:cs="黑体"/>
          <w:sz w:val="32"/>
          <w:szCs w:val="32"/>
        </w:rPr>
        <w:t>一、自评结论</w:t>
      </w:r>
    </w:p>
    <w:p>
      <w:pPr>
        <w:spacing w:line="560" w:lineRule="exact"/>
        <w:ind w:firstLine="640" w:firstLineChars="200"/>
        <w:rPr>
          <w:rFonts w:ascii="楷体_GB2312" w:hAnsi="楷体" w:eastAsia="楷体_GB2312" w:cs="楷体_GB2312"/>
          <w:sz w:val="32"/>
          <w:szCs w:val="32"/>
        </w:rPr>
      </w:pPr>
      <w:r>
        <w:rPr>
          <w:rFonts w:hint="eastAsia" w:ascii="楷体_GB2312" w:hAnsi="楷体" w:eastAsia="楷体_GB2312" w:cs="楷体_GB2312"/>
          <w:sz w:val="32"/>
          <w:szCs w:val="32"/>
        </w:rPr>
        <w:t>（一）自评得分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通过对</w:t>
      </w:r>
      <w:r>
        <w:rPr>
          <w:rFonts w:eastAsia="仿宋_GB2312"/>
          <w:sz w:val="32"/>
          <w:szCs w:val="32"/>
        </w:rPr>
        <w:t>20</w:t>
      </w:r>
      <w:r>
        <w:rPr>
          <w:rFonts w:hint="eastAsia" w:eastAsia="仿宋_GB2312"/>
          <w:sz w:val="32"/>
          <w:szCs w:val="32"/>
        </w:rPr>
        <w:t>22</w:t>
      </w:r>
      <w:r>
        <w:rPr>
          <w:rFonts w:hint="eastAsia" w:ascii="仿宋_GB2312" w:hAnsi="仿宋_GB2312" w:eastAsia="仿宋_GB2312" w:cs="仿宋_GB2312"/>
          <w:sz w:val="32"/>
          <w:szCs w:val="32"/>
        </w:rPr>
        <w:t>年度科研业务专项预算和绩效指标完成情况的汇总分析，项目自评结果为</w:t>
      </w:r>
      <w:r>
        <w:rPr>
          <w:rFonts w:hint="eastAsia" w:eastAsia="仿宋_GB2312"/>
          <w:sz w:val="32"/>
          <w:szCs w:val="32"/>
        </w:rPr>
        <w:t>100</w:t>
      </w:r>
      <w:r>
        <w:rPr>
          <w:rFonts w:hint="eastAsia" w:ascii="仿宋_GB2312" w:hAnsi="仿宋_GB2312" w:eastAsia="仿宋_GB2312" w:cs="仿宋_GB2312"/>
          <w:sz w:val="32"/>
          <w:szCs w:val="32"/>
        </w:rPr>
        <w:t>分，评价等级为“优”。其中：</w:t>
      </w:r>
    </w:p>
    <w:tbl>
      <w:tblPr>
        <w:tblStyle w:val="7"/>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125"/>
        <w:gridCol w:w="1397"/>
        <w:gridCol w:w="1399"/>
        <w:gridCol w:w="1399"/>
        <w:gridCol w:w="1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1668" w:type="dxa"/>
            <w:vAlign w:val="center"/>
          </w:tcPr>
          <w:p>
            <w:pPr>
              <w:widowControl/>
              <w:spacing w:line="480" w:lineRule="auto"/>
              <w:jc w:val="center"/>
              <w:rPr>
                <w:rFonts w:ascii="仿宋" w:hAnsi="仿宋" w:eastAsia="仿宋" w:cs="宋体"/>
                <w:b/>
                <w:kern w:val="0"/>
                <w:sz w:val="24"/>
              </w:rPr>
            </w:pPr>
            <w:r>
              <w:rPr>
                <w:rFonts w:hint="eastAsia" w:ascii="仿宋" w:hAnsi="仿宋" w:eastAsia="仿宋" w:cs="宋体"/>
                <w:b/>
                <w:kern w:val="0"/>
                <w:sz w:val="24"/>
              </w:rPr>
              <w:t>评价指标</w:t>
            </w:r>
          </w:p>
        </w:tc>
        <w:tc>
          <w:tcPr>
            <w:tcW w:w="1125" w:type="dxa"/>
            <w:vAlign w:val="center"/>
          </w:tcPr>
          <w:p>
            <w:pPr>
              <w:widowControl/>
              <w:spacing w:line="480" w:lineRule="auto"/>
              <w:jc w:val="center"/>
              <w:rPr>
                <w:rFonts w:ascii="仿宋" w:hAnsi="仿宋" w:eastAsia="仿宋" w:cs="宋体"/>
                <w:b/>
                <w:kern w:val="0"/>
                <w:sz w:val="24"/>
              </w:rPr>
            </w:pPr>
            <w:r>
              <w:rPr>
                <w:rFonts w:hint="eastAsia" w:ascii="仿宋" w:hAnsi="仿宋" w:eastAsia="仿宋" w:cs="宋体"/>
                <w:b/>
                <w:kern w:val="0"/>
                <w:sz w:val="24"/>
              </w:rPr>
              <w:t>权重</w:t>
            </w:r>
          </w:p>
        </w:tc>
        <w:tc>
          <w:tcPr>
            <w:tcW w:w="1397" w:type="dxa"/>
            <w:vAlign w:val="center"/>
          </w:tcPr>
          <w:p>
            <w:pPr>
              <w:widowControl/>
              <w:spacing w:line="480" w:lineRule="auto"/>
              <w:jc w:val="center"/>
              <w:rPr>
                <w:rFonts w:ascii="仿宋" w:hAnsi="仿宋" w:eastAsia="仿宋" w:cs="宋体"/>
                <w:b/>
                <w:kern w:val="0"/>
                <w:sz w:val="24"/>
              </w:rPr>
            </w:pPr>
            <w:r>
              <w:rPr>
                <w:rFonts w:hint="eastAsia" w:ascii="仿宋" w:hAnsi="仿宋" w:eastAsia="仿宋" w:cs="宋体"/>
                <w:b/>
                <w:kern w:val="0"/>
                <w:sz w:val="24"/>
              </w:rPr>
              <w:t>评级分值</w:t>
            </w:r>
          </w:p>
        </w:tc>
        <w:tc>
          <w:tcPr>
            <w:tcW w:w="1399" w:type="dxa"/>
            <w:vAlign w:val="center"/>
          </w:tcPr>
          <w:p>
            <w:pPr>
              <w:widowControl/>
              <w:spacing w:line="480" w:lineRule="auto"/>
              <w:jc w:val="center"/>
              <w:rPr>
                <w:rFonts w:ascii="仿宋" w:hAnsi="仿宋" w:eastAsia="仿宋" w:cs="宋体"/>
                <w:b/>
                <w:kern w:val="0"/>
                <w:sz w:val="24"/>
              </w:rPr>
            </w:pPr>
            <w:r>
              <w:rPr>
                <w:rFonts w:hint="eastAsia" w:ascii="仿宋" w:hAnsi="仿宋" w:eastAsia="仿宋" w:cs="宋体"/>
                <w:b/>
                <w:kern w:val="0"/>
                <w:sz w:val="24"/>
              </w:rPr>
              <w:t>项目得分</w:t>
            </w:r>
          </w:p>
        </w:tc>
        <w:tc>
          <w:tcPr>
            <w:tcW w:w="1399" w:type="dxa"/>
            <w:vAlign w:val="center"/>
          </w:tcPr>
          <w:p>
            <w:pPr>
              <w:widowControl/>
              <w:spacing w:line="480" w:lineRule="auto"/>
              <w:jc w:val="center"/>
              <w:rPr>
                <w:rFonts w:ascii="仿宋" w:hAnsi="仿宋" w:eastAsia="仿宋" w:cs="宋体"/>
                <w:b/>
                <w:kern w:val="0"/>
                <w:sz w:val="24"/>
              </w:rPr>
            </w:pPr>
            <w:r>
              <w:rPr>
                <w:rFonts w:hint="eastAsia" w:ascii="仿宋" w:hAnsi="仿宋" w:eastAsia="仿宋" w:cs="宋体"/>
                <w:b/>
                <w:kern w:val="0"/>
                <w:sz w:val="24"/>
              </w:rPr>
              <w:t>得分率</w:t>
            </w:r>
          </w:p>
        </w:tc>
        <w:tc>
          <w:tcPr>
            <w:tcW w:w="1625" w:type="dxa"/>
            <w:vAlign w:val="center"/>
          </w:tcPr>
          <w:p>
            <w:pPr>
              <w:widowControl/>
              <w:spacing w:line="480" w:lineRule="auto"/>
              <w:jc w:val="center"/>
              <w:rPr>
                <w:rFonts w:ascii="仿宋" w:hAnsi="仿宋" w:eastAsia="仿宋" w:cs="宋体"/>
                <w:b/>
                <w:kern w:val="0"/>
                <w:sz w:val="24"/>
              </w:rPr>
            </w:pPr>
            <w:r>
              <w:rPr>
                <w:rFonts w:hint="eastAsia" w:ascii="仿宋" w:hAnsi="仿宋" w:eastAsia="仿宋" w:cs="宋体"/>
                <w:b/>
                <w:kern w:val="0"/>
                <w:sz w:val="24"/>
              </w:rPr>
              <w:t>得分等级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8" w:type="dxa"/>
            <w:vAlign w:val="center"/>
          </w:tcPr>
          <w:p>
            <w:pPr>
              <w:widowControl/>
              <w:spacing w:line="480" w:lineRule="auto"/>
              <w:jc w:val="center"/>
              <w:rPr>
                <w:rFonts w:ascii="仿宋" w:hAnsi="仿宋" w:eastAsia="仿宋" w:cs="宋体"/>
                <w:kern w:val="0"/>
                <w:sz w:val="24"/>
              </w:rPr>
            </w:pPr>
            <w:r>
              <w:rPr>
                <w:rFonts w:hint="eastAsia" w:ascii="仿宋" w:hAnsi="仿宋" w:eastAsia="仿宋" w:cs="宋体"/>
                <w:kern w:val="0"/>
                <w:sz w:val="24"/>
              </w:rPr>
              <w:t>预算管理</w:t>
            </w:r>
          </w:p>
        </w:tc>
        <w:tc>
          <w:tcPr>
            <w:tcW w:w="1125" w:type="dxa"/>
            <w:vAlign w:val="center"/>
          </w:tcPr>
          <w:p>
            <w:pPr>
              <w:widowControl/>
              <w:spacing w:line="480" w:lineRule="auto"/>
              <w:jc w:val="center"/>
              <w:rPr>
                <w:rFonts w:ascii="仿宋" w:hAnsi="仿宋" w:eastAsia="仿宋" w:cs="宋体"/>
                <w:kern w:val="0"/>
                <w:sz w:val="24"/>
              </w:rPr>
            </w:pPr>
            <w:r>
              <w:rPr>
                <w:rFonts w:eastAsia="仿宋"/>
                <w:kern w:val="0"/>
                <w:sz w:val="24"/>
              </w:rPr>
              <w:t>20</w:t>
            </w:r>
            <w:r>
              <w:rPr>
                <w:rFonts w:hint="eastAsia" w:ascii="仿宋" w:hAnsi="仿宋" w:eastAsia="仿宋" w:cs="宋体"/>
                <w:kern w:val="0"/>
                <w:sz w:val="24"/>
              </w:rPr>
              <w:t>%</w:t>
            </w:r>
          </w:p>
        </w:tc>
        <w:tc>
          <w:tcPr>
            <w:tcW w:w="1397" w:type="dxa"/>
            <w:vAlign w:val="center"/>
          </w:tcPr>
          <w:p>
            <w:pPr>
              <w:widowControl/>
              <w:spacing w:line="480" w:lineRule="auto"/>
              <w:jc w:val="center"/>
              <w:rPr>
                <w:rFonts w:ascii="仿宋" w:hAnsi="仿宋" w:eastAsia="仿宋" w:cs="宋体"/>
                <w:kern w:val="0"/>
                <w:sz w:val="24"/>
              </w:rPr>
            </w:pPr>
            <w:r>
              <w:rPr>
                <w:rFonts w:hint="eastAsia" w:eastAsia="仿宋"/>
                <w:kern w:val="0"/>
                <w:sz w:val="24"/>
              </w:rPr>
              <w:t>20</w:t>
            </w:r>
          </w:p>
        </w:tc>
        <w:tc>
          <w:tcPr>
            <w:tcW w:w="1399" w:type="dxa"/>
          </w:tcPr>
          <w:p>
            <w:pPr>
              <w:widowControl/>
              <w:spacing w:line="480" w:lineRule="auto"/>
              <w:jc w:val="center"/>
              <w:rPr>
                <w:rFonts w:ascii="仿宋" w:hAnsi="仿宋" w:eastAsia="仿宋" w:cs="宋体"/>
                <w:kern w:val="0"/>
                <w:sz w:val="24"/>
              </w:rPr>
            </w:pPr>
            <w:r>
              <w:rPr>
                <w:rFonts w:hint="eastAsia" w:eastAsia="仿宋"/>
                <w:kern w:val="0"/>
                <w:sz w:val="24"/>
              </w:rPr>
              <w:t>20</w:t>
            </w:r>
          </w:p>
        </w:tc>
        <w:tc>
          <w:tcPr>
            <w:tcW w:w="1399" w:type="dxa"/>
            <w:vAlign w:val="center"/>
          </w:tcPr>
          <w:p>
            <w:pPr>
              <w:widowControl/>
              <w:spacing w:line="480" w:lineRule="auto"/>
              <w:jc w:val="center"/>
              <w:rPr>
                <w:rFonts w:ascii="仿宋" w:hAnsi="仿宋" w:eastAsia="仿宋" w:cs="宋体"/>
                <w:kern w:val="0"/>
                <w:sz w:val="24"/>
              </w:rPr>
            </w:pPr>
            <w:r>
              <w:rPr>
                <w:rFonts w:hint="eastAsia" w:eastAsia="仿宋"/>
                <w:kern w:val="0"/>
                <w:sz w:val="24"/>
              </w:rPr>
              <w:t>100.00</w:t>
            </w:r>
            <w:r>
              <w:rPr>
                <w:rFonts w:hint="eastAsia" w:ascii="仿宋" w:hAnsi="仿宋" w:eastAsia="仿宋" w:cs="宋体"/>
                <w:kern w:val="0"/>
                <w:sz w:val="24"/>
              </w:rPr>
              <w:t>%</w:t>
            </w:r>
          </w:p>
        </w:tc>
        <w:tc>
          <w:tcPr>
            <w:tcW w:w="1625" w:type="dxa"/>
            <w:vAlign w:val="center"/>
          </w:tcPr>
          <w:p>
            <w:pPr>
              <w:widowControl/>
              <w:spacing w:line="480" w:lineRule="auto"/>
              <w:jc w:val="center"/>
              <w:rPr>
                <w:rFonts w:ascii="仿宋" w:hAnsi="仿宋" w:eastAsia="仿宋" w:cs="宋体"/>
                <w:kern w:val="0"/>
                <w:sz w:val="24"/>
              </w:rPr>
            </w:pPr>
            <w:r>
              <w:rPr>
                <w:rFonts w:hint="eastAsia" w:ascii="仿宋" w:hAnsi="仿宋" w:eastAsia="仿宋" w:cs="宋体"/>
                <w:kern w:val="0"/>
                <w:sz w:val="24"/>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8" w:type="dxa"/>
            <w:vAlign w:val="center"/>
          </w:tcPr>
          <w:p>
            <w:pPr>
              <w:widowControl/>
              <w:spacing w:line="480" w:lineRule="auto"/>
              <w:jc w:val="center"/>
              <w:rPr>
                <w:rFonts w:ascii="仿宋" w:hAnsi="仿宋" w:eastAsia="仿宋" w:cs="宋体"/>
                <w:kern w:val="0"/>
                <w:sz w:val="24"/>
              </w:rPr>
            </w:pPr>
            <w:r>
              <w:rPr>
                <w:rFonts w:hint="eastAsia" w:ascii="仿宋" w:hAnsi="仿宋" w:eastAsia="仿宋" w:cs="宋体"/>
                <w:kern w:val="0"/>
                <w:sz w:val="24"/>
              </w:rPr>
              <w:t>项目产出</w:t>
            </w:r>
          </w:p>
        </w:tc>
        <w:tc>
          <w:tcPr>
            <w:tcW w:w="1125" w:type="dxa"/>
            <w:vAlign w:val="center"/>
          </w:tcPr>
          <w:p>
            <w:pPr>
              <w:widowControl/>
              <w:spacing w:line="480" w:lineRule="auto"/>
              <w:jc w:val="center"/>
              <w:rPr>
                <w:rFonts w:ascii="仿宋" w:hAnsi="仿宋" w:eastAsia="仿宋" w:cs="宋体"/>
                <w:kern w:val="0"/>
                <w:sz w:val="24"/>
              </w:rPr>
            </w:pPr>
            <w:r>
              <w:rPr>
                <w:rFonts w:hint="eastAsia" w:eastAsia="仿宋"/>
                <w:kern w:val="0"/>
                <w:sz w:val="24"/>
              </w:rPr>
              <w:t>40</w:t>
            </w:r>
            <w:r>
              <w:rPr>
                <w:rFonts w:hint="eastAsia" w:ascii="仿宋" w:hAnsi="仿宋" w:eastAsia="仿宋" w:cs="宋体"/>
                <w:kern w:val="0"/>
                <w:sz w:val="24"/>
              </w:rPr>
              <w:t>%</w:t>
            </w:r>
          </w:p>
        </w:tc>
        <w:tc>
          <w:tcPr>
            <w:tcW w:w="1397" w:type="dxa"/>
            <w:vAlign w:val="center"/>
          </w:tcPr>
          <w:p>
            <w:pPr>
              <w:widowControl/>
              <w:spacing w:line="480" w:lineRule="auto"/>
              <w:jc w:val="center"/>
              <w:rPr>
                <w:rFonts w:ascii="仿宋" w:hAnsi="仿宋" w:eastAsia="仿宋" w:cs="宋体"/>
                <w:kern w:val="0"/>
                <w:sz w:val="24"/>
              </w:rPr>
            </w:pPr>
            <w:r>
              <w:rPr>
                <w:rFonts w:hint="eastAsia" w:eastAsia="仿宋"/>
                <w:kern w:val="0"/>
                <w:sz w:val="24"/>
              </w:rPr>
              <w:t>40</w:t>
            </w:r>
          </w:p>
        </w:tc>
        <w:tc>
          <w:tcPr>
            <w:tcW w:w="1399" w:type="dxa"/>
          </w:tcPr>
          <w:p>
            <w:pPr>
              <w:widowControl/>
              <w:spacing w:line="480" w:lineRule="auto"/>
              <w:jc w:val="center"/>
              <w:rPr>
                <w:rFonts w:ascii="仿宋" w:hAnsi="仿宋" w:eastAsia="仿宋" w:cs="宋体"/>
                <w:kern w:val="0"/>
                <w:sz w:val="24"/>
              </w:rPr>
            </w:pPr>
            <w:r>
              <w:rPr>
                <w:rFonts w:hint="eastAsia" w:eastAsia="仿宋"/>
                <w:kern w:val="0"/>
                <w:sz w:val="24"/>
              </w:rPr>
              <w:t>40</w:t>
            </w:r>
          </w:p>
        </w:tc>
        <w:tc>
          <w:tcPr>
            <w:tcW w:w="1399" w:type="dxa"/>
            <w:vAlign w:val="center"/>
          </w:tcPr>
          <w:p>
            <w:pPr>
              <w:widowControl/>
              <w:spacing w:line="480" w:lineRule="auto"/>
              <w:jc w:val="center"/>
              <w:rPr>
                <w:rFonts w:ascii="仿宋" w:hAnsi="仿宋" w:eastAsia="仿宋" w:cs="宋体"/>
                <w:kern w:val="0"/>
                <w:sz w:val="24"/>
              </w:rPr>
            </w:pPr>
            <w:r>
              <w:rPr>
                <w:rFonts w:hint="eastAsia" w:eastAsia="仿宋"/>
                <w:kern w:val="0"/>
                <w:sz w:val="24"/>
              </w:rPr>
              <w:t>100</w:t>
            </w:r>
            <w:r>
              <w:rPr>
                <w:rFonts w:hint="eastAsia" w:ascii="仿宋" w:hAnsi="仿宋" w:eastAsia="仿宋"/>
                <w:kern w:val="0"/>
                <w:sz w:val="24"/>
              </w:rPr>
              <w:t>.</w:t>
            </w:r>
            <w:r>
              <w:rPr>
                <w:rFonts w:hint="eastAsia" w:eastAsia="仿宋"/>
                <w:kern w:val="0"/>
                <w:sz w:val="24"/>
              </w:rPr>
              <w:t>00</w:t>
            </w:r>
            <w:r>
              <w:rPr>
                <w:rFonts w:hint="eastAsia" w:ascii="仿宋" w:hAnsi="仿宋" w:eastAsia="仿宋" w:cs="宋体"/>
                <w:kern w:val="0"/>
                <w:sz w:val="24"/>
              </w:rPr>
              <w:t>%</w:t>
            </w:r>
          </w:p>
        </w:tc>
        <w:tc>
          <w:tcPr>
            <w:tcW w:w="1625" w:type="dxa"/>
            <w:vAlign w:val="center"/>
          </w:tcPr>
          <w:p>
            <w:pPr>
              <w:widowControl/>
              <w:spacing w:line="480" w:lineRule="auto"/>
              <w:jc w:val="center"/>
              <w:rPr>
                <w:rFonts w:ascii="仿宋" w:hAnsi="仿宋" w:eastAsia="仿宋" w:cs="宋体"/>
                <w:kern w:val="0"/>
                <w:sz w:val="24"/>
              </w:rPr>
            </w:pPr>
            <w:r>
              <w:rPr>
                <w:rFonts w:hint="eastAsia" w:ascii="仿宋" w:hAnsi="仿宋" w:eastAsia="仿宋" w:cs="宋体"/>
                <w:kern w:val="0"/>
                <w:sz w:val="24"/>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8" w:type="dxa"/>
            <w:vAlign w:val="center"/>
          </w:tcPr>
          <w:p>
            <w:pPr>
              <w:widowControl/>
              <w:spacing w:line="480" w:lineRule="auto"/>
              <w:jc w:val="center"/>
              <w:rPr>
                <w:rFonts w:ascii="仿宋" w:hAnsi="仿宋" w:eastAsia="仿宋" w:cs="宋体"/>
                <w:kern w:val="0"/>
                <w:sz w:val="24"/>
              </w:rPr>
            </w:pPr>
            <w:r>
              <w:rPr>
                <w:rFonts w:hint="eastAsia" w:ascii="仿宋" w:hAnsi="仿宋" w:eastAsia="仿宋" w:cs="宋体"/>
                <w:kern w:val="0"/>
                <w:sz w:val="24"/>
              </w:rPr>
              <w:t>项目效益</w:t>
            </w:r>
          </w:p>
        </w:tc>
        <w:tc>
          <w:tcPr>
            <w:tcW w:w="1125" w:type="dxa"/>
            <w:vAlign w:val="center"/>
          </w:tcPr>
          <w:p>
            <w:pPr>
              <w:widowControl/>
              <w:spacing w:line="480" w:lineRule="auto"/>
              <w:jc w:val="center"/>
              <w:rPr>
                <w:rFonts w:ascii="仿宋" w:hAnsi="仿宋" w:eastAsia="仿宋" w:cs="宋体"/>
                <w:kern w:val="0"/>
                <w:sz w:val="24"/>
              </w:rPr>
            </w:pPr>
            <w:r>
              <w:rPr>
                <w:rFonts w:hint="eastAsia" w:eastAsia="仿宋"/>
                <w:kern w:val="0"/>
                <w:sz w:val="24"/>
              </w:rPr>
              <w:t>40</w:t>
            </w:r>
            <w:r>
              <w:rPr>
                <w:rFonts w:hint="eastAsia" w:ascii="仿宋" w:hAnsi="仿宋" w:eastAsia="仿宋" w:cs="宋体"/>
                <w:kern w:val="0"/>
                <w:sz w:val="24"/>
              </w:rPr>
              <w:t>%</w:t>
            </w:r>
          </w:p>
        </w:tc>
        <w:tc>
          <w:tcPr>
            <w:tcW w:w="1397" w:type="dxa"/>
            <w:vAlign w:val="center"/>
          </w:tcPr>
          <w:p>
            <w:pPr>
              <w:widowControl/>
              <w:spacing w:line="480" w:lineRule="auto"/>
              <w:jc w:val="center"/>
              <w:rPr>
                <w:rFonts w:ascii="仿宋" w:hAnsi="仿宋" w:eastAsia="仿宋" w:cs="宋体"/>
                <w:kern w:val="0"/>
                <w:sz w:val="24"/>
              </w:rPr>
            </w:pPr>
            <w:r>
              <w:rPr>
                <w:rFonts w:hint="eastAsia" w:eastAsia="仿宋"/>
                <w:kern w:val="0"/>
                <w:sz w:val="24"/>
              </w:rPr>
              <w:t>40</w:t>
            </w:r>
          </w:p>
        </w:tc>
        <w:tc>
          <w:tcPr>
            <w:tcW w:w="1399" w:type="dxa"/>
          </w:tcPr>
          <w:p>
            <w:pPr>
              <w:widowControl/>
              <w:spacing w:line="480" w:lineRule="auto"/>
              <w:jc w:val="center"/>
              <w:rPr>
                <w:rFonts w:ascii="仿宋" w:hAnsi="仿宋" w:eastAsia="仿宋" w:cs="宋体"/>
                <w:kern w:val="0"/>
                <w:sz w:val="24"/>
              </w:rPr>
            </w:pPr>
            <w:r>
              <w:rPr>
                <w:rFonts w:hint="eastAsia" w:eastAsia="仿宋"/>
                <w:kern w:val="0"/>
                <w:sz w:val="24"/>
              </w:rPr>
              <w:t>40</w:t>
            </w:r>
          </w:p>
        </w:tc>
        <w:tc>
          <w:tcPr>
            <w:tcW w:w="1399" w:type="dxa"/>
            <w:vAlign w:val="center"/>
          </w:tcPr>
          <w:p>
            <w:pPr>
              <w:widowControl/>
              <w:spacing w:line="480" w:lineRule="auto"/>
              <w:jc w:val="center"/>
              <w:rPr>
                <w:rFonts w:ascii="仿宋" w:hAnsi="仿宋" w:eastAsia="仿宋" w:cs="宋体"/>
                <w:kern w:val="0"/>
                <w:sz w:val="24"/>
              </w:rPr>
            </w:pPr>
            <w:r>
              <w:rPr>
                <w:rFonts w:hint="eastAsia" w:eastAsia="仿宋"/>
                <w:kern w:val="0"/>
                <w:sz w:val="24"/>
              </w:rPr>
              <w:t>100</w:t>
            </w:r>
            <w:r>
              <w:rPr>
                <w:rFonts w:hint="eastAsia" w:ascii="仿宋" w:hAnsi="仿宋" w:eastAsia="仿宋"/>
                <w:kern w:val="0"/>
                <w:sz w:val="24"/>
              </w:rPr>
              <w:t>.</w:t>
            </w:r>
            <w:r>
              <w:rPr>
                <w:rFonts w:hint="eastAsia" w:eastAsia="仿宋"/>
                <w:kern w:val="0"/>
                <w:sz w:val="24"/>
              </w:rPr>
              <w:t>00</w:t>
            </w:r>
            <w:r>
              <w:rPr>
                <w:rFonts w:hint="eastAsia" w:ascii="仿宋" w:hAnsi="仿宋" w:eastAsia="仿宋" w:cs="宋体"/>
                <w:kern w:val="0"/>
                <w:sz w:val="24"/>
              </w:rPr>
              <w:t>%</w:t>
            </w:r>
          </w:p>
        </w:tc>
        <w:tc>
          <w:tcPr>
            <w:tcW w:w="1625" w:type="dxa"/>
            <w:vAlign w:val="center"/>
          </w:tcPr>
          <w:p>
            <w:pPr>
              <w:widowControl/>
              <w:spacing w:line="480" w:lineRule="auto"/>
              <w:jc w:val="center"/>
              <w:rPr>
                <w:rFonts w:ascii="仿宋" w:hAnsi="仿宋" w:eastAsia="仿宋" w:cs="宋体"/>
                <w:kern w:val="0"/>
                <w:sz w:val="24"/>
              </w:rPr>
            </w:pPr>
            <w:r>
              <w:rPr>
                <w:rFonts w:hint="eastAsia" w:ascii="仿宋" w:hAnsi="仿宋" w:eastAsia="仿宋" w:cs="宋体"/>
                <w:kern w:val="0"/>
                <w:sz w:val="24"/>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8" w:type="dxa"/>
            <w:vAlign w:val="center"/>
          </w:tcPr>
          <w:p>
            <w:pPr>
              <w:widowControl/>
              <w:spacing w:line="480" w:lineRule="auto"/>
              <w:jc w:val="center"/>
              <w:rPr>
                <w:rFonts w:ascii="仿宋" w:hAnsi="仿宋" w:eastAsia="仿宋" w:cs="宋体"/>
                <w:kern w:val="0"/>
                <w:sz w:val="24"/>
              </w:rPr>
            </w:pPr>
            <w:r>
              <w:rPr>
                <w:rFonts w:hint="eastAsia" w:ascii="仿宋" w:hAnsi="仿宋" w:eastAsia="仿宋" w:cs="宋体"/>
                <w:kern w:val="0"/>
                <w:sz w:val="24"/>
              </w:rPr>
              <w:t>综合绩效</w:t>
            </w:r>
          </w:p>
        </w:tc>
        <w:tc>
          <w:tcPr>
            <w:tcW w:w="1125" w:type="dxa"/>
            <w:vAlign w:val="center"/>
          </w:tcPr>
          <w:p>
            <w:pPr>
              <w:widowControl/>
              <w:spacing w:line="480" w:lineRule="auto"/>
              <w:jc w:val="center"/>
              <w:rPr>
                <w:rFonts w:ascii="仿宋" w:hAnsi="仿宋" w:eastAsia="仿宋" w:cs="宋体"/>
                <w:kern w:val="0"/>
                <w:sz w:val="24"/>
              </w:rPr>
            </w:pPr>
            <w:r>
              <w:rPr>
                <w:rFonts w:hint="eastAsia" w:eastAsia="仿宋"/>
                <w:kern w:val="0"/>
                <w:sz w:val="24"/>
              </w:rPr>
              <w:t>100</w:t>
            </w:r>
            <w:r>
              <w:rPr>
                <w:rFonts w:hint="eastAsia" w:ascii="仿宋" w:hAnsi="仿宋" w:eastAsia="仿宋" w:cs="宋体"/>
                <w:kern w:val="0"/>
                <w:sz w:val="24"/>
              </w:rPr>
              <w:t>%</w:t>
            </w:r>
          </w:p>
        </w:tc>
        <w:tc>
          <w:tcPr>
            <w:tcW w:w="1397" w:type="dxa"/>
            <w:vAlign w:val="center"/>
          </w:tcPr>
          <w:p>
            <w:pPr>
              <w:widowControl/>
              <w:spacing w:line="480" w:lineRule="auto"/>
              <w:jc w:val="center"/>
              <w:rPr>
                <w:rFonts w:ascii="仿宋" w:hAnsi="仿宋" w:eastAsia="仿宋" w:cs="宋体"/>
                <w:kern w:val="0"/>
                <w:sz w:val="24"/>
              </w:rPr>
            </w:pPr>
            <w:r>
              <w:rPr>
                <w:rFonts w:hint="eastAsia" w:eastAsia="仿宋"/>
                <w:kern w:val="0"/>
                <w:sz w:val="24"/>
              </w:rPr>
              <w:t>100</w:t>
            </w:r>
          </w:p>
        </w:tc>
        <w:tc>
          <w:tcPr>
            <w:tcW w:w="1399" w:type="dxa"/>
          </w:tcPr>
          <w:p>
            <w:pPr>
              <w:widowControl/>
              <w:spacing w:line="480" w:lineRule="auto"/>
              <w:jc w:val="center"/>
              <w:rPr>
                <w:rFonts w:ascii="仿宋" w:hAnsi="仿宋" w:eastAsia="仿宋" w:cs="宋体"/>
                <w:kern w:val="0"/>
                <w:sz w:val="24"/>
              </w:rPr>
            </w:pPr>
            <w:r>
              <w:rPr>
                <w:rFonts w:hint="eastAsia" w:eastAsia="仿宋"/>
                <w:kern w:val="0"/>
                <w:sz w:val="24"/>
              </w:rPr>
              <w:t>100</w:t>
            </w:r>
          </w:p>
        </w:tc>
        <w:tc>
          <w:tcPr>
            <w:tcW w:w="1399" w:type="dxa"/>
            <w:vAlign w:val="center"/>
          </w:tcPr>
          <w:p>
            <w:pPr>
              <w:widowControl/>
              <w:spacing w:line="480" w:lineRule="auto"/>
              <w:jc w:val="center"/>
              <w:rPr>
                <w:rFonts w:ascii="仿宋" w:hAnsi="仿宋" w:eastAsia="仿宋" w:cs="宋体"/>
                <w:kern w:val="0"/>
                <w:sz w:val="24"/>
              </w:rPr>
            </w:pPr>
            <w:r>
              <w:rPr>
                <w:rFonts w:hint="eastAsia" w:eastAsia="仿宋"/>
                <w:kern w:val="0"/>
                <w:sz w:val="24"/>
              </w:rPr>
              <w:t>100.00</w:t>
            </w:r>
            <w:r>
              <w:rPr>
                <w:rFonts w:hint="eastAsia" w:ascii="仿宋" w:hAnsi="仿宋" w:eastAsia="仿宋" w:cs="宋体"/>
                <w:kern w:val="0"/>
                <w:sz w:val="24"/>
              </w:rPr>
              <w:t>%</w:t>
            </w:r>
          </w:p>
        </w:tc>
        <w:tc>
          <w:tcPr>
            <w:tcW w:w="1625" w:type="dxa"/>
            <w:vAlign w:val="center"/>
          </w:tcPr>
          <w:p>
            <w:pPr>
              <w:widowControl/>
              <w:spacing w:line="480" w:lineRule="auto"/>
              <w:jc w:val="center"/>
              <w:rPr>
                <w:rFonts w:ascii="仿宋" w:hAnsi="仿宋" w:eastAsia="仿宋" w:cs="宋体"/>
                <w:kern w:val="0"/>
                <w:sz w:val="24"/>
              </w:rPr>
            </w:pPr>
            <w:r>
              <w:rPr>
                <w:rFonts w:hint="eastAsia" w:ascii="仿宋" w:hAnsi="仿宋" w:eastAsia="仿宋" w:cs="宋体"/>
                <w:kern w:val="0"/>
                <w:sz w:val="24"/>
              </w:rPr>
              <w:t>优</w:t>
            </w:r>
          </w:p>
        </w:tc>
      </w:tr>
    </w:tbl>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楷体_GB2312" w:hAnsi="楷体" w:eastAsia="楷体_GB2312"/>
          <w:sz w:val="32"/>
          <w:szCs w:val="32"/>
        </w:rPr>
      </w:pPr>
      <w:r>
        <w:rPr>
          <w:rFonts w:hint="eastAsia" w:ascii="楷体_GB2312" w:hAnsi="楷体" w:eastAsia="楷体_GB2312" w:cs="楷体_GB2312"/>
          <w:sz w:val="32"/>
          <w:szCs w:val="32"/>
        </w:rPr>
        <w:t>（二）绩效目标完成情况</w:t>
      </w:r>
    </w:p>
    <w:p>
      <w:pPr>
        <w:spacing w:line="560" w:lineRule="exact"/>
        <w:ind w:firstLine="640" w:firstLineChars="200"/>
        <w:rPr>
          <w:rFonts w:ascii="仿宋_GB2312" w:eastAsia="仿宋_GB2312" w:cs="仿宋_GB2312"/>
          <w:sz w:val="32"/>
          <w:szCs w:val="32"/>
        </w:rPr>
      </w:pPr>
      <w:r>
        <w:rPr>
          <w:rFonts w:eastAsia="仿宋_GB2312" w:cs="仿宋_GB2312"/>
          <w:sz w:val="32"/>
          <w:szCs w:val="32"/>
        </w:rPr>
        <w:t>1</w:t>
      </w:r>
      <w:r>
        <w:rPr>
          <w:rFonts w:ascii="仿宋_GB2312" w:eastAsia="仿宋_GB2312" w:cs="仿宋_GB2312"/>
          <w:sz w:val="32"/>
          <w:szCs w:val="32"/>
        </w:rPr>
        <w:t>.</w:t>
      </w:r>
      <w:r>
        <w:rPr>
          <w:rFonts w:hint="eastAsia" w:ascii="仿宋_GB2312" w:eastAsia="仿宋_GB2312" w:cs="仿宋_GB2312"/>
          <w:sz w:val="32"/>
          <w:szCs w:val="32"/>
        </w:rPr>
        <w:t>执行率情况。</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项目预算</w:t>
      </w:r>
      <w:r>
        <w:rPr>
          <w:rFonts w:hint="eastAsia" w:eastAsia="仿宋_GB2312"/>
          <w:sz w:val="32"/>
          <w:szCs w:val="32"/>
        </w:rPr>
        <w:t>25,521.23</w:t>
      </w:r>
      <w:r>
        <w:rPr>
          <w:rFonts w:hint="eastAsia" w:ascii="仿宋_GB2312" w:eastAsia="仿宋_GB2312" w:cs="仿宋_GB2312"/>
          <w:sz w:val="32"/>
          <w:szCs w:val="32"/>
        </w:rPr>
        <w:t>万元，调整后预算数</w:t>
      </w:r>
      <w:r>
        <w:rPr>
          <w:rFonts w:hint="eastAsia" w:eastAsia="仿宋_GB2312"/>
          <w:sz w:val="32"/>
          <w:szCs w:val="32"/>
        </w:rPr>
        <w:t>29,647.05</w:t>
      </w:r>
      <w:r>
        <w:rPr>
          <w:rFonts w:hint="eastAsia" w:ascii="仿宋_GB2312" w:eastAsia="仿宋_GB2312" w:cs="仿宋_GB2312"/>
          <w:sz w:val="32"/>
          <w:szCs w:val="32"/>
        </w:rPr>
        <w:t>万元，实际执行</w:t>
      </w:r>
      <w:r>
        <w:rPr>
          <w:rFonts w:hint="eastAsia" w:eastAsia="仿宋_GB2312"/>
          <w:sz w:val="32"/>
          <w:szCs w:val="32"/>
        </w:rPr>
        <w:t>29,647.05</w:t>
      </w:r>
      <w:r>
        <w:rPr>
          <w:rFonts w:hint="eastAsia" w:ascii="仿宋_GB2312" w:eastAsia="仿宋_GB2312" w:cs="仿宋_GB2312"/>
          <w:sz w:val="32"/>
          <w:szCs w:val="32"/>
        </w:rPr>
        <w:t>万元，执行</w:t>
      </w:r>
      <w:r>
        <w:rPr>
          <w:rFonts w:hint="eastAsia" w:eastAsia="仿宋_GB2312" w:cs="仿宋_GB2312"/>
          <w:sz w:val="32"/>
          <w:szCs w:val="32"/>
        </w:rPr>
        <w:t>100</w:t>
      </w:r>
      <w:r>
        <w:rPr>
          <w:rFonts w:hint="eastAsia" w:ascii="仿宋_GB2312" w:eastAsia="仿宋_GB2312" w:cs="仿宋_GB2312"/>
          <w:sz w:val="32"/>
          <w:szCs w:val="32"/>
        </w:rPr>
        <w:t>%。</w:t>
      </w:r>
    </w:p>
    <w:p>
      <w:pPr>
        <w:spacing w:line="560" w:lineRule="exact"/>
        <w:ind w:firstLine="640" w:firstLineChars="200"/>
        <w:rPr>
          <w:rFonts w:ascii="仿宋_GB2312" w:eastAsia="仿宋_GB2312" w:cs="仿宋_GB2312"/>
          <w:sz w:val="32"/>
          <w:szCs w:val="32"/>
        </w:rPr>
      </w:pPr>
      <w:r>
        <w:rPr>
          <w:rFonts w:eastAsia="仿宋_GB2312"/>
          <w:sz w:val="32"/>
          <w:szCs w:val="32"/>
        </w:rPr>
        <w:t>2.</w:t>
      </w:r>
      <w:r>
        <w:rPr>
          <w:rFonts w:hint="eastAsia" w:ascii="仿宋_GB2312" w:eastAsia="仿宋_GB2312" w:cs="仿宋_GB2312"/>
          <w:sz w:val="32"/>
          <w:szCs w:val="32"/>
        </w:rPr>
        <w:t>完成的绩效目标。</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项目设置绩效指标</w:t>
      </w:r>
      <w:r>
        <w:rPr>
          <w:rFonts w:hint="eastAsia" w:eastAsia="仿宋_GB2312"/>
          <w:sz w:val="32"/>
          <w:szCs w:val="32"/>
        </w:rPr>
        <w:t>12</w:t>
      </w:r>
      <w:r>
        <w:rPr>
          <w:rFonts w:hint="eastAsia" w:ascii="仿宋_GB2312" w:eastAsia="仿宋_GB2312" w:cs="仿宋_GB2312"/>
          <w:sz w:val="32"/>
          <w:szCs w:val="32"/>
        </w:rPr>
        <w:t>个，实际完成了</w:t>
      </w:r>
      <w:r>
        <w:rPr>
          <w:rFonts w:hint="eastAsia" w:eastAsia="仿宋_GB2312"/>
          <w:sz w:val="32"/>
          <w:szCs w:val="32"/>
        </w:rPr>
        <w:t>12</w:t>
      </w:r>
      <w:r>
        <w:rPr>
          <w:rFonts w:hint="eastAsia" w:ascii="仿宋_GB2312" w:eastAsia="仿宋_GB2312" w:cs="仿宋_GB2312"/>
          <w:sz w:val="32"/>
          <w:szCs w:val="32"/>
        </w:rPr>
        <w:t>个，分别为承担省级以上科研项目数</w:t>
      </w:r>
      <w:r>
        <w:rPr>
          <w:rFonts w:hint="eastAsia" w:eastAsia="仿宋_GB2312" w:cs="仿宋_GB2312"/>
          <w:sz w:val="32"/>
          <w:szCs w:val="32"/>
        </w:rPr>
        <w:t>90</w:t>
      </w:r>
      <w:r>
        <w:rPr>
          <w:rFonts w:hint="eastAsia" w:ascii="仿宋_GB2312" w:eastAsia="仿宋_GB2312" w:cs="仿宋_GB2312"/>
          <w:sz w:val="32"/>
          <w:szCs w:val="32"/>
        </w:rPr>
        <w:t>项、 发表论文、论著数量</w:t>
      </w:r>
      <w:r>
        <w:rPr>
          <w:rFonts w:hint="eastAsia" w:eastAsia="仿宋_GB2312" w:cs="仿宋_GB2312"/>
          <w:sz w:val="32"/>
          <w:szCs w:val="32"/>
        </w:rPr>
        <w:t>107</w:t>
      </w:r>
      <w:r>
        <w:rPr>
          <w:rFonts w:hint="eastAsia" w:ascii="仿宋_GB2312" w:eastAsia="仿宋_GB2312" w:cs="仿宋_GB2312"/>
          <w:sz w:val="32"/>
          <w:szCs w:val="32"/>
        </w:rPr>
        <w:t>篇、制定地方标准或技术规程数量</w:t>
      </w:r>
      <w:r>
        <w:rPr>
          <w:rFonts w:hint="eastAsia" w:eastAsia="仿宋_GB2312" w:cs="仿宋_GB2312"/>
          <w:sz w:val="32"/>
          <w:szCs w:val="32"/>
        </w:rPr>
        <w:t>9</w:t>
      </w:r>
      <w:r>
        <w:rPr>
          <w:rFonts w:hint="eastAsia" w:ascii="仿宋_GB2312" w:eastAsia="仿宋_GB2312" w:cs="仿宋_GB2312"/>
          <w:sz w:val="32"/>
          <w:szCs w:val="32"/>
        </w:rPr>
        <w:t>项、完成优质资源引进数量</w:t>
      </w:r>
      <w:r>
        <w:rPr>
          <w:rFonts w:hint="eastAsia" w:eastAsia="仿宋_GB2312" w:cs="仿宋_GB2312"/>
          <w:sz w:val="32"/>
          <w:szCs w:val="32"/>
        </w:rPr>
        <w:t>58</w:t>
      </w:r>
      <w:r>
        <w:rPr>
          <w:rFonts w:hint="eastAsia" w:ascii="仿宋_GB2312" w:eastAsia="仿宋_GB2312" w:cs="仿宋_GB2312"/>
          <w:sz w:val="32"/>
          <w:szCs w:val="32"/>
        </w:rPr>
        <w:t>份、新技术新品种推广面积</w:t>
      </w:r>
      <w:r>
        <w:rPr>
          <w:rFonts w:hint="eastAsia" w:eastAsia="仿宋_GB2312" w:cs="仿宋_GB2312"/>
          <w:sz w:val="32"/>
          <w:szCs w:val="32"/>
        </w:rPr>
        <w:t>245997</w:t>
      </w:r>
      <w:r>
        <w:rPr>
          <w:rFonts w:hint="eastAsia" w:ascii="仿宋_GB2312" w:eastAsia="仿宋_GB2312" w:cs="仿宋_GB2312"/>
          <w:sz w:val="32"/>
          <w:szCs w:val="32"/>
        </w:rPr>
        <w:t>.</w:t>
      </w:r>
      <w:r>
        <w:rPr>
          <w:rFonts w:hint="eastAsia" w:eastAsia="仿宋_GB2312" w:cs="仿宋_GB2312"/>
          <w:sz w:val="32"/>
          <w:szCs w:val="32"/>
        </w:rPr>
        <w:t>58</w:t>
      </w:r>
      <w:r>
        <w:rPr>
          <w:rFonts w:hint="eastAsia" w:ascii="仿宋_GB2312" w:eastAsia="仿宋_GB2312" w:cs="仿宋_GB2312"/>
          <w:sz w:val="32"/>
          <w:szCs w:val="32"/>
        </w:rPr>
        <w:t>亩、提交检测或评价报告</w:t>
      </w:r>
      <w:r>
        <w:rPr>
          <w:rFonts w:hint="eastAsia" w:eastAsia="仿宋_GB2312" w:cs="仿宋_GB2312"/>
          <w:sz w:val="32"/>
          <w:szCs w:val="32"/>
        </w:rPr>
        <w:t>12</w:t>
      </w:r>
      <w:r>
        <w:rPr>
          <w:rFonts w:hint="eastAsia" w:ascii="仿宋_GB2312" w:eastAsia="仿宋_GB2312" w:cs="仿宋_GB2312"/>
          <w:sz w:val="32"/>
          <w:szCs w:val="32"/>
        </w:rPr>
        <w:t>份、提交农业环境质量数据</w:t>
      </w:r>
      <w:r>
        <w:rPr>
          <w:rFonts w:hint="eastAsia" w:eastAsia="仿宋_GB2312" w:cs="仿宋_GB2312"/>
          <w:sz w:val="32"/>
          <w:szCs w:val="32"/>
        </w:rPr>
        <w:t>1300</w:t>
      </w:r>
      <w:r>
        <w:rPr>
          <w:rFonts w:hint="eastAsia" w:ascii="仿宋_GB2312" w:eastAsia="仿宋_GB2312" w:cs="仿宋_GB2312"/>
          <w:sz w:val="32"/>
          <w:szCs w:val="32"/>
        </w:rPr>
        <w:t>份、选育新品种</w:t>
      </w:r>
      <w:r>
        <w:rPr>
          <w:rFonts w:hint="eastAsia" w:eastAsia="仿宋_GB2312" w:cs="仿宋_GB2312"/>
          <w:sz w:val="32"/>
          <w:szCs w:val="32"/>
        </w:rPr>
        <w:t>2</w:t>
      </w:r>
      <w:r>
        <w:rPr>
          <w:rFonts w:hint="eastAsia" w:ascii="仿宋_GB2312" w:eastAsia="仿宋_GB2312" w:cs="仿宋_GB2312"/>
          <w:sz w:val="32"/>
          <w:szCs w:val="32"/>
        </w:rPr>
        <w:t>项、授权专利、品种权数量</w:t>
      </w:r>
      <w:r>
        <w:rPr>
          <w:rFonts w:hint="eastAsia" w:eastAsia="仿宋_GB2312" w:cs="仿宋_GB2312"/>
          <w:sz w:val="32"/>
          <w:szCs w:val="32"/>
        </w:rPr>
        <w:t>23</w:t>
      </w:r>
      <w:r>
        <w:rPr>
          <w:rFonts w:hint="eastAsia" w:ascii="仿宋_GB2312" w:eastAsia="仿宋_GB2312" w:cs="仿宋_GB2312"/>
          <w:sz w:val="32"/>
          <w:szCs w:val="32"/>
        </w:rPr>
        <w:t>份、发表高水平科研论文数（SCI、SSCI、EI、A&amp;HCI、CPCI）</w:t>
      </w:r>
      <w:r>
        <w:rPr>
          <w:rFonts w:hint="eastAsia" w:eastAsia="仿宋_GB2312" w:cs="仿宋_GB2312"/>
          <w:sz w:val="32"/>
          <w:szCs w:val="32"/>
        </w:rPr>
        <w:t>22</w:t>
      </w:r>
      <w:r>
        <w:rPr>
          <w:rFonts w:hint="eastAsia" w:ascii="仿宋_GB2312" w:eastAsia="仿宋_GB2312" w:cs="仿宋_GB2312"/>
          <w:sz w:val="32"/>
          <w:szCs w:val="32"/>
        </w:rPr>
        <w:t>篇、技术、成果转化资金额（合同金额）</w:t>
      </w:r>
      <w:r>
        <w:rPr>
          <w:rFonts w:hint="eastAsia" w:eastAsia="仿宋_GB2312" w:cs="仿宋_GB2312"/>
          <w:sz w:val="32"/>
          <w:szCs w:val="32"/>
        </w:rPr>
        <w:t>621</w:t>
      </w:r>
      <w:r>
        <w:rPr>
          <w:rFonts w:hint="eastAsia" w:ascii="仿宋_GB2312" w:eastAsia="仿宋_GB2312" w:cs="仿宋_GB2312"/>
          <w:sz w:val="32"/>
          <w:szCs w:val="32"/>
        </w:rPr>
        <w:t>.</w:t>
      </w:r>
      <w:r>
        <w:rPr>
          <w:rFonts w:hint="eastAsia" w:eastAsia="仿宋_GB2312" w:cs="仿宋_GB2312"/>
          <w:sz w:val="32"/>
          <w:szCs w:val="32"/>
        </w:rPr>
        <w:t>35</w:t>
      </w:r>
      <w:r>
        <w:rPr>
          <w:rFonts w:hint="eastAsia" w:ascii="仿宋_GB2312" w:eastAsia="仿宋_GB2312" w:cs="仿宋_GB2312"/>
          <w:sz w:val="32"/>
          <w:szCs w:val="32"/>
        </w:rPr>
        <w:t>万元、提供农业科技技术培训次数</w:t>
      </w:r>
      <w:r>
        <w:rPr>
          <w:rFonts w:hint="eastAsia" w:eastAsia="仿宋_GB2312" w:cs="仿宋_GB2312"/>
          <w:sz w:val="32"/>
          <w:szCs w:val="32"/>
        </w:rPr>
        <w:t>106</w:t>
      </w:r>
      <w:r>
        <w:rPr>
          <w:rFonts w:hint="eastAsia" w:ascii="仿宋_GB2312" w:eastAsia="仿宋_GB2312" w:cs="仿宋_GB2312"/>
          <w:sz w:val="32"/>
          <w:szCs w:val="32"/>
        </w:rPr>
        <w:t>次、通过农业科技带动服务（巩固脱贫）农户</w:t>
      </w:r>
      <w:r>
        <w:rPr>
          <w:rFonts w:hint="eastAsia" w:eastAsia="仿宋_GB2312" w:cs="仿宋_GB2312"/>
          <w:sz w:val="32"/>
          <w:szCs w:val="32"/>
        </w:rPr>
        <w:t>86</w:t>
      </w:r>
      <w:r>
        <w:rPr>
          <w:rFonts w:hint="eastAsia" w:ascii="仿宋_GB2312" w:eastAsia="仿宋_GB2312" w:cs="仿宋_GB2312"/>
          <w:sz w:val="32"/>
          <w:szCs w:val="32"/>
        </w:rPr>
        <w:t>户、开展科研基地试验面积</w:t>
      </w:r>
      <w:r>
        <w:rPr>
          <w:rFonts w:hint="eastAsia" w:eastAsia="仿宋_GB2312" w:cs="仿宋_GB2312"/>
          <w:sz w:val="32"/>
          <w:szCs w:val="32"/>
        </w:rPr>
        <w:t>1558</w:t>
      </w:r>
      <w:r>
        <w:rPr>
          <w:rFonts w:hint="eastAsia" w:ascii="仿宋_GB2312" w:eastAsia="仿宋_GB2312" w:cs="仿宋_GB2312"/>
          <w:sz w:val="32"/>
          <w:szCs w:val="32"/>
        </w:rPr>
        <w:t>.</w:t>
      </w:r>
      <w:r>
        <w:rPr>
          <w:rFonts w:hint="eastAsia" w:eastAsia="仿宋_GB2312" w:cs="仿宋_GB2312"/>
          <w:sz w:val="32"/>
          <w:szCs w:val="32"/>
        </w:rPr>
        <w:t>3</w:t>
      </w:r>
      <w:r>
        <w:rPr>
          <w:rFonts w:hint="eastAsia" w:ascii="仿宋_GB2312" w:eastAsia="仿宋_GB2312" w:cs="仿宋_GB2312"/>
          <w:sz w:val="32"/>
          <w:szCs w:val="32"/>
        </w:rPr>
        <w:t>亩、整体工程交付及时率</w:t>
      </w:r>
      <w:r>
        <w:rPr>
          <w:rFonts w:hint="eastAsia" w:eastAsia="仿宋_GB2312" w:cs="仿宋_GB2312"/>
          <w:sz w:val="32"/>
          <w:szCs w:val="32"/>
        </w:rPr>
        <w:t>100</w:t>
      </w:r>
      <w:r>
        <w:rPr>
          <w:rFonts w:hint="eastAsia" w:ascii="仿宋_GB2312" w:eastAsia="仿宋_GB2312" w:cs="仿宋_GB2312"/>
          <w:sz w:val="32"/>
          <w:szCs w:val="32"/>
        </w:rPr>
        <w:t>%、基地整体验收合格率</w:t>
      </w:r>
      <w:r>
        <w:rPr>
          <w:rFonts w:hint="eastAsia" w:eastAsia="仿宋_GB2312" w:cs="仿宋_GB2312"/>
          <w:sz w:val="32"/>
          <w:szCs w:val="32"/>
        </w:rPr>
        <w:t>100</w:t>
      </w:r>
      <w:r>
        <w:rPr>
          <w:rFonts w:hint="eastAsia" w:ascii="仿宋_GB2312" w:eastAsia="仿宋_GB2312" w:cs="仿宋_GB2312"/>
          <w:sz w:val="32"/>
          <w:szCs w:val="32"/>
        </w:rPr>
        <w:t>%。</w:t>
      </w:r>
      <w:r>
        <w:rPr>
          <w:rFonts w:hint="eastAsia" w:ascii="仿宋_GB2312" w:eastAsia="仿宋_GB2312" w:cs="仿宋_GB2312"/>
          <w:sz w:val="32"/>
          <w:szCs w:val="32"/>
        </w:rPr>
        <w:tab/>
      </w:r>
    </w:p>
    <w:p>
      <w:pPr>
        <w:spacing w:line="560" w:lineRule="exact"/>
        <w:ind w:firstLine="640" w:firstLineChars="200"/>
        <w:rPr>
          <w:rFonts w:ascii="仿宋_GB2312" w:eastAsia="仿宋_GB2312" w:cs="仿宋_GB2312"/>
          <w:sz w:val="32"/>
          <w:szCs w:val="32"/>
        </w:rPr>
      </w:pPr>
      <w:r>
        <w:rPr>
          <w:rFonts w:eastAsia="仿宋_GB2312"/>
          <w:sz w:val="32"/>
          <w:szCs w:val="32"/>
        </w:rPr>
        <w:t>3.</w:t>
      </w:r>
      <w:r>
        <w:rPr>
          <w:rFonts w:hint="eastAsia" w:ascii="仿宋_GB2312" w:eastAsia="仿宋_GB2312" w:cs="仿宋_GB2312"/>
          <w:sz w:val="32"/>
          <w:szCs w:val="32"/>
        </w:rPr>
        <w:t>未完成的绩效目标。</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无</w:t>
      </w:r>
    </w:p>
    <w:p>
      <w:pPr>
        <w:spacing w:line="560" w:lineRule="exact"/>
        <w:ind w:firstLine="640" w:firstLineChars="200"/>
        <w:rPr>
          <w:rFonts w:ascii="楷体_GB2312" w:hAnsi="楷体" w:eastAsia="楷体_GB2312"/>
          <w:sz w:val="32"/>
          <w:szCs w:val="32"/>
        </w:rPr>
      </w:pPr>
      <w:r>
        <w:rPr>
          <w:rFonts w:hint="eastAsia" w:ascii="楷体_GB2312" w:hAnsi="楷体" w:eastAsia="楷体_GB2312" w:cs="楷体_GB2312"/>
          <w:sz w:val="32"/>
          <w:szCs w:val="32"/>
        </w:rPr>
        <w:t>（三）存在的问题和原因</w:t>
      </w:r>
    </w:p>
    <w:p>
      <w:pPr>
        <w:spacing w:line="560" w:lineRule="exact"/>
        <w:ind w:firstLine="640" w:firstLineChars="200"/>
        <w:rPr>
          <w:rFonts w:ascii="仿宋_GB2312" w:eastAsia="仿宋_GB2312" w:cs="仿宋_GB2312"/>
          <w:sz w:val="32"/>
          <w:szCs w:val="32"/>
        </w:rPr>
      </w:pPr>
      <w:r>
        <w:rPr>
          <w:rFonts w:hint="eastAsia" w:eastAsia="仿宋_GB2312" w:cs="仿宋_GB2312"/>
          <w:sz w:val="32"/>
          <w:szCs w:val="32"/>
        </w:rPr>
        <w:t>1</w:t>
      </w:r>
      <w:r>
        <w:rPr>
          <w:rFonts w:hint="eastAsia" w:ascii="仿宋_GB2312" w:eastAsia="仿宋_GB2312" w:cs="仿宋_GB2312"/>
          <w:sz w:val="32"/>
          <w:szCs w:val="32"/>
        </w:rPr>
        <w:t>.上年度结果应用情况。</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w:t>
      </w:r>
      <w:r>
        <w:rPr>
          <w:rFonts w:hint="eastAsia" w:eastAsia="仿宋_GB2312" w:cs="仿宋_GB2312"/>
          <w:sz w:val="32"/>
          <w:szCs w:val="32"/>
        </w:rPr>
        <w:t>1</w:t>
      </w:r>
      <w:r>
        <w:rPr>
          <w:rFonts w:hint="eastAsia" w:ascii="仿宋_GB2312" w:eastAsia="仿宋_GB2312" w:cs="仿宋_GB2312"/>
          <w:sz w:val="32"/>
          <w:szCs w:val="32"/>
        </w:rPr>
        <w:t>）评价结果与预算安排挂钩</w:t>
      </w:r>
    </w:p>
    <w:p>
      <w:pPr>
        <w:spacing w:line="560" w:lineRule="exact"/>
        <w:ind w:firstLine="640" w:firstLineChars="200"/>
        <w:rPr>
          <w:rFonts w:ascii="仿宋_GB2312" w:eastAsia="仿宋_GB2312" w:cs="仿宋_GB2312"/>
          <w:sz w:val="32"/>
          <w:szCs w:val="32"/>
        </w:rPr>
      </w:pPr>
      <w:r>
        <w:rPr>
          <w:rFonts w:hint="eastAsia" w:eastAsia="仿宋_GB2312" w:cs="仿宋_GB2312"/>
          <w:sz w:val="32"/>
          <w:szCs w:val="32"/>
        </w:rPr>
        <w:t>2022</w:t>
      </w:r>
      <w:r>
        <w:rPr>
          <w:rFonts w:hint="eastAsia" w:ascii="仿宋_GB2312" w:eastAsia="仿宋_GB2312" w:cs="仿宋_GB2312"/>
          <w:sz w:val="32"/>
          <w:szCs w:val="32"/>
        </w:rPr>
        <w:t>年部门预算编制过程中，已参考绩效评价结果，对各处室及院属二级单位申报控制数分解情况和项目支出预算情况做出调整。如扣减湖北省农业科学院粮食作物研究所、湖北省农业科学院生物农药工程研究中心和湖北省农业科学院植保土肥研究所申报的二级预算项目国家工程中心及省实验室中心预算资金共计</w:t>
      </w:r>
      <w:r>
        <w:rPr>
          <w:rFonts w:hint="eastAsia" w:eastAsia="仿宋_GB2312" w:cs="仿宋_GB2312"/>
          <w:sz w:val="32"/>
          <w:szCs w:val="32"/>
        </w:rPr>
        <w:t>150</w:t>
      </w:r>
      <w:r>
        <w:rPr>
          <w:rFonts w:hint="eastAsia" w:ascii="仿宋_GB2312" w:eastAsia="仿宋_GB2312" w:cs="仿宋_GB2312"/>
          <w:sz w:val="32"/>
          <w:szCs w:val="32"/>
        </w:rPr>
        <w:t>万元.</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w:t>
      </w:r>
      <w:r>
        <w:rPr>
          <w:rFonts w:hint="eastAsia" w:eastAsia="仿宋_GB2312" w:cs="仿宋_GB2312"/>
          <w:sz w:val="32"/>
          <w:szCs w:val="32"/>
        </w:rPr>
        <w:t>2</w:t>
      </w:r>
      <w:r>
        <w:rPr>
          <w:rFonts w:hint="eastAsia" w:ascii="仿宋_GB2312" w:eastAsia="仿宋_GB2312" w:cs="仿宋_GB2312"/>
          <w:sz w:val="32"/>
          <w:szCs w:val="32"/>
        </w:rPr>
        <w:t>）项目管理改进</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①新制定或修改管理办法</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根据绩效评价结果，制定或完善管理办法，进一步提升项目管理效能，充分激发创新创造活力。如制定了《湖北省农业科学院科研项目经费包干管理办法（试行）》。</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②将绩效评价结果作为专项资金分配的重要因素</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将绩效评价结果与项目资金分配挂钩，提升财政资金使用效益，如科研业务专项项目将绩效评价结果作为安排各处室及院属二级单位预算的依据，建立并完善支出项目设立、动态调整与退出机制。</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w:t>
      </w:r>
      <w:r>
        <w:rPr>
          <w:rFonts w:hint="eastAsia" w:eastAsia="仿宋_GB2312" w:cs="仿宋_GB2312"/>
          <w:sz w:val="32"/>
          <w:szCs w:val="32"/>
        </w:rPr>
        <w:t>3</w:t>
      </w:r>
      <w:r>
        <w:rPr>
          <w:rFonts w:hint="eastAsia" w:ascii="仿宋_GB2312" w:eastAsia="仿宋_GB2312" w:cs="仿宋_GB2312"/>
          <w:sz w:val="32"/>
          <w:szCs w:val="32"/>
        </w:rPr>
        <w:t>）及时公开结果。</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根据省财政厅等部门相关规定，我院将绩效自评结果随同部门决算一并在官网中进行公开。</w:t>
      </w:r>
    </w:p>
    <w:p>
      <w:pPr>
        <w:spacing w:line="560" w:lineRule="exact"/>
        <w:ind w:firstLine="640" w:firstLineChars="200"/>
        <w:rPr>
          <w:rFonts w:ascii="仿宋_GB2312" w:eastAsia="仿宋_GB2312" w:cs="仿宋_GB2312"/>
          <w:sz w:val="32"/>
          <w:szCs w:val="32"/>
        </w:rPr>
      </w:pPr>
      <w:r>
        <w:rPr>
          <w:rFonts w:hint="eastAsia" w:eastAsia="仿宋_GB2312" w:cs="仿宋_GB2312"/>
          <w:sz w:val="32"/>
          <w:szCs w:val="32"/>
        </w:rPr>
        <w:t>2</w:t>
      </w:r>
      <w:r>
        <w:rPr>
          <w:rFonts w:hint="eastAsia" w:ascii="仿宋_GB2312" w:eastAsia="仿宋_GB2312" w:cs="仿宋_GB2312"/>
          <w:sz w:val="32"/>
          <w:szCs w:val="32"/>
        </w:rPr>
        <w:t>.本年度存在的问题。</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项目执行情况较好，但农业科研项目受季节、环境和周期等因素影响较大，如农作物育种周期长达数年，在短时间内很难体现出成果和效益，且效益的体现往往是由多个因素、多个项目共同作用的结果，从单个项目来说则很难界定。农业科技服务项目的经济效益和社会效益的难以在短时间内取得，评价方法需要不断完善。</w:t>
      </w:r>
    </w:p>
    <w:p>
      <w:pPr>
        <w:spacing w:line="560" w:lineRule="exact"/>
        <w:ind w:firstLine="640" w:firstLineChars="200"/>
        <w:rPr>
          <w:rFonts w:ascii="楷体_GB2312" w:hAnsi="楷体" w:eastAsia="楷体_GB2312"/>
          <w:sz w:val="32"/>
          <w:szCs w:val="32"/>
        </w:rPr>
      </w:pPr>
      <w:r>
        <w:rPr>
          <w:rFonts w:hint="eastAsia" w:ascii="楷体_GB2312" w:hAnsi="楷体" w:eastAsia="楷体_GB2312" w:cs="楷体_GB2312"/>
          <w:sz w:val="32"/>
          <w:szCs w:val="32"/>
        </w:rPr>
        <w:t>（四）下一步拟改进措施</w:t>
      </w:r>
    </w:p>
    <w:p>
      <w:pPr>
        <w:spacing w:line="560" w:lineRule="exact"/>
        <w:ind w:firstLine="640" w:firstLineChars="200"/>
        <w:rPr>
          <w:rFonts w:ascii="仿宋_GB2312" w:eastAsia="仿宋_GB2312" w:cs="仿宋_GB2312"/>
          <w:sz w:val="32"/>
          <w:szCs w:val="32"/>
        </w:rPr>
      </w:pPr>
      <w:r>
        <w:rPr>
          <w:rFonts w:eastAsia="仿宋_GB2312" w:cs="仿宋_GB2312"/>
          <w:sz w:val="32"/>
          <w:szCs w:val="32"/>
        </w:rPr>
        <w:t>1</w:t>
      </w:r>
      <w:r>
        <w:rPr>
          <w:rFonts w:ascii="仿宋_GB2312" w:eastAsia="仿宋_GB2312" w:cs="仿宋_GB2312"/>
          <w:sz w:val="32"/>
          <w:szCs w:val="32"/>
        </w:rPr>
        <w:t>.</w:t>
      </w:r>
      <w:r>
        <w:rPr>
          <w:rFonts w:hint="eastAsia" w:ascii="仿宋_GB2312" w:eastAsia="仿宋_GB2312" w:cs="仿宋_GB2312"/>
          <w:sz w:val="32"/>
          <w:szCs w:val="32"/>
        </w:rPr>
        <w:t>下一步拟改进措施。</w:t>
      </w:r>
    </w:p>
    <w:p>
      <w:pPr>
        <w:spacing w:line="560" w:lineRule="exact"/>
        <w:ind w:firstLine="640" w:firstLineChars="200"/>
        <w:rPr>
          <w:rFonts w:eastAsia="仿宋_GB2312"/>
          <w:sz w:val="32"/>
          <w:szCs w:val="32"/>
        </w:rPr>
      </w:pPr>
      <w:r>
        <w:rPr>
          <w:rFonts w:hint="eastAsia" w:eastAsia="仿宋_GB2312"/>
          <w:sz w:val="32"/>
          <w:szCs w:val="32"/>
        </w:rPr>
        <w:t>结合农业科研业务特性，尊重农业科研规律，不断优化绩效评价方法。</w:t>
      </w:r>
    </w:p>
    <w:p>
      <w:pPr>
        <w:spacing w:line="560" w:lineRule="exact"/>
        <w:ind w:firstLine="640" w:firstLineChars="200"/>
        <w:rPr>
          <w:rFonts w:eastAsia="仿宋_GB2312"/>
          <w:sz w:val="32"/>
          <w:szCs w:val="32"/>
        </w:rPr>
      </w:pPr>
      <w:r>
        <w:rPr>
          <w:rFonts w:hint="eastAsia" w:eastAsia="仿宋_GB2312"/>
          <w:sz w:val="32"/>
          <w:szCs w:val="32"/>
        </w:rPr>
        <w:t>2.拟与预算安排相结合情况。</w:t>
      </w:r>
    </w:p>
    <w:p>
      <w:pPr>
        <w:spacing w:line="560" w:lineRule="exact"/>
        <w:ind w:firstLine="640" w:firstLineChars="200"/>
        <w:rPr>
          <w:rFonts w:eastAsia="仿宋_GB2312"/>
          <w:sz w:val="32"/>
          <w:szCs w:val="32"/>
        </w:rPr>
      </w:pPr>
      <w:r>
        <w:rPr>
          <w:rFonts w:hint="eastAsia" w:eastAsia="仿宋_GB2312"/>
          <w:sz w:val="32"/>
          <w:szCs w:val="32"/>
        </w:rPr>
        <w:t>做好项目前期准备工作，在预算下达前全面统筹，避免预算执行出现较大偏离；通过全方位、全过程、全覆盖的监督预算资金的运行情况，实施预算执行进度通报和监督检查措施，压实相关处室预算执行主体责任，加快推进项目实施进程，促进预算资金均衡使用，确保预算资金的有效使用。</w:t>
      </w:r>
    </w:p>
    <w:p/>
    <w:p>
      <w:pPr>
        <w:widowControl/>
        <w:spacing w:line="432" w:lineRule="atLeast"/>
        <w:jc w:val="center"/>
        <w:rPr>
          <w:rFonts w:ascii="方正小标宋简体" w:hAnsi="方正小标宋简体" w:eastAsia="方正小标宋简体" w:cs="方正小标宋简体"/>
          <w:color w:val="000000"/>
          <w:kern w:val="0"/>
          <w:sz w:val="24"/>
        </w:rPr>
      </w:pPr>
      <w:r>
        <w:rPr>
          <w:rFonts w:hint="eastAsia" w:ascii="方正小标宋简体" w:hAnsi="方正小标宋简体" w:eastAsia="方正小标宋简体" w:cs="方正小标宋简体"/>
          <w:color w:val="000000"/>
          <w:kern w:val="0"/>
          <w:sz w:val="24"/>
        </w:rPr>
        <w:t>2022年度科研业务专项自评表</w:t>
      </w:r>
    </w:p>
    <w:p>
      <w:pPr>
        <w:widowControl/>
        <w:spacing w:line="432" w:lineRule="atLeast"/>
        <w:rPr>
          <w:rFonts w:ascii="宋体" w:hAnsi="宋体" w:cs="宋体"/>
          <w:color w:val="000000"/>
          <w:kern w:val="0"/>
          <w:sz w:val="24"/>
        </w:rPr>
      </w:pPr>
      <w:r>
        <w:rPr>
          <w:rFonts w:hint="eastAsia" w:ascii="楷体_GB2312" w:hAnsi="宋体" w:eastAsia="楷体_GB2312" w:cs="宋体"/>
          <w:color w:val="000000"/>
          <w:kern w:val="0"/>
          <w:sz w:val="24"/>
        </w:rPr>
        <w:t xml:space="preserve">单位名称：湖北省农业科学院 </w:t>
      </w:r>
      <w:r>
        <w:rPr>
          <w:rFonts w:ascii="楷体_GB2312" w:hAnsi="宋体" w:eastAsia="楷体_GB2312" w:cs="宋体"/>
          <w:color w:val="000000"/>
          <w:kern w:val="0"/>
          <w:sz w:val="24"/>
        </w:rPr>
        <w:t xml:space="preserve">                      </w:t>
      </w:r>
      <w:r>
        <w:rPr>
          <w:rFonts w:hint="eastAsia" w:ascii="楷体_GB2312" w:hAnsi="宋体" w:eastAsia="楷体_GB2312" w:cs="宋体"/>
          <w:color w:val="000000"/>
          <w:kern w:val="0"/>
          <w:sz w:val="24"/>
        </w:rPr>
        <w:t>填报日期：</w:t>
      </w:r>
      <w:r>
        <w:rPr>
          <w:rFonts w:ascii="楷体_GB2312" w:hAnsi="宋体" w:eastAsia="楷体_GB2312" w:cs="宋体"/>
          <w:color w:val="000000"/>
          <w:kern w:val="0"/>
          <w:sz w:val="24"/>
        </w:rPr>
        <w:t>202</w:t>
      </w:r>
      <w:r>
        <w:rPr>
          <w:rFonts w:hint="eastAsia" w:ascii="楷体_GB2312" w:hAnsi="宋体" w:eastAsia="楷体_GB2312" w:cs="宋体"/>
          <w:color w:val="000000"/>
          <w:kern w:val="0"/>
          <w:sz w:val="24"/>
        </w:rPr>
        <w:t>3</w:t>
      </w:r>
      <w:r>
        <w:rPr>
          <w:rFonts w:ascii="楷体_GB2312" w:hAnsi="宋体" w:eastAsia="楷体_GB2312" w:cs="宋体"/>
          <w:color w:val="000000"/>
          <w:kern w:val="0"/>
          <w:sz w:val="24"/>
        </w:rPr>
        <w:t>年</w:t>
      </w:r>
      <w:r>
        <w:rPr>
          <w:rFonts w:hint="eastAsia" w:ascii="楷体_GB2312" w:hAnsi="宋体" w:eastAsia="楷体_GB2312" w:cs="宋体"/>
          <w:color w:val="000000"/>
          <w:kern w:val="0"/>
          <w:sz w:val="24"/>
        </w:rPr>
        <w:t>4月</w:t>
      </w:r>
      <w:r>
        <w:rPr>
          <w:rFonts w:ascii="宋体" w:hAnsi="宋体" w:cs="宋体"/>
          <w:color w:val="000000"/>
          <w:kern w:val="0"/>
          <w:sz w:val="24"/>
        </w:rPr>
        <w:t xml:space="preserve"> </w:t>
      </w:r>
    </w:p>
    <w:tbl>
      <w:tblPr>
        <w:tblStyle w:val="7"/>
        <w:tblW w:w="91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700"/>
        <w:gridCol w:w="1122"/>
        <w:gridCol w:w="1319"/>
        <w:gridCol w:w="562"/>
        <w:gridCol w:w="755"/>
        <w:gridCol w:w="946"/>
        <w:gridCol w:w="520"/>
        <w:gridCol w:w="1319"/>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67" w:type="dxa"/>
            <w:gridSpan w:val="2"/>
            <w:vAlign w:val="center"/>
          </w:tcPr>
          <w:p>
            <w:pPr>
              <w:widowControl/>
              <w:snapToGrid w:val="0"/>
              <w:jc w:val="center"/>
              <w:rPr>
                <w:rFonts w:ascii="宋体" w:hAnsi="宋体"/>
                <w:kern w:val="0"/>
              </w:rPr>
            </w:pPr>
            <w:r>
              <w:rPr>
                <w:rFonts w:hint="eastAsia" w:ascii="宋体" w:hAnsi="宋体" w:cs="仿宋_GB2312"/>
                <w:kern w:val="0"/>
              </w:rPr>
              <w:t>项目名称</w:t>
            </w:r>
          </w:p>
        </w:tc>
        <w:tc>
          <w:tcPr>
            <w:tcW w:w="7420" w:type="dxa"/>
            <w:gridSpan w:val="8"/>
            <w:vAlign w:val="center"/>
          </w:tcPr>
          <w:p>
            <w:pPr>
              <w:widowControl/>
              <w:snapToGrid w:val="0"/>
              <w:jc w:val="center"/>
              <w:rPr>
                <w:rFonts w:ascii="宋体" w:hAnsi="宋体"/>
                <w:kern w:val="0"/>
              </w:rPr>
            </w:pPr>
            <w:r>
              <w:rPr>
                <w:rFonts w:hint="eastAsia" w:ascii="宋体" w:hAnsi="宋体" w:cs="仿宋_GB2312"/>
                <w:kern w:val="0"/>
              </w:rPr>
              <w:t>科研业务专项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67" w:type="dxa"/>
            <w:gridSpan w:val="2"/>
            <w:vAlign w:val="center"/>
          </w:tcPr>
          <w:p>
            <w:pPr>
              <w:widowControl/>
              <w:snapToGrid w:val="0"/>
              <w:jc w:val="center"/>
              <w:rPr>
                <w:rFonts w:ascii="宋体" w:hAnsi="宋体"/>
                <w:kern w:val="0"/>
              </w:rPr>
            </w:pPr>
            <w:r>
              <w:rPr>
                <w:rFonts w:hint="eastAsia" w:ascii="宋体" w:hAnsi="宋体" w:cs="仿宋_GB2312"/>
                <w:kern w:val="0"/>
              </w:rPr>
              <w:t>主管部门</w:t>
            </w:r>
          </w:p>
        </w:tc>
        <w:tc>
          <w:tcPr>
            <w:tcW w:w="3003" w:type="dxa"/>
            <w:gridSpan w:val="3"/>
            <w:vAlign w:val="center"/>
          </w:tcPr>
          <w:p>
            <w:pPr>
              <w:widowControl/>
              <w:snapToGrid w:val="0"/>
              <w:jc w:val="center"/>
              <w:rPr>
                <w:rFonts w:ascii="宋体" w:hAnsi="宋体"/>
                <w:kern w:val="0"/>
              </w:rPr>
            </w:pPr>
            <w:r>
              <w:rPr>
                <w:rFonts w:ascii="宋体" w:hAnsi="宋体"/>
                <w:kern w:val="0"/>
              </w:rPr>
              <w:t>湖北省农业科学院</w:t>
            </w:r>
          </w:p>
        </w:tc>
        <w:tc>
          <w:tcPr>
            <w:tcW w:w="1701" w:type="dxa"/>
            <w:gridSpan w:val="2"/>
            <w:vAlign w:val="center"/>
          </w:tcPr>
          <w:p>
            <w:pPr>
              <w:widowControl/>
              <w:snapToGrid w:val="0"/>
              <w:jc w:val="center"/>
              <w:rPr>
                <w:rFonts w:ascii="宋体" w:hAnsi="宋体"/>
                <w:kern w:val="0"/>
              </w:rPr>
            </w:pPr>
            <w:r>
              <w:rPr>
                <w:rFonts w:hint="eastAsia" w:ascii="宋体" w:hAnsi="宋体" w:cs="仿宋_GB2312"/>
                <w:kern w:val="0"/>
              </w:rPr>
              <w:t>项目实施单位</w:t>
            </w:r>
          </w:p>
        </w:tc>
        <w:tc>
          <w:tcPr>
            <w:tcW w:w="2716" w:type="dxa"/>
            <w:gridSpan w:val="3"/>
            <w:vAlign w:val="center"/>
          </w:tcPr>
          <w:p>
            <w:pPr>
              <w:widowControl/>
              <w:snapToGrid w:val="0"/>
              <w:jc w:val="center"/>
              <w:rPr>
                <w:rFonts w:ascii="宋体" w:hAnsi="宋体"/>
                <w:kern w:val="0"/>
              </w:rPr>
            </w:pPr>
            <w:r>
              <w:rPr>
                <w:rFonts w:hint="eastAsia" w:ascii="宋体" w:hAnsi="宋体" w:cs="仿宋_GB2312"/>
                <w:kern w:val="0"/>
              </w:rPr>
              <w:t>湖北省农业科学院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67" w:type="dxa"/>
            <w:gridSpan w:val="2"/>
            <w:vAlign w:val="center"/>
          </w:tcPr>
          <w:p>
            <w:pPr>
              <w:widowControl/>
              <w:snapToGrid w:val="0"/>
              <w:jc w:val="center"/>
              <w:rPr>
                <w:rFonts w:ascii="宋体" w:hAnsi="宋体"/>
                <w:kern w:val="0"/>
              </w:rPr>
            </w:pPr>
            <w:r>
              <w:rPr>
                <w:rFonts w:hint="eastAsia" w:ascii="宋体" w:hAnsi="宋体" w:cs="仿宋_GB2312"/>
                <w:kern w:val="0"/>
              </w:rPr>
              <w:t>项目类别</w:t>
            </w:r>
          </w:p>
        </w:tc>
        <w:tc>
          <w:tcPr>
            <w:tcW w:w="7420" w:type="dxa"/>
            <w:gridSpan w:val="8"/>
            <w:vAlign w:val="center"/>
          </w:tcPr>
          <w:p>
            <w:pPr>
              <w:widowControl/>
              <w:snapToGrid w:val="0"/>
              <w:jc w:val="left"/>
              <w:rPr>
                <w:rFonts w:ascii="宋体" w:hAnsi="宋体"/>
                <w:kern w:val="0"/>
              </w:rPr>
            </w:pPr>
            <w:r>
              <w:rPr>
                <w:rFonts w:ascii="宋体" w:hAnsi="宋体" w:cs="仿宋_GB2312"/>
                <w:kern w:val="0"/>
              </w:rPr>
              <w:t>1</w:t>
            </w:r>
            <w:r>
              <w:rPr>
                <w:rFonts w:hint="eastAsia" w:ascii="宋体" w:hAnsi="宋体" w:cs="仿宋_GB2312"/>
                <w:kern w:val="0"/>
              </w:rPr>
              <w:t>、部门预算项目</w:t>
            </w:r>
            <w:r>
              <w:rPr>
                <w:rFonts w:ascii="宋体" w:hAnsi="宋体" w:cs="仿宋_GB2312"/>
                <w:kern w:val="0"/>
              </w:rPr>
              <w:t xml:space="preserve">   </w:t>
            </w:r>
            <w:r>
              <w:rPr>
                <w:rFonts w:hint="eastAsia" w:ascii="仿宋" w:hAnsi="仿宋" w:eastAsia="仿宋" w:cs="仿宋_GB2312"/>
                <w:kern w:val="0"/>
              </w:rPr>
              <w:t>■</w:t>
            </w:r>
            <w:r>
              <w:rPr>
                <w:rFonts w:ascii="宋体" w:hAnsi="宋体" w:cs="仿宋_GB2312"/>
                <w:kern w:val="0"/>
              </w:rPr>
              <w:t xml:space="preserve">   2</w:t>
            </w:r>
            <w:r>
              <w:rPr>
                <w:rFonts w:hint="eastAsia" w:ascii="宋体" w:hAnsi="宋体" w:cs="仿宋_GB2312"/>
                <w:kern w:val="0"/>
              </w:rPr>
              <w:t>、省直专项</w:t>
            </w:r>
            <w:r>
              <w:rPr>
                <w:rFonts w:ascii="宋体" w:hAnsi="宋体" w:cs="仿宋_GB2312"/>
                <w:kern w:val="0"/>
              </w:rPr>
              <w:t xml:space="preserve">   </w:t>
            </w:r>
            <w:r>
              <w:rPr>
                <w:rFonts w:hint="eastAsia" w:ascii="宋体" w:hAnsi="宋体" w:cs="仿宋_GB2312"/>
                <w:kern w:val="0"/>
              </w:rPr>
              <w:t>□</w:t>
            </w:r>
            <w:r>
              <w:rPr>
                <w:rFonts w:ascii="宋体" w:hAnsi="宋体" w:cs="仿宋_GB2312"/>
                <w:kern w:val="0"/>
              </w:rPr>
              <w:t xml:space="preserve">  3</w:t>
            </w:r>
            <w:r>
              <w:rPr>
                <w:rFonts w:hint="eastAsia" w:ascii="宋体" w:hAnsi="宋体" w:cs="仿宋_GB2312"/>
                <w:kern w:val="0"/>
              </w:rPr>
              <w:t>、省对下转移支付项目</w:t>
            </w:r>
            <w:r>
              <w:rPr>
                <w:rFonts w:ascii="宋体" w:hAnsi="宋体" w:cs="仿宋_GB2312"/>
                <w:kern w:val="0"/>
              </w:rPr>
              <w:t xml:space="preserve"> </w:t>
            </w:r>
            <w:r>
              <w:rPr>
                <w:rFonts w:hint="eastAsia" w:ascii="宋体" w:hAnsi="宋体" w:cs="仿宋_GB2312"/>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67" w:type="dxa"/>
            <w:gridSpan w:val="2"/>
            <w:vAlign w:val="center"/>
          </w:tcPr>
          <w:p>
            <w:pPr>
              <w:widowControl/>
              <w:snapToGrid w:val="0"/>
              <w:jc w:val="center"/>
              <w:rPr>
                <w:rFonts w:ascii="宋体" w:hAnsi="宋体"/>
                <w:kern w:val="0"/>
              </w:rPr>
            </w:pPr>
            <w:r>
              <w:rPr>
                <w:rFonts w:hint="eastAsia" w:ascii="宋体" w:hAnsi="宋体" w:cs="仿宋_GB2312"/>
                <w:kern w:val="0"/>
              </w:rPr>
              <w:t>项目属性</w:t>
            </w:r>
          </w:p>
        </w:tc>
        <w:tc>
          <w:tcPr>
            <w:tcW w:w="7420" w:type="dxa"/>
            <w:gridSpan w:val="8"/>
            <w:vAlign w:val="center"/>
          </w:tcPr>
          <w:p>
            <w:pPr>
              <w:widowControl/>
              <w:snapToGrid w:val="0"/>
              <w:jc w:val="left"/>
              <w:rPr>
                <w:rFonts w:ascii="宋体" w:hAnsi="宋体" w:cs="仿宋_GB2312"/>
                <w:kern w:val="0"/>
              </w:rPr>
            </w:pPr>
            <w:r>
              <w:rPr>
                <w:rFonts w:ascii="宋体" w:hAnsi="宋体" w:cs="仿宋_GB2312"/>
                <w:kern w:val="0"/>
              </w:rPr>
              <w:t>1</w:t>
            </w:r>
            <w:r>
              <w:rPr>
                <w:rFonts w:hint="eastAsia" w:ascii="宋体" w:hAnsi="宋体" w:cs="仿宋_GB2312"/>
                <w:kern w:val="0"/>
              </w:rPr>
              <w:t>、持续性项目</w:t>
            </w:r>
            <w:r>
              <w:rPr>
                <w:rFonts w:ascii="宋体" w:hAnsi="宋体" w:cs="仿宋_GB2312"/>
                <w:kern w:val="0"/>
              </w:rPr>
              <w:t xml:space="preserve">     </w:t>
            </w:r>
            <w:r>
              <w:rPr>
                <w:rFonts w:hint="eastAsia" w:ascii="仿宋" w:hAnsi="仿宋" w:eastAsia="仿宋" w:cs="仿宋_GB2312"/>
                <w:kern w:val="0"/>
              </w:rPr>
              <w:t>■</w:t>
            </w:r>
            <w:r>
              <w:rPr>
                <w:rFonts w:ascii="宋体" w:hAnsi="宋体" w:cs="仿宋_GB2312"/>
                <w:kern w:val="0"/>
              </w:rPr>
              <w:t xml:space="preserve">   2</w:t>
            </w:r>
            <w:r>
              <w:rPr>
                <w:rFonts w:hint="eastAsia" w:ascii="宋体" w:hAnsi="宋体" w:cs="仿宋_GB2312"/>
                <w:kern w:val="0"/>
              </w:rPr>
              <w:t>、新增性项目</w:t>
            </w:r>
            <w:r>
              <w:rPr>
                <w:rFonts w:ascii="宋体" w:hAnsi="宋体" w:cs="仿宋_GB2312"/>
                <w:kern w:val="0"/>
              </w:rPr>
              <w:t xml:space="preserve"> </w:t>
            </w:r>
            <w:r>
              <w:rPr>
                <w:rFonts w:hint="eastAsia" w:ascii="宋体" w:hAnsi="宋体" w:cs="仿宋_GB2312"/>
                <w:kern w:val="0"/>
              </w:rPr>
              <w:t>□</w:t>
            </w:r>
            <w:r>
              <w:rPr>
                <w:rFonts w:ascii="宋体" w:hAnsi="宋体" w:cs="仿宋_GB2312"/>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67" w:type="dxa"/>
            <w:gridSpan w:val="2"/>
            <w:vAlign w:val="center"/>
          </w:tcPr>
          <w:p>
            <w:pPr>
              <w:widowControl/>
              <w:snapToGrid w:val="0"/>
              <w:jc w:val="center"/>
              <w:rPr>
                <w:rFonts w:ascii="宋体" w:hAnsi="宋体"/>
                <w:kern w:val="0"/>
              </w:rPr>
            </w:pPr>
            <w:r>
              <w:rPr>
                <w:rFonts w:hint="eastAsia" w:ascii="宋体" w:hAnsi="宋体" w:cs="仿宋_GB2312"/>
                <w:kern w:val="0"/>
              </w:rPr>
              <w:t>项目类型</w:t>
            </w:r>
          </w:p>
        </w:tc>
        <w:tc>
          <w:tcPr>
            <w:tcW w:w="7420" w:type="dxa"/>
            <w:gridSpan w:val="8"/>
            <w:vAlign w:val="center"/>
          </w:tcPr>
          <w:p>
            <w:pPr>
              <w:widowControl/>
              <w:snapToGrid w:val="0"/>
              <w:jc w:val="left"/>
              <w:rPr>
                <w:rFonts w:ascii="宋体" w:hAnsi="宋体"/>
                <w:kern w:val="0"/>
              </w:rPr>
            </w:pPr>
            <w:r>
              <w:rPr>
                <w:rFonts w:ascii="宋体" w:hAnsi="宋体" w:cs="仿宋_GB2312"/>
                <w:kern w:val="0"/>
              </w:rPr>
              <w:t>1</w:t>
            </w:r>
            <w:r>
              <w:rPr>
                <w:rFonts w:hint="eastAsia" w:ascii="宋体" w:hAnsi="宋体" w:cs="仿宋_GB2312"/>
                <w:kern w:val="0"/>
              </w:rPr>
              <w:t>、常年性项目</w:t>
            </w:r>
            <w:r>
              <w:rPr>
                <w:rFonts w:ascii="宋体" w:hAnsi="宋体" w:cs="仿宋_GB2312"/>
                <w:kern w:val="0"/>
              </w:rPr>
              <w:t xml:space="preserve">     </w:t>
            </w:r>
            <w:r>
              <w:rPr>
                <w:rFonts w:hint="eastAsia" w:ascii="宋体" w:hAnsi="宋体" w:cs="仿宋_GB2312"/>
                <w:kern w:val="0"/>
              </w:rPr>
              <w:t>□</w:t>
            </w:r>
            <w:r>
              <w:rPr>
                <w:rFonts w:ascii="宋体" w:hAnsi="宋体" w:cs="仿宋_GB2312"/>
                <w:kern w:val="0"/>
              </w:rPr>
              <w:t xml:space="preserve">   2</w:t>
            </w:r>
            <w:r>
              <w:rPr>
                <w:rFonts w:hint="eastAsia" w:ascii="宋体" w:hAnsi="宋体" w:cs="仿宋_GB2312"/>
                <w:kern w:val="0"/>
              </w:rPr>
              <w:t>、延续性项目</w:t>
            </w:r>
            <w:r>
              <w:rPr>
                <w:rFonts w:ascii="宋体" w:hAnsi="宋体" w:cs="仿宋_GB2312"/>
                <w:kern w:val="0"/>
              </w:rPr>
              <w:t xml:space="preserve"> </w:t>
            </w:r>
            <w:r>
              <w:rPr>
                <w:rFonts w:hint="eastAsia" w:ascii="仿宋" w:hAnsi="仿宋" w:eastAsia="仿宋" w:cs="仿宋_GB2312"/>
                <w:kern w:val="0"/>
              </w:rPr>
              <w:t>■</w:t>
            </w:r>
            <w:r>
              <w:rPr>
                <w:rFonts w:ascii="宋体" w:hAnsi="宋体" w:cs="仿宋_GB2312"/>
                <w:kern w:val="0"/>
              </w:rPr>
              <w:t xml:space="preserve">     3</w:t>
            </w:r>
            <w:r>
              <w:rPr>
                <w:rFonts w:hint="eastAsia" w:ascii="宋体" w:hAnsi="宋体" w:cs="仿宋_GB2312"/>
                <w:kern w:val="0"/>
              </w:rPr>
              <w:t>、一次性项目</w:t>
            </w:r>
            <w:r>
              <w:rPr>
                <w:rFonts w:ascii="宋体" w:hAnsi="宋体" w:cs="仿宋_GB2312"/>
                <w:kern w:val="0"/>
              </w:rPr>
              <w:t xml:space="preserve"> </w:t>
            </w:r>
            <w:r>
              <w:rPr>
                <w:rFonts w:hint="eastAsia" w:ascii="宋体" w:hAnsi="宋体" w:cs="仿宋_GB2312"/>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67" w:type="dxa"/>
            <w:gridSpan w:val="2"/>
            <w:vMerge w:val="restart"/>
            <w:vAlign w:val="center"/>
          </w:tcPr>
          <w:p>
            <w:pPr>
              <w:widowControl/>
              <w:snapToGrid w:val="0"/>
              <w:jc w:val="center"/>
              <w:rPr>
                <w:rFonts w:ascii="宋体" w:hAnsi="宋体"/>
                <w:kern w:val="0"/>
              </w:rPr>
            </w:pPr>
            <w:r>
              <w:rPr>
                <w:rFonts w:hint="eastAsia" w:ascii="宋体" w:hAnsi="宋体" w:cs="仿宋_GB2312"/>
                <w:kern w:val="0"/>
              </w:rPr>
              <w:t>预算执行情况（万元）</w:t>
            </w:r>
          </w:p>
          <w:p>
            <w:pPr>
              <w:widowControl/>
              <w:snapToGrid w:val="0"/>
              <w:jc w:val="center"/>
              <w:rPr>
                <w:rFonts w:ascii="宋体" w:hAnsi="宋体"/>
                <w:kern w:val="0"/>
              </w:rPr>
            </w:pPr>
            <w:r>
              <w:rPr>
                <w:rFonts w:hint="eastAsia" w:ascii="宋体" w:hAnsi="宋体" w:cs="仿宋_GB2312"/>
                <w:kern w:val="0"/>
              </w:rPr>
              <w:t>（</w:t>
            </w:r>
            <w:r>
              <w:rPr>
                <w:rFonts w:ascii="宋体" w:hAnsi="宋体" w:cs="仿宋_GB2312"/>
                <w:kern w:val="0"/>
              </w:rPr>
              <w:t>20</w:t>
            </w:r>
            <w:r>
              <w:rPr>
                <w:rFonts w:hint="eastAsia" w:ascii="宋体" w:hAnsi="宋体" w:cs="仿宋_GB2312"/>
                <w:kern w:val="0"/>
              </w:rPr>
              <w:t>分）</w:t>
            </w:r>
          </w:p>
        </w:tc>
        <w:tc>
          <w:tcPr>
            <w:tcW w:w="1122" w:type="dxa"/>
            <w:vAlign w:val="center"/>
          </w:tcPr>
          <w:p>
            <w:pPr>
              <w:widowControl/>
              <w:snapToGrid w:val="0"/>
              <w:jc w:val="center"/>
              <w:rPr>
                <w:rFonts w:ascii="宋体" w:hAnsi="宋体"/>
                <w:kern w:val="0"/>
              </w:rPr>
            </w:pPr>
          </w:p>
        </w:tc>
        <w:tc>
          <w:tcPr>
            <w:tcW w:w="1319" w:type="dxa"/>
            <w:vAlign w:val="center"/>
          </w:tcPr>
          <w:p>
            <w:pPr>
              <w:widowControl/>
              <w:snapToGrid w:val="0"/>
              <w:jc w:val="center"/>
              <w:rPr>
                <w:rFonts w:ascii="宋体" w:hAnsi="宋体" w:cs="仿宋_GB2312"/>
                <w:kern w:val="0"/>
              </w:rPr>
            </w:pPr>
            <w:r>
              <w:rPr>
                <w:rFonts w:hint="eastAsia" w:ascii="宋体" w:hAnsi="宋体" w:cs="仿宋_GB2312"/>
                <w:kern w:val="0"/>
              </w:rPr>
              <w:t>预算数（</w:t>
            </w:r>
            <w:r>
              <w:rPr>
                <w:rFonts w:ascii="宋体" w:hAnsi="宋体" w:cs="仿宋_GB2312"/>
                <w:kern w:val="0"/>
              </w:rPr>
              <w:t>A）</w:t>
            </w:r>
          </w:p>
        </w:tc>
        <w:tc>
          <w:tcPr>
            <w:tcW w:w="1317" w:type="dxa"/>
            <w:gridSpan w:val="2"/>
            <w:vAlign w:val="center"/>
          </w:tcPr>
          <w:p>
            <w:pPr>
              <w:widowControl/>
              <w:snapToGrid w:val="0"/>
              <w:jc w:val="center"/>
              <w:rPr>
                <w:rFonts w:ascii="宋体" w:hAnsi="宋体" w:cs="仿宋_GB2312"/>
                <w:kern w:val="0"/>
              </w:rPr>
            </w:pPr>
            <w:r>
              <w:rPr>
                <w:rFonts w:hint="eastAsia" w:ascii="宋体" w:hAnsi="宋体" w:cs="仿宋_GB2312"/>
                <w:kern w:val="0"/>
              </w:rPr>
              <w:t>执行数</w:t>
            </w:r>
            <w:r>
              <w:rPr>
                <w:rFonts w:ascii="宋体" w:hAnsi="宋体" w:cs="仿宋_GB2312"/>
                <w:kern w:val="0"/>
              </w:rPr>
              <w:t>（B）</w:t>
            </w:r>
          </w:p>
        </w:tc>
        <w:tc>
          <w:tcPr>
            <w:tcW w:w="1466" w:type="dxa"/>
            <w:gridSpan w:val="2"/>
            <w:vAlign w:val="center"/>
          </w:tcPr>
          <w:p>
            <w:pPr>
              <w:widowControl/>
              <w:snapToGrid w:val="0"/>
              <w:jc w:val="center"/>
              <w:rPr>
                <w:rFonts w:ascii="宋体" w:hAnsi="宋体" w:cs="仿宋_GB2312"/>
                <w:kern w:val="0"/>
              </w:rPr>
            </w:pPr>
            <w:r>
              <w:rPr>
                <w:rFonts w:hint="eastAsia" w:ascii="宋体" w:hAnsi="宋体" w:cs="仿宋_GB2312"/>
                <w:kern w:val="0"/>
              </w:rPr>
              <w:t>执行率</w:t>
            </w:r>
            <w:r>
              <w:rPr>
                <w:rFonts w:ascii="宋体" w:hAnsi="宋体" w:cs="仿宋_GB2312"/>
                <w:kern w:val="0"/>
              </w:rPr>
              <w:t>（B/A）</w:t>
            </w:r>
          </w:p>
        </w:tc>
        <w:tc>
          <w:tcPr>
            <w:tcW w:w="2196" w:type="dxa"/>
            <w:gridSpan w:val="2"/>
            <w:vAlign w:val="center"/>
          </w:tcPr>
          <w:p>
            <w:pPr>
              <w:widowControl/>
              <w:snapToGrid w:val="0"/>
              <w:jc w:val="center"/>
              <w:rPr>
                <w:rFonts w:ascii="宋体" w:hAnsi="宋体"/>
                <w:kern w:val="0"/>
              </w:rPr>
            </w:pPr>
            <w:r>
              <w:rPr>
                <w:rFonts w:hint="eastAsia" w:ascii="宋体" w:hAnsi="宋体" w:cs="仿宋_GB2312"/>
                <w:kern w:val="0"/>
              </w:rPr>
              <w:t>得分</w:t>
            </w:r>
          </w:p>
          <w:p>
            <w:pPr>
              <w:widowControl/>
              <w:snapToGrid w:val="0"/>
              <w:jc w:val="center"/>
              <w:rPr>
                <w:rFonts w:ascii="宋体" w:hAnsi="宋体"/>
                <w:kern w:val="0"/>
              </w:rPr>
            </w:pPr>
            <w:r>
              <w:rPr>
                <w:rFonts w:hint="eastAsia" w:ascii="宋体" w:hAnsi="宋体" w:cs="仿宋_GB2312"/>
                <w:kern w:val="0"/>
              </w:rPr>
              <w:t>（</w:t>
            </w:r>
            <w:r>
              <w:rPr>
                <w:rFonts w:ascii="宋体" w:hAnsi="宋体" w:cs="仿宋_GB2312"/>
                <w:kern w:val="0"/>
              </w:rPr>
              <w:t>20</w:t>
            </w:r>
            <w:r>
              <w:rPr>
                <w:rFonts w:hint="eastAsia" w:ascii="宋体" w:hAnsi="宋体" w:cs="仿宋_GB2312"/>
                <w:kern w:val="0"/>
              </w:rPr>
              <w:t>分</w:t>
            </w:r>
            <w:r>
              <w:rPr>
                <w:rFonts w:ascii="宋体" w:hAnsi="宋体" w:cs="仿宋_GB2312"/>
                <w:kern w:val="0"/>
              </w:rPr>
              <w:t>*</w:t>
            </w:r>
            <w:r>
              <w:rPr>
                <w:rFonts w:hint="eastAsia" w:ascii="宋体" w:hAnsi="宋体" w:cs="仿宋_GB2312"/>
                <w:kern w:val="0"/>
              </w:rPr>
              <w:t>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67" w:type="dxa"/>
            <w:gridSpan w:val="2"/>
            <w:vMerge w:val="continue"/>
            <w:vAlign w:val="center"/>
          </w:tcPr>
          <w:p>
            <w:pPr>
              <w:widowControl/>
              <w:snapToGrid w:val="0"/>
              <w:jc w:val="center"/>
              <w:rPr>
                <w:rFonts w:ascii="宋体" w:hAnsi="宋体"/>
                <w:kern w:val="0"/>
              </w:rPr>
            </w:pPr>
          </w:p>
        </w:tc>
        <w:tc>
          <w:tcPr>
            <w:tcW w:w="1122" w:type="dxa"/>
            <w:vAlign w:val="center"/>
          </w:tcPr>
          <w:p>
            <w:pPr>
              <w:widowControl/>
              <w:snapToGrid w:val="0"/>
              <w:jc w:val="center"/>
              <w:rPr>
                <w:rFonts w:ascii="宋体" w:hAnsi="宋体"/>
                <w:kern w:val="0"/>
              </w:rPr>
            </w:pPr>
            <w:r>
              <w:rPr>
                <w:rFonts w:hint="eastAsia" w:ascii="宋体" w:hAnsi="宋体" w:cs="仿宋_GB2312"/>
                <w:kern w:val="0"/>
              </w:rPr>
              <w:t>年度财政资金总额</w:t>
            </w:r>
          </w:p>
        </w:tc>
        <w:tc>
          <w:tcPr>
            <w:tcW w:w="1319" w:type="dxa"/>
            <w:vAlign w:val="center"/>
          </w:tcPr>
          <w:p>
            <w:pPr>
              <w:widowControl/>
              <w:snapToGrid w:val="0"/>
              <w:jc w:val="center"/>
              <w:rPr>
                <w:rFonts w:ascii="宋体" w:hAnsi="宋体"/>
                <w:kern w:val="0"/>
              </w:rPr>
            </w:pPr>
            <w:r>
              <w:rPr>
                <w:rFonts w:hint="eastAsia" w:ascii="宋体" w:hAnsi="宋体"/>
                <w:kern w:val="0"/>
              </w:rPr>
              <w:t>29,647.05</w:t>
            </w:r>
          </w:p>
        </w:tc>
        <w:tc>
          <w:tcPr>
            <w:tcW w:w="1317" w:type="dxa"/>
            <w:gridSpan w:val="2"/>
            <w:vAlign w:val="center"/>
          </w:tcPr>
          <w:p>
            <w:pPr>
              <w:widowControl/>
              <w:snapToGrid w:val="0"/>
              <w:jc w:val="center"/>
              <w:rPr>
                <w:rFonts w:ascii="宋体" w:hAnsi="宋体"/>
                <w:kern w:val="0"/>
              </w:rPr>
            </w:pPr>
            <w:r>
              <w:rPr>
                <w:rFonts w:hint="eastAsia" w:ascii="宋体" w:hAnsi="宋体"/>
                <w:kern w:val="0"/>
              </w:rPr>
              <w:t>29,647.05</w:t>
            </w:r>
          </w:p>
        </w:tc>
        <w:tc>
          <w:tcPr>
            <w:tcW w:w="1466" w:type="dxa"/>
            <w:gridSpan w:val="2"/>
            <w:vAlign w:val="center"/>
          </w:tcPr>
          <w:p>
            <w:pPr>
              <w:widowControl/>
              <w:snapToGrid w:val="0"/>
              <w:jc w:val="center"/>
              <w:rPr>
                <w:rFonts w:ascii="宋体" w:hAnsi="宋体"/>
                <w:kern w:val="0"/>
              </w:rPr>
            </w:pPr>
            <w:r>
              <w:rPr>
                <w:rFonts w:hint="eastAsia" w:ascii="宋体" w:hAnsi="宋体"/>
                <w:kern w:val="0"/>
              </w:rPr>
              <w:t>100</w:t>
            </w:r>
            <w:r>
              <w:rPr>
                <w:rFonts w:ascii="宋体" w:hAnsi="宋体"/>
                <w:kern w:val="0"/>
              </w:rPr>
              <w:t>%</w:t>
            </w:r>
          </w:p>
        </w:tc>
        <w:tc>
          <w:tcPr>
            <w:tcW w:w="2196" w:type="dxa"/>
            <w:gridSpan w:val="2"/>
            <w:vAlign w:val="center"/>
          </w:tcPr>
          <w:p>
            <w:pPr>
              <w:widowControl/>
              <w:snapToGrid w:val="0"/>
              <w:jc w:val="center"/>
              <w:rPr>
                <w:rFonts w:ascii="宋体" w:hAnsi="宋体"/>
                <w:kern w:val="0"/>
              </w:rPr>
            </w:pPr>
            <w:r>
              <w:rPr>
                <w:rFonts w:hint="eastAsia" w:ascii="宋体" w:hAnsi="宋体"/>
                <w:kern w:val="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7" w:type="dxa"/>
            <w:vMerge w:val="restart"/>
            <w:vAlign w:val="center"/>
          </w:tcPr>
          <w:p>
            <w:pPr>
              <w:widowControl/>
              <w:snapToGrid w:val="0"/>
              <w:jc w:val="center"/>
              <w:rPr>
                <w:rFonts w:ascii="宋体" w:hAnsi="宋体"/>
                <w:kern w:val="0"/>
              </w:rPr>
            </w:pPr>
            <w:r>
              <w:rPr>
                <w:rFonts w:hint="eastAsia" w:ascii="宋体" w:hAnsi="宋体" w:cs="仿宋_GB2312"/>
                <w:kern w:val="0"/>
              </w:rPr>
              <w:t>年度绩效目标</w:t>
            </w:r>
            <w:r>
              <w:rPr>
                <w:rFonts w:ascii="宋体" w:hAnsi="宋体" w:cs="仿宋_GB2312"/>
                <w:kern w:val="0"/>
              </w:rPr>
              <w:t>1</w:t>
            </w:r>
            <w:r>
              <w:rPr>
                <w:rFonts w:hint="eastAsia" w:ascii="宋体" w:hAnsi="宋体" w:cs="仿宋_GB2312"/>
                <w:kern w:val="0"/>
              </w:rPr>
              <w:t>（</w:t>
            </w:r>
            <w:r>
              <w:rPr>
                <w:rFonts w:hint="eastAsia" w:ascii="宋体" w:hAnsi="宋体" w:cs="仿宋_GB2312"/>
                <w:kern w:val="0"/>
                <w:sz w:val="20"/>
              </w:rPr>
              <w:t>69</w:t>
            </w:r>
            <w:r>
              <w:rPr>
                <w:rFonts w:hint="eastAsia" w:ascii="宋体" w:hAnsi="宋体" w:cs="仿宋_GB2312"/>
                <w:kern w:val="0"/>
              </w:rPr>
              <w:t>分）</w:t>
            </w:r>
          </w:p>
        </w:tc>
        <w:tc>
          <w:tcPr>
            <w:tcW w:w="700" w:type="dxa"/>
            <w:vAlign w:val="center"/>
          </w:tcPr>
          <w:p>
            <w:pPr>
              <w:snapToGrid w:val="0"/>
              <w:jc w:val="center"/>
              <w:rPr>
                <w:rFonts w:ascii="宋体" w:hAnsi="宋体"/>
                <w:kern w:val="0"/>
              </w:rPr>
            </w:pPr>
            <w:r>
              <w:rPr>
                <w:rFonts w:hint="eastAsia" w:ascii="宋体" w:hAnsi="宋体" w:cs="仿宋_GB2312"/>
                <w:kern w:val="0"/>
              </w:rPr>
              <w:t>一级指标</w:t>
            </w:r>
          </w:p>
        </w:tc>
        <w:tc>
          <w:tcPr>
            <w:tcW w:w="1122" w:type="dxa"/>
            <w:vAlign w:val="center"/>
          </w:tcPr>
          <w:p>
            <w:pPr>
              <w:widowControl/>
              <w:snapToGrid w:val="0"/>
              <w:jc w:val="center"/>
              <w:rPr>
                <w:rFonts w:ascii="宋体" w:hAnsi="宋体"/>
                <w:kern w:val="0"/>
              </w:rPr>
            </w:pPr>
            <w:r>
              <w:rPr>
                <w:rFonts w:hint="eastAsia" w:ascii="宋体" w:hAnsi="宋体" w:cs="仿宋_GB2312"/>
                <w:kern w:val="0"/>
              </w:rPr>
              <w:t>二级指标</w:t>
            </w:r>
          </w:p>
        </w:tc>
        <w:tc>
          <w:tcPr>
            <w:tcW w:w="2636" w:type="dxa"/>
            <w:gridSpan w:val="3"/>
            <w:vAlign w:val="center"/>
          </w:tcPr>
          <w:p>
            <w:pPr>
              <w:widowControl/>
              <w:snapToGrid w:val="0"/>
              <w:jc w:val="center"/>
              <w:rPr>
                <w:rFonts w:ascii="宋体" w:hAnsi="宋体"/>
                <w:kern w:val="0"/>
              </w:rPr>
            </w:pPr>
            <w:r>
              <w:rPr>
                <w:rFonts w:hint="eastAsia" w:ascii="宋体" w:hAnsi="宋体" w:cs="仿宋_GB2312"/>
                <w:kern w:val="0"/>
              </w:rPr>
              <w:t>三级指标</w:t>
            </w:r>
          </w:p>
        </w:tc>
        <w:tc>
          <w:tcPr>
            <w:tcW w:w="1466" w:type="dxa"/>
            <w:gridSpan w:val="2"/>
            <w:vAlign w:val="center"/>
          </w:tcPr>
          <w:p>
            <w:pPr>
              <w:widowControl/>
              <w:snapToGrid w:val="0"/>
              <w:jc w:val="center"/>
              <w:rPr>
                <w:rFonts w:ascii="宋体" w:hAnsi="宋体" w:cs="仿宋_GB2312"/>
                <w:kern w:val="0"/>
              </w:rPr>
            </w:pPr>
            <w:r>
              <w:rPr>
                <w:rFonts w:hint="eastAsia" w:ascii="宋体" w:hAnsi="宋体" w:cs="仿宋_GB2312"/>
                <w:kern w:val="0"/>
              </w:rPr>
              <w:t>年初目标值（</w:t>
            </w:r>
            <w:r>
              <w:rPr>
                <w:rFonts w:ascii="宋体" w:hAnsi="宋体" w:cs="仿宋_GB2312"/>
                <w:kern w:val="0"/>
              </w:rPr>
              <w:t>A</w:t>
            </w:r>
            <w:r>
              <w:rPr>
                <w:rFonts w:hint="eastAsia" w:ascii="宋体" w:hAnsi="宋体" w:cs="仿宋_GB2312"/>
                <w:kern w:val="0"/>
              </w:rPr>
              <w:t>）</w:t>
            </w:r>
          </w:p>
        </w:tc>
        <w:tc>
          <w:tcPr>
            <w:tcW w:w="1319" w:type="dxa"/>
            <w:vAlign w:val="center"/>
          </w:tcPr>
          <w:p>
            <w:pPr>
              <w:widowControl/>
              <w:snapToGrid w:val="0"/>
              <w:jc w:val="center"/>
              <w:rPr>
                <w:rFonts w:ascii="宋体" w:hAnsi="宋体" w:cs="仿宋_GB2312"/>
                <w:kern w:val="0"/>
              </w:rPr>
            </w:pPr>
            <w:r>
              <w:rPr>
                <w:rFonts w:hint="eastAsia" w:ascii="宋体" w:hAnsi="宋体" w:cs="仿宋_GB2312"/>
                <w:kern w:val="0"/>
              </w:rPr>
              <w:t>实际完成值（</w:t>
            </w:r>
            <w:r>
              <w:rPr>
                <w:rFonts w:ascii="宋体" w:hAnsi="宋体" w:cs="仿宋_GB2312"/>
                <w:kern w:val="0"/>
              </w:rPr>
              <w:t>B</w:t>
            </w:r>
            <w:r>
              <w:rPr>
                <w:rFonts w:hint="eastAsia" w:ascii="宋体" w:hAnsi="宋体" w:cs="仿宋_GB2312"/>
                <w:kern w:val="0"/>
              </w:rPr>
              <w:t>）</w:t>
            </w:r>
          </w:p>
        </w:tc>
        <w:tc>
          <w:tcPr>
            <w:tcW w:w="877" w:type="dxa"/>
            <w:vAlign w:val="center"/>
          </w:tcPr>
          <w:p>
            <w:pPr>
              <w:widowControl/>
              <w:snapToGrid w:val="0"/>
              <w:jc w:val="center"/>
              <w:rPr>
                <w:rFonts w:ascii="宋体" w:hAnsi="宋体"/>
                <w:kern w:val="0"/>
              </w:rPr>
            </w:pPr>
            <w:r>
              <w:rPr>
                <w:rFonts w:hint="eastAsia" w:ascii="宋体" w:hAnsi="宋体" w:cs="仿宋_GB2312"/>
                <w:kern w:val="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7" w:type="dxa"/>
            <w:vMerge w:val="continue"/>
            <w:vAlign w:val="center"/>
          </w:tcPr>
          <w:p>
            <w:pPr>
              <w:snapToGrid w:val="0"/>
              <w:jc w:val="center"/>
              <w:rPr>
                <w:rFonts w:ascii="宋体" w:hAnsi="宋体"/>
                <w:kern w:val="0"/>
              </w:rPr>
            </w:pPr>
          </w:p>
        </w:tc>
        <w:tc>
          <w:tcPr>
            <w:tcW w:w="700" w:type="dxa"/>
            <w:vMerge w:val="restart"/>
            <w:vAlign w:val="center"/>
          </w:tcPr>
          <w:p>
            <w:pPr>
              <w:snapToGrid w:val="0"/>
              <w:jc w:val="center"/>
              <w:rPr>
                <w:rFonts w:ascii="宋体" w:hAnsi="宋体"/>
                <w:kern w:val="0"/>
              </w:rPr>
            </w:pPr>
            <w:r>
              <w:rPr>
                <w:rFonts w:hint="eastAsia" w:ascii="宋体" w:hAnsi="宋体" w:cs="仿宋_GB2312"/>
                <w:kern w:val="0"/>
              </w:rPr>
              <w:t>产出指标</w:t>
            </w:r>
          </w:p>
        </w:tc>
        <w:tc>
          <w:tcPr>
            <w:tcW w:w="1122" w:type="dxa"/>
            <w:vAlign w:val="center"/>
          </w:tcPr>
          <w:p>
            <w:pPr>
              <w:widowControl/>
              <w:snapToGrid w:val="0"/>
              <w:jc w:val="center"/>
              <w:rPr>
                <w:rFonts w:ascii="宋体" w:hAnsi="宋体"/>
                <w:kern w:val="0"/>
                <w:szCs w:val="24"/>
              </w:rPr>
            </w:pPr>
            <w:r>
              <w:rPr>
                <w:rFonts w:hint="eastAsia" w:ascii="宋体" w:hAnsi="宋体" w:cs="仿宋_GB2312"/>
                <w:kern w:val="0"/>
              </w:rPr>
              <w:t>数量指标</w:t>
            </w:r>
          </w:p>
        </w:tc>
        <w:tc>
          <w:tcPr>
            <w:tcW w:w="2636" w:type="dxa"/>
            <w:gridSpan w:val="3"/>
            <w:vAlign w:val="center"/>
          </w:tcPr>
          <w:p>
            <w:pPr>
              <w:widowControl/>
              <w:snapToGrid w:val="0"/>
              <w:jc w:val="center"/>
              <w:rPr>
                <w:rFonts w:ascii="宋体" w:hAnsi="宋体"/>
                <w:kern w:val="0"/>
                <w:szCs w:val="24"/>
              </w:rPr>
            </w:pPr>
            <w:r>
              <w:rPr>
                <w:rFonts w:hint="eastAsia" w:ascii="宋体" w:hAnsi="宋体"/>
                <w:kern w:val="0"/>
              </w:rPr>
              <w:t>承担省级以上科研项目数(项)</w:t>
            </w:r>
          </w:p>
        </w:tc>
        <w:tc>
          <w:tcPr>
            <w:tcW w:w="1466" w:type="dxa"/>
            <w:gridSpan w:val="2"/>
            <w:vAlign w:val="center"/>
          </w:tcPr>
          <w:p>
            <w:pPr>
              <w:widowControl/>
              <w:snapToGrid w:val="0"/>
              <w:jc w:val="center"/>
              <w:rPr>
                <w:rFonts w:ascii="宋体" w:hAnsi="宋体"/>
                <w:kern w:val="0"/>
                <w:szCs w:val="24"/>
              </w:rPr>
            </w:pPr>
            <w:r>
              <w:rPr>
                <w:rFonts w:ascii="宋体" w:hAnsi="宋体"/>
                <w:kern w:val="0"/>
              </w:rPr>
              <w:t>≥</w:t>
            </w:r>
            <w:r>
              <w:rPr>
                <w:rFonts w:hint="eastAsia" w:ascii="宋体" w:hAnsi="宋体"/>
                <w:kern w:val="0"/>
              </w:rPr>
              <w:t xml:space="preserve">80 </w:t>
            </w:r>
          </w:p>
        </w:tc>
        <w:tc>
          <w:tcPr>
            <w:tcW w:w="1319" w:type="dxa"/>
            <w:vAlign w:val="center"/>
          </w:tcPr>
          <w:p>
            <w:pPr>
              <w:widowControl/>
              <w:snapToGrid w:val="0"/>
              <w:jc w:val="center"/>
              <w:rPr>
                <w:rFonts w:ascii="宋体" w:hAnsi="宋体"/>
                <w:kern w:val="0"/>
                <w:szCs w:val="24"/>
              </w:rPr>
            </w:pPr>
            <w:r>
              <w:rPr>
                <w:rFonts w:hint="eastAsia" w:ascii="宋体" w:hAnsi="宋体"/>
                <w:kern w:val="0"/>
              </w:rPr>
              <w:t xml:space="preserve">90 </w:t>
            </w:r>
          </w:p>
        </w:tc>
        <w:tc>
          <w:tcPr>
            <w:tcW w:w="877" w:type="dxa"/>
            <w:vAlign w:val="center"/>
          </w:tcPr>
          <w:p>
            <w:pPr>
              <w:widowControl/>
              <w:snapToGrid w:val="0"/>
              <w:jc w:val="center"/>
              <w:rPr>
                <w:rFonts w:ascii="宋体" w:hAnsi="宋体"/>
                <w:kern w:val="0"/>
                <w:szCs w:val="24"/>
              </w:rPr>
            </w:pPr>
            <w:r>
              <w:rPr>
                <w:rFonts w:hint="eastAsia" w:ascii="宋体" w:hAnsi="宋体"/>
                <w:kern w:val="0"/>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067" w:type="dxa"/>
            <w:vMerge w:val="continue"/>
            <w:vAlign w:val="center"/>
          </w:tcPr>
          <w:p>
            <w:pPr>
              <w:snapToGrid w:val="0"/>
              <w:jc w:val="center"/>
              <w:rPr>
                <w:rFonts w:ascii="宋体" w:hAnsi="宋体"/>
                <w:kern w:val="0"/>
              </w:rPr>
            </w:pPr>
          </w:p>
        </w:tc>
        <w:tc>
          <w:tcPr>
            <w:tcW w:w="700" w:type="dxa"/>
            <w:vMerge w:val="continue"/>
            <w:vAlign w:val="center"/>
          </w:tcPr>
          <w:p>
            <w:pPr>
              <w:snapToGrid w:val="0"/>
              <w:jc w:val="center"/>
              <w:rPr>
                <w:rFonts w:ascii="宋体" w:hAnsi="宋体" w:cs="仿宋_GB2312"/>
                <w:kern w:val="0"/>
              </w:rPr>
            </w:pPr>
          </w:p>
        </w:tc>
        <w:tc>
          <w:tcPr>
            <w:tcW w:w="1122" w:type="dxa"/>
            <w:vAlign w:val="center"/>
          </w:tcPr>
          <w:p>
            <w:pPr>
              <w:widowControl/>
              <w:snapToGrid w:val="0"/>
              <w:jc w:val="center"/>
              <w:rPr>
                <w:rFonts w:ascii="宋体" w:hAnsi="宋体" w:cs="仿宋_GB2312"/>
                <w:kern w:val="0"/>
              </w:rPr>
            </w:pPr>
            <w:r>
              <w:rPr>
                <w:rFonts w:ascii="宋体" w:hAnsi="宋体" w:cs="仿宋_GB2312"/>
                <w:kern w:val="0"/>
              </w:rPr>
              <w:t>数量指标</w:t>
            </w:r>
          </w:p>
        </w:tc>
        <w:tc>
          <w:tcPr>
            <w:tcW w:w="2636" w:type="dxa"/>
            <w:gridSpan w:val="3"/>
            <w:vAlign w:val="center"/>
          </w:tcPr>
          <w:p>
            <w:pPr>
              <w:widowControl/>
              <w:snapToGrid w:val="0"/>
              <w:jc w:val="center"/>
              <w:rPr>
                <w:rFonts w:ascii="宋体" w:hAnsi="宋体"/>
                <w:kern w:val="0"/>
              </w:rPr>
            </w:pPr>
            <w:r>
              <w:rPr>
                <w:rFonts w:hint="eastAsia" w:ascii="宋体" w:hAnsi="宋体"/>
                <w:kern w:val="0"/>
              </w:rPr>
              <w:t>发表论文、论著数量（篇）</w:t>
            </w:r>
          </w:p>
        </w:tc>
        <w:tc>
          <w:tcPr>
            <w:tcW w:w="1466" w:type="dxa"/>
            <w:gridSpan w:val="2"/>
            <w:vAlign w:val="center"/>
          </w:tcPr>
          <w:p>
            <w:pPr>
              <w:widowControl/>
              <w:snapToGrid w:val="0"/>
              <w:jc w:val="center"/>
              <w:rPr>
                <w:rFonts w:ascii="宋体" w:hAnsi="宋体"/>
                <w:kern w:val="0"/>
                <w:szCs w:val="24"/>
              </w:rPr>
            </w:pPr>
            <w:r>
              <w:rPr>
                <w:rFonts w:ascii="宋体" w:hAnsi="宋体"/>
                <w:kern w:val="0"/>
              </w:rPr>
              <w:t>≥</w:t>
            </w:r>
            <w:r>
              <w:rPr>
                <w:rFonts w:hint="eastAsia" w:ascii="宋体" w:hAnsi="宋体"/>
                <w:kern w:val="0"/>
              </w:rPr>
              <w:t xml:space="preserve">90 </w:t>
            </w:r>
          </w:p>
        </w:tc>
        <w:tc>
          <w:tcPr>
            <w:tcW w:w="1319" w:type="dxa"/>
            <w:vAlign w:val="center"/>
          </w:tcPr>
          <w:p>
            <w:pPr>
              <w:widowControl/>
              <w:snapToGrid w:val="0"/>
              <w:jc w:val="center"/>
              <w:rPr>
                <w:rFonts w:ascii="宋体" w:hAnsi="宋体"/>
                <w:kern w:val="0"/>
                <w:szCs w:val="24"/>
              </w:rPr>
            </w:pPr>
            <w:r>
              <w:rPr>
                <w:rFonts w:hint="eastAsia" w:ascii="宋体" w:hAnsi="宋体"/>
                <w:kern w:val="0"/>
              </w:rPr>
              <w:t>107</w:t>
            </w:r>
          </w:p>
        </w:tc>
        <w:tc>
          <w:tcPr>
            <w:tcW w:w="877" w:type="dxa"/>
            <w:vAlign w:val="center"/>
          </w:tcPr>
          <w:p>
            <w:pPr>
              <w:widowControl/>
              <w:snapToGrid w:val="0"/>
              <w:jc w:val="center"/>
              <w:rPr>
                <w:rFonts w:ascii="宋体" w:hAnsi="宋体"/>
                <w:kern w:val="0"/>
                <w:szCs w:val="24"/>
              </w:rPr>
            </w:pPr>
            <w:r>
              <w:rPr>
                <w:rFonts w:hint="eastAsia" w:ascii="宋体" w:hAnsi="宋体"/>
                <w:kern w:val="0"/>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7" w:type="dxa"/>
            <w:vMerge w:val="continue"/>
            <w:vAlign w:val="center"/>
          </w:tcPr>
          <w:p>
            <w:pPr>
              <w:snapToGrid w:val="0"/>
              <w:jc w:val="center"/>
              <w:rPr>
                <w:rFonts w:ascii="宋体" w:hAnsi="宋体"/>
                <w:kern w:val="0"/>
              </w:rPr>
            </w:pPr>
          </w:p>
        </w:tc>
        <w:tc>
          <w:tcPr>
            <w:tcW w:w="700" w:type="dxa"/>
            <w:vMerge w:val="continue"/>
            <w:vAlign w:val="center"/>
          </w:tcPr>
          <w:p>
            <w:pPr>
              <w:snapToGrid w:val="0"/>
              <w:jc w:val="center"/>
              <w:rPr>
                <w:rFonts w:ascii="宋体" w:hAnsi="宋体" w:cs="仿宋_GB2312"/>
                <w:kern w:val="0"/>
              </w:rPr>
            </w:pPr>
          </w:p>
        </w:tc>
        <w:tc>
          <w:tcPr>
            <w:tcW w:w="1122" w:type="dxa"/>
            <w:vAlign w:val="center"/>
          </w:tcPr>
          <w:p>
            <w:pPr>
              <w:widowControl/>
              <w:snapToGrid w:val="0"/>
              <w:jc w:val="center"/>
              <w:rPr>
                <w:rFonts w:ascii="宋体" w:hAnsi="宋体"/>
                <w:kern w:val="0"/>
                <w:szCs w:val="24"/>
              </w:rPr>
            </w:pPr>
            <w:r>
              <w:rPr>
                <w:rFonts w:hint="eastAsia" w:ascii="宋体" w:hAnsi="宋体" w:cs="仿宋_GB2312"/>
                <w:kern w:val="0"/>
              </w:rPr>
              <w:t>数量指标</w:t>
            </w:r>
          </w:p>
        </w:tc>
        <w:tc>
          <w:tcPr>
            <w:tcW w:w="2636" w:type="dxa"/>
            <w:gridSpan w:val="3"/>
            <w:vAlign w:val="center"/>
          </w:tcPr>
          <w:p>
            <w:pPr>
              <w:widowControl/>
              <w:snapToGrid w:val="0"/>
              <w:jc w:val="center"/>
              <w:rPr>
                <w:rFonts w:ascii="宋体" w:hAnsi="宋体"/>
                <w:kern w:val="0"/>
                <w:szCs w:val="24"/>
              </w:rPr>
            </w:pPr>
            <w:r>
              <w:rPr>
                <w:rFonts w:hint="eastAsia" w:ascii="宋体" w:hAnsi="宋体"/>
                <w:kern w:val="0"/>
              </w:rPr>
              <w:t>制定地方标准或技术规程数量（项）</w:t>
            </w:r>
          </w:p>
        </w:tc>
        <w:tc>
          <w:tcPr>
            <w:tcW w:w="1466" w:type="dxa"/>
            <w:gridSpan w:val="2"/>
            <w:vAlign w:val="center"/>
          </w:tcPr>
          <w:p>
            <w:pPr>
              <w:widowControl/>
              <w:snapToGrid w:val="0"/>
              <w:jc w:val="center"/>
              <w:rPr>
                <w:rFonts w:ascii="宋体" w:hAnsi="宋体"/>
                <w:kern w:val="0"/>
                <w:szCs w:val="24"/>
              </w:rPr>
            </w:pPr>
            <w:r>
              <w:rPr>
                <w:rFonts w:ascii="宋体" w:hAnsi="宋体"/>
                <w:kern w:val="0"/>
              </w:rPr>
              <w:t>≥</w:t>
            </w:r>
            <w:r>
              <w:rPr>
                <w:rFonts w:hint="eastAsia" w:ascii="宋体" w:hAnsi="宋体"/>
                <w:kern w:val="0"/>
              </w:rPr>
              <w:t>7</w:t>
            </w:r>
          </w:p>
        </w:tc>
        <w:tc>
          <w:tcPr>
            <w:tcW w:w="1319" w:type="dxa"/>
            <w:vAlign w:val="center"/>
          </w:tcPr>
          <w:p>
            <w:pPr>
              <w:widowControl/>
              <w:snapToGrid w:val="0"/>
              <w:jc w:val="center"/>
              <w:rPr>
                <w:rFonts w:ascii="宋体" w:hAnsi="宋体"/>
                <w:kern w:val="0"/>
                <w:szCs w:val="24"/>
              </w:rPr>
            </w:pPr>
            <w:r>
              <w:rPr>
                <w:rFonts w:hint="eastAsia" w:ascii="宋体" w:hAnsi="宋体"/>
                <w:kern w:val="0"/>
              </w:rPr>
              <w:t>9</w:t>
            </w:r>
          </w:p>
        </w:tc>
        <w:tc>
          <w:tcPr>
            <w:tcW w:w="877" w:type="dxa"/>
            <w:vAlign w:val="center"/>
          </w:tcPr>
          <w:p>
            <w:pPr>
              <w:widowControl/>
              <w:snapToGrid w:val="0"/>
              <w:jc w:val="center"/>
              <w:rPr>
                <w:rFonts w:ascii="宋体" w:hAnsi="宋体"/>
                <w:kern w:val="0"/>
                <w:szCs w:val="24"/>
              </w:rPr>
            </w:pPr>
            <w:r>
              <w:rPr>
                <w:rFonts w:hint="eastAsia" w:ascii="宋体" w:hAnsi="宋体"/>
                <w:kern w:val="0"/>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067" w:type="dxa"/>
            <w:vMerge w:val="continue"/>
            <w:vAlign w:val="center"/>
          </w:tcPr>
          <w:p>
            <w:pPr>
              <w:snapToGrid w:val="0"/>
              <w:jc w:val="center"/>
              <w:rPr>
                <w:rFonts w:ascii="宋体" w:hAnsi="宋体"/>
                <w:kern w:val="0"/>
              </w:rPr>
            </w:pPr>
          </w:p>
        </w:tc>
        <w:tc>
          <w:tcPr>
            <w:tcW w:w="700" w:type="dxa"/>
            <w:vMerge w:val="continue"/>
            <w:vAlign w:val="center"/>
          </w:tcPr>
          <w:p>
            <w:pPr>
              <w:snapToGrid w:val="0"/>
              <w:jc w:val="center"/>
              <w:rPr>
                <w:rFonts w:ascii="宋体" w:hAnsi="宋体" w:cs="仿宋_GB2312"/>
                <w:kern w:val="0"/>
              </w:rPr>
            </w:pPr>
          </w:p>
        </w:tc>
        <w:tc>
          <w:tcPr>
            <w:tcW w:w="1122" w:type="dxa"/>
            <w:vAlign w:val="center"/>
          </w:tcPr>
          <w:p>
            <w:pPr>
              <w:widowControl/>
              <w:snapToGrid w:val="0"/>
              <w:jc w:val="center"/>
              <w:rPr>
                <w:rFonts w:ascii="宋体" w:hAnsi="宋体"/>
                <w:kern w:val="0"/>
                <w:szCs w:val="24"/>
              </w:rPr>
            </w:pPr>
            <w:r>
              <w:rPr>
                <w:rFonts w:hint="eastAsia" w:ascii="宋体" w:hAnsi="宋体" w:cs="仿宋_GB2312"/>
                <w:kern w:val="0"/>
              </w:rPr>
              <w:t>数量指标</w:t>
            </w:r>
          </w:p>
        </w:tc>
        <w:tc>
          <w:tcPr>
            <w:tcW w:w="2636" w:type="dxa"/>
            <w:gridSpan w:val="3"/>
            <w:vAlign w:val="center"/>
          </w:tcPr>
          <w:p>
            <w:pPr>
              <w:widowControl/>
              <w:snapToGrid w:val="0"/>
              <w:jc w:val="center"/>
              <w:rPr>
                <w:rFonts w:ascii="宋体" w:hAnsi="宋体"/>
                <w:kern w:val="0"/>
                <w:szCs w:val="24"/>
              </w:rPr>
            </w:pPr>
            <w:r>
              <w:rPr>
                <w:rFonts w:hint="eastAsia" w:ascii="宋体" w:hAnsi="宋体"/>
                <w:kern w:val="0"/>
              </w:rPr>
              <w:t>完成优质资源引进数量（份）</w:t>
            </w:r>
          </w:p>
        </w:tc>
        <w:tc>
          <w:tcPr>
            <w:tcW w:w="1466" w:type="dxa"/>
            <w:gridSpan w:val="2"/>
            <w:vAlign w:val="center"/>
          </w:tcPr>
          <w:p>
            <w:pPr>
              <w:widowControl/>
              <w:snapToGrid w:val="0"/>
              <w:jc w:val="center"/>
              <w:rPr>
                <w:rFonts w:ascii="宋体" w:hAnsi="宋体"/>
                <w:kern w:val="0"/>
                <w:szCs w:val="24"/>
              </w:rPr>
            </w:pPr>
            <w:r>
              <w:rPr>
                <w:rFonts w:ascii="宋体" w:hAnsi="宋体"/>
                <w:kern w:val="0"/>
              </w:rPr>
              <w:t>≥</w:t>
            </w:r>
            <w:r>
              <w:rPr>
                <w:rFonts w:hint="eastAsia" w:ascii="宋体" w:hAnsi="宋体"/>
                <w:kern w:val="0"/>
              </w:rPr>
              <w:t>50</w:t>
            </w:r>
          </w:p>
        </w:tc>
        <w:tc>
          <w:tcPr>
            <w:tcW w:w="1319" w:type="dxa"/>
            <w:vAlign w:val="center"/>
          </w:tcPr>
          <w:p>
            <w:pPr>
              <w:widowControl/>
              <w:snapToGrid w:val="0"/>
              <w:jc w:val="center"/>
              <w:rPr>
                <w:rFonts w:ascii="宋体" w:hAnsi="宋体"/>
                <w:kern w:val="0"/>
                <w:szCs w:val="24"/>
              </w:rPr>
            </w:pPr>
            <w:r>
              <w:rPr>
                <w:rFonts w:hint="eastAsia" w:ascii="宋体" w:hAnsi="宋体"/>
                <w:kern w:val="0"/>
              </w:rPr>
              <w:t>58</w:t>
            </w:r>
          </w:p>
        </w:tc>
        <w:tc>
          <w:tcPr>
            <w:tcW w:w="877" w:type="dxa"/>
            <w:vAlign w:val="center"/>
          </w:tcPr>
          <w:p>
            <w:pPr>
              <w:widowControl/>
              <w:snapToGrid w:val="0"/>
              <w:jc w:val="center"/>
              <w:rPr>
                <w:rFonts w:ascii="宋体" w:hAnsi="宋体"/>
                <w:kern w:val="0"/>
                <w:szCs w:val="24"/>
              </w:rPr>
            </w:pPr>
            <w:r>
              <w:rPr>
                <w:rFonts w:hint="eastAsia" w:ascii="宋体" w:hAnsi="宋体"/>
                <w:kern w:val="0"/>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7" w:type="dxa"/>
            <w:vMerge w:val="continue"/>
            <w:vAlign w:val="center"/>
          </w:tcPr>
          <w:p>
            <w:pPr>
              <w:snapToGrid w:val="0"/>
              <w:jc w:val="center"/>
              <w:rPr>
                <w:rFonts w:ascii="宋体" w:hAnsi="宋体"/>
                <w:kern w:val="0"/>
              </w:rPr>
            </w:pPr>
          </w:p>
        </w:tc>
        <w:tc>
          <w:tcPr>
            <w:tcW w:w="700" w:type="dxa"/>
            <w:vMerge w:val="continue"/>
            <w:vAlign w:val="center"/>
          </w:tcPr>
          <w:p>
            <w:pPr>
              <w:snapToGrid w:val="0"/>
              <w:jc w:val="center"/>
              <w:rPr>
                <w:rFonts w:ascii="宋体" w:hAnsi="宋体" w:cs="仿宋_GB2312"/>
                <w:kern w:val="0"/>
              </w:rPr>
            </w:pPr>
          </w:p>
        </w:tc>
        <w:tc>
          <w:tcPr>
            <w:tcW w:w="1122" w:type="dxa"/>
            <w:vAlign w:val="center"/>
          </w:tcPr>
          <w:p>
            <w:pPr>
              <w:widowControl/>
              <w:snapToGrid w:val="0"/>
              <w:jc w:val="center"/>
              <w:rPr>
                <w:rFonts w:ascii="宋体" w:hAnsi="宋体"/>
                <w:kern w:val="0"/>
                <w:szCs w:val="24"/>
              </w:rPr>
            </w:pPr>
            <w:r>
              <w:rPr>
                <w:rFonts w:hint="eastAsia" w:ascii="宋体" w:hAnsi="宋体"/>
                <w:kern w:val="0"/>
                <w:szCs w:val="24"/>
              </w:rPr>
              <w:t>数量指标</w:t>
            </w:r>
          </w:p>
        </w:tc>
        <w:tc>
          <w:tcPr>
            <w:tcW w:w="2636" w:type="dxa"/>
            <w:gridSpan w:val="3"/>
            <w:vAlign w:val="center"/>
          </w:tcPr>
          <w:p>
            <w:pPr>
              <w:widowControl/>
              <w:snapToGrid w:val="0"/>
              <w:jc w:val="center"/>
              <w:rPr>
                <w:rFonts w:ascii="宋体" w:hAnsi="宋体"/>
                <w:kern w:val="0"/>
                <w:szCs w:val="24"/>
              </w:rPr>
            </w:pPr>
            <w:r>
              <w:rPr>
                <w:rFonts w:hint="eastAsia" w:ascii="宋体" w:hAnsi="宋体"/>
                <w:kern w:val="0"/>
                <w:szCs w:val="24"/>
              </w:rPr>
              <w:t>新技术新品种推广面积（亩）</w:t>
            </w:r>
          </w:p>
        </w:tc>
        <w:tc>
          <w:tcPr>
            <w:tcW w:w="1466" w:type="dxa"/>
            <w:gridSpan w:val="2"/>
            <w:vAlign w:val="center"/>
          </w:tcPr>
          <w:p>
            <w:pPr>
              <w:widowControl/>
              <w:snapToGrid w:val="0"/>
              <w:jc w:val="center"/>
              <w:rPr>
                <w:rFonts w:ascii="宋体" w:hAnsi="宋体"/>
                <w:kern w:val="0"/>
                <w:szCs w:val="24"/>
              </w:rPr>
            </w:pPr>
            <w:r>
              <w:rPr>
                <w:rFonts w:hint="eastAsia" w:ascii="宋体" w:hAnsi="宋体"/>
                <w:kern w:val="0"/>
                <w:szCs w:val="24"/>
              </w:rPr>
              <w:t>≥12000</w:t>
            </w:r>
          </w:p>
        </w:tc>
        <w:tc>
          <w:tcPr>
            <w:tcW w:w="1319" w:type="dxa"/>
            <w:vAlign w:val="center"/>
          </w:tcPr>
          <w:p>
            <w:pPr>
              <w:widowControl/>
              <w:snapToGrid w:val="0"/>
              <w:jc w:val="center"/>
              <w:rPr>
                <w:rFonts w:ascii="宋体" w:hAnsi="宋体"/>
                <w:kern w:val="0"/>
                <w:szCs w:val="24"/>
              </w:rPr>
            </w:pPr>
            <w:r>
              <w:rPr>
                <w:rFonts w:hint="eastAsia" w:ascii="宋体" w:hAnsi="宋体"/>
                <w:kern w:val="0"/>
                <w:szCs w:val="24"/>
              </w:rPr>
              <w:t>245997.58</w:t>
            </w:r>
          </w:p>
        </w:tc>
        <w:tc>
          <w:tcPr>
            <w:tcW w:w="877" w:type="dxa"/>
            <w:vAlign w:val="center"/>
          </w:tcPr>
          <w:p>
            <w:pPr>
              <w:widowControl/>
              <w:snapToGrid w:val="0"/>
              <w:jc w:val="center"/>
              <w:rPr>
                <w:rFonts w:ascii="宋体" w:hAnsi="宋体"/>
                <w:kern w:val="0"/>
                <w:szCs w:val="24"/>
              </w:rPr>
            </w:pPr>
            <w:r>
              <w:rPr>
                <w:rFonts w:hint="eastAsia" w:ascii="宋体" w:hAnsi="宋体"/>
                <w:kern w:val="0"/>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7" w:type="dxa"/>
            <w:vMerge w:val="continue"/>
            <w:vAlign w:val="center"/>
          </w:tcPr>
          <w:p>
            <w:pPr>
              <w:snapToGrid w:val="0"/>
              <w:jc w:val="center"/>
              <w:rPr>
                <w:rFonts w:ascii="宋体" w:hAnsi="宋体"/>
                <w:kern w:val="0"/>
              </w:rPr>
            </w:pPr>
          </w:p>
        </w:tc>
        <w:tc>
          <w:tcPr>
            <w:tcW w:w="700" w:type="dxa"/>
            <w:vMerge w:val="continue"/>
            <w:vAlign w:val="center"/>
          </w:tcPr>
          <w:p>
            <w:pPr>
              <w:snapToGrid w:val="0"/>
              <w:jc w:val="center"/>
              <w:rPr>
                <w:rFonts w:ascii="宋体" w:hAnsi="宋体" w:cs="仿宋_GB2312"/>
                <w:kern w:val="0"/>
              </w:rPr>
            </w:pPr>
          </w:p>
        </w:tc>
        <w:tc>
          <w:tcPr>
            <w:tcW w:w="1122" w:type="dxa"/>
            <w:vAlign w:val="center"/>
          </w:tcPr>
          <w:p>
            <w:pPr>
              <w:widowControl/>
              <w:snapToGrid w:val="0"/>
              <w:rPr>
                <w:rFonts w:ascii="宋体" w:hAnsi="宋体"/>
                <w:kern w:val="0"/>
                <w:szCs w:val="24"/>
              </w:rPr>
            </w:pPr>
            <w:r>
              <w:rPr>
                <w:rFonts w:hint="eastAsia" w:ascii="宋体" w:hAnsi="宋体"/>
                <w:kern w:val="0"/>
                <w:szCs w:val="24"/>
              </w:rPr>
              <w:t>数量指标</w:t>
            </w:r>
          </w:p>
        </w:tc>
        <w:tc>
          <w:tcPr>
            <w:tcW w:w="2636" w:type="dxa"/>
            <w:gridSpan w:val="3"/>
            <w:vAlign w:val="center"/>
          </w:tcPr>
          <w:p>
            <w:pPr>
              <w:widowControl/>
              <w:snapToGrid w:val="0"/>
              <w:jc w:val="center"/>
              <w:rPr>
                <w:rFonts w:ascii="宋体" w:hAnsi="宋体"/>
                <w:kern w:val="0"/>
                <w:szCs w:val="24"/>
              </w:rPr>
            </w:pPr>
            <w:r>
              <w:rPr>
                <w:rFonts w:hint="eastAsia" w:ascii="宋体" w:hAnsi="宋体"/>
                <w:kern w:val="0"/>
                <w:szCs w:val="24"/>
              </w:rPr>
              <w:t>提交检测或评价报告（份）</w:t>
            </w:r>
          </w:p>
        </w:tc>
        <w:tc>
          <w:tcPr>
            <w:tcW w:w="1466" w:type="dxa"/>
            <w:gridSpan w:val="2"/>
            <w:vAlign w:val="center"/>
          </w:tcPr>
          <w:p>
            <w:pPr>
              <w:widowControl/>
              <w:snapToGrid w:val="0"/>
              <w:jc w:val="center"/>
              <w:rPr>
                <w:rFonts w:ascii="宋体" w:hAnsi="宋体"/>
                <w:kern w:val="0"/>
                <w:szCs w:val="24"/>
              </w:rPr>
            </w:pPr>
            <w:r>
              <w:rPr>
                <w:rFonts w:hint="eastAsia" w:ascii="宋体" w:hAnsi="宋体"/>
                <w:kern w:val="0"/>
                <w:szCs w:val="24"/>
              </w:rPr>
              <w:t>≥10</w:t>
            </w:r>
          </w:p>
        </w:tc>
        <w:tc>
          <w:tcPr>
            <w:tcW w:w="1319" w:type="dxa"/>
            <w:vAlign w:val="center"/>
          </w:tcPr>
          <w:p>
            <w:pPr>
              <w:widowControl/>
              <w:snapToGrid w:val="0"/>
              <w:jc w:val="center"/>
              <w:rPr>
                <w:rFonts w:ascii="宋体" w:hAnsi="宋体"/>
                <w:kern w:val="0"/>
                <w:szCs w:val="24"/>
              </w:rPr>
            </w:pPr>
            <w:r>
              <w:rPr>
                <w:rFonts w:hint="eastAsia" w:ascii="宋体" w:hAnsi="宋体"/>
                <w:kern w:val="0"/>
                <w:szCs w:val="24"/>
              </w:rPr>
              <w:t>12</w:t>
            </w:r>
          </w:p>
        </w:tc>
        <w:tc>
          <w:tcPr>
            <w:tcW w:w="877" w:type="dxa"/>
            <w:vAlign w:val="center"/>
          </w:tcPr>
          <w:p>
            <w:pPr>
              <w:widowControl/>
              <w:snapToGrid w:val="0"/>
              <w:jc w:val="center"/>
              <w:rPr>
                <w:rFonts w:ascii="宋体" w:hAnsi="宋体"/>
                <w:kern w:val="0"/>
                <w:szCs w:val="24"/>
              </w:rPr>
            </w:pPr>
            <w:r>
              <w:rPr>
                <w:rFonts w:hint="eastAsia" w:ascii="宋体" w:hAnsi="宋体"/>
                <w:kern w:val="0"/>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7" w:type="dxa"/>
            <w:vMerge w:val="continue"/>
            <w:vAlign w:val="center"/>
          </w:tcPr>
          <w:p>
            <w:pPr>
              <w:snapToGrid w:val="0"/>
              <w:jc w:val="center"/>
              <w:rPr>
                <w:rFonts w:ascii="宋体" w:hAnsi="宋体"/>
                <w:kern w:val="0"/>
              </w:rPr>
            </w:pPr>
          </w:p>
        </w:tc>
        <w:tc>
          <w:tcPr>
            <w:tcW w:w="700" w:type="dxa"/>
            <w:vMerge w:val="continue"/>
            <w:vAlign w:val="center"/>
          </w:tcPr>
          <w:p>
            <w:pPr>
              <w:snapToGrid w:val="0"/>
              <w:jc w:val="center"/>
              <w:rPr>
                <w:rFonts w:ascii="宋体" w:hAnsi="宋体" w:cs="仿宋_GB2312"/>
                <w:kern w:val="0"/>
              </w:rPr>
            </w:pPr>
          </w:p>
        </w:tc>
        <w:tc>
          <w:tcPr>
            <w:tcW w:w="1122" w:type="dxa"/>
            <w:vAlign w:val="center"/>
          </w:tcPr>
          <w:p>
            <w:pPr>
              <w:widowControl/>
              <w:snapToGrid w:val="0"/>
              <w:rPr>
                <w:rFonts w:ascii="宋体" w:hAnsi="宋体"/>
                <w:kern w:val="0"/>
                <w:szCs w:val="24"/>
              </w:rPr>
            </w:pPr>
            <w:r>
              <w:rPr>
                <w:rFonts w:hint="eastAsia" w:ascii="宋体" w:hAnsi="宋体"/>
                <w:kern w:val="0"/>
                <w:szCs w:val="24"/>
              </w:rPr>
              <w:t>数量指标</w:t>
            </w:r>
          </w:p>
        </w:tc>
        <w:tc>
          <w:tcPr>
            <w:tcW w:w="2636" w:type="dxa"/>
            <w:gridSpan w:val="3"/>
            <w:vAlign w:val="center"/>
          </w:tcPr>
          <w:p>
            <w:pPr>
              <w:widowControl/>
              <w:snapToGrid w:val="0"/>
              <w:jc w:val="center"/>
              <w:rPr>
                <w:rFonts w:ascii="宋体" w:hAnsi="宋体"/>
                <w:kern w:val="0"/>
                <w:szCs w:val="24"/>
              </w:rPr>
            </w:pPr>
            <w:r>
              <w:rPr>
                <w:rFonts w:hint="eastAsia" w:ascii="宋体" w:hAnsi="宋体"/>
                <w:kern w:val="0"/>
                <w:szCs w:val="24"/>
              </w:rPr>
              <w:t>提交农业环境质量数据（份）</w:t>
            </w:r>
          </w:p>
        </w:tc>
        <w:tc>
          <w:tcPr>
            <w:tcW w:w="1466" w:type="dxa"/>
            <w:gridSpan w:val="2"/>
            <w:vAlign w:val="center"/>
          </w:tcPr>
          <w:p>
            <w:pPr>
              <w:widowControl/>
              <w:snapToGrid w:val="0"/>
              <w:jc w:val="center"/>
              <w:rPr>
                <w:rFonts w:ascii="宋体" w:hAnsi="宋体"/>
                <w:kern w:val="0"/>
                <w:szCs w:val="24"/>
              </w:rPr>
            </w:pPr>
            <w:r>
              <w:rPr>
                <w:rFonts w:hint="eastAsia" w:ascii="宋体" w:hAnsi="宋体"/>
                <w:kern w:val="0"/>
                <w:szCs w:val="24"/>
              </w:rPr>
              <w:t>≥1000</w:t>
            </w:r>
          </w:p>
        </w:tc>
        <w:tc>
          <w:tcPr>
            <w:tcW w:w="1319" w:type="dxa"/>
            <w:vAlign w:val="center"/>
          </w:tcPr>
          <w:p>
            <w:pPr>
              <w:widowControl/>
              <w:snapToGrid w:val="0"/>
              <w:jc w:val="center"/>
              <w:rPr>
                <w:rFonts w:ascii="宋体" w:hAnsi="宋体"/>
                <w:kern w:val="0"/>
                <w:szCs w:val="24"/>
              </w:rPr>
            </w:pPr>
            <w:r>
              <w:rPr>
                <w:rFonts w:hint="eastAsia" w:ascii="宋体" w:hAnsi="宋体"/>
                <w:kern w:val="0"/>
                <w:szCs w:val="24"/>
              </w:rPr>
              <w:t>1300</w:t>
            </w:r>
          </w:p>
        </w:tc>
        <w:tc>
          <w:tcPr>
            <w:tcW w:w="877" w:type="dxa"/>
            <w:vAlign w:val="center"/>
          </w:tcPr>
          <w:p>
            <w:pPr>
              <w:widowControl/>
              <w:snapToGrid w:val="0"/>
              <w:jc w:val="center"/>
              <w:rPr>
                <w:rFonts w:ascii="宋体" w:hAnsi="宋体"/>
                <w:kern w:val="0"/>
                <w:szCs w:val="24"/>
              </w:rPr>
            </w:pPr>
            <w:r>
              <w:rPr>
                <w:rFonts w:hint="eastAsia" w:ascii="宋体" w:hAnsi="宋体"/>
                <w:kern w:val="0"/>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7" w:type="dxa"/>
            <w:vMerge w:val="continue"/>
            <w:vAlign w:val="center"/>
          </w:tcPr>
          <w:p>
            <w:pPr>
              <w:snapToGrid w:val="0"/>
              <w:jc w:val="center"/>
              <w:rPr>
                <w:rFonts w:ascii="宋体" w:hAnsi="宋体"/>
                <w:kern w:val="0"/>
              </w:rPr>
            </w:pPr>
          </w:p>
        </w:tc>
        <w:tc>
          <w:tcPr>
            <w:tcW w:w="700" w:type="dxa"/>
            <w:vMerge w:val="continue"/>
            <w:vAlign w:val="center"/>
          </w:tcPr>
          <w:p>
            <w:pPr>
              <w:snapToGrid w:val="0"/>
              <w:jc w:val="center"/>
              <w:rPr>
                <w:rFonts w:ascii="宋体" w:hAnsi="宋体" w:cs="仿宋_GB2312"/>
                <w:kern w:val="0"/>
              </w:rPr>
            </w:pPr>
          </w:p>
        </w:tc>
        <w:tc>
          <w:tcPr>
            <w:tcW w:w="1122" w:type="dxa"/>
            <w:vAlign w:val="center"/>
          </w:tcPr>
          <w:p>
            <w:pPr>
              <w:widowControl/>
              <w:snapToGrid w:val="0"/>
              <w:rPr>
                <w:rFonts w:ascii="宋体" w:hAnsi="宋体"/>
                <w:kern w:val="0"/>
                <w:szCs w:val="24"/>
              </w:rPr>
            </w:pPr>
            <w:r>
              <w:rPr>
                <w:rFonts w:hint="eastAsia" w:ascii="宋体" w:hAnsi="宋体"/>
                <w:kern w:val="0"/>
                <w:szCs w:val="24"/>
              </w:rPr>
              <w:t>数量指标</w:t>
            </w:r>
          </w:p>
        </w:tc>
        <w:tc>
          <w:tcPr>
            <w:tcW w:w="2636" w:type="dxa"/>
            <w:gridSpan w:val="3"/>
            <w:vAlign w:val="center"/>
          </w:tcPr>
          <w:p>
            <w:pPr>
              <w:widowControl/>
              <w:snapToGrid w:val="0"/>
              <w:jc w:val="center"/>
              <w:rPr>
                <w:rFonts w:ascii="宋体" w:hAnsi="宋体"/>
                <w:kern w:val="0"/>
                <w:szCs w:val="24"/>
              </w:rPr>
            </w:pPr>
            <w:r>
              <w:rPr>
                <w:rFonts w:hint="eastAsia" w:ascii="宋体" w:hAnsi="宋体"/>
                <w:kern w:val="0"/>
                <w:szCs w:val="24"/>
              </w:rPr>
              <w:t>选育新品种（项）</w:t>
            </w:r>
          </w:p>
        </w:tc>
        <w:tc>
          <w:tcPr>
            <w:tcW w:w="1466" w:type="dxa"/>
            <w:gridSpan w:val="2"/>
            <w:vAlign w:val="center"/>
          </w:tcPr>
          <w:p>
            <w:pPr>
              <w:widowControl/>
              <w:snapToGrid w:val="0"/>
              <w:jc w:val="center"/>
              <w:rPr>
                <w:rFonts w:ascii="宋体" w:hAnsi="宋体"/>
                <w:kern w:val="0"/>
                <w:szCs w:val="24"/>
              </w:rPr>
            </w:pPr>
            <w:r>
              <w:rPr>
                <w:rFonts w:hint="eastAsia" w:ascii="宋体" w:hAnsi="宋体"/>
                <w:kern w:val="0"/>
                <w:szCs w:val="24"/>
              </w:rPr>
              <w:t>≥2</w:t>
            </w:r>
          </w:p>
        </w:tc>
        <w:tc>
          <w:tcPr>
            <w:tcW w:w="1319" w:type="dxa"/>
            <w:vAlign w:val="center"/>
          </w:tcPr>
          <w:p>
            <w:pPr>
              <w:widowControl/>
              <w:snapToGrid w:val="0"/>
              <w:jc w:val="center"/>
              <w:rPr>
                <w:rFonts w:ascii="宋体" w:hAnsi="宋体"/>
                <w:kern w:val="0"/>
                <w:szCs w:val="24"/>
              </w:rPr>
            </w:pPr>
            <w:r>
              <w:rPr>
                <w:rFonts w:hint="eastAsia" w:ascii="宋体" w:hAnsi="宋体"/>
                <w:kern w:val="0"/>
                <w:szCs w:val="24"/>
              </w:rPr>
              <w:t>2</w:t>
            </w:r>
          </w:p>
        </w:tc>
        <w:tc>
          <w:tcPr>
            <w:tcW w:w="877" w:type="dxa"/>
            <w:vAlign w:val="center"/>
          </w:tcPr>
          <w:p>
            <w:pPr>
              <w:widowControl/>
              <w:snapToGrid w:val="0"/>
              <w:jc w:val="center"/>
              <w:rPr>
                <w:rFonts w:ascii="宋体" w:hAnsi="宋体"/>
                <w:kern w:val="0"/>
                <w:szCs w:val="24"/>
              </w:rPr>
            </w:pPr>
            <w:r>
              <w:rPr>
                <w:rFonts w:hint="eastAsia" w:ascii="宋体" w:hAnsi="宋体"/>
                <w:kern w:val="0"/>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7" w:type="dxa"/>
            <w:vMerge w:val="continue"/>
            <w:vAlign w:val="center"/>
          </w:tcPr>
          <w:p>
            <w:pPr>
              <w:snapToGrid w:val="0"/>
              <w:jc w:val="center"/>
              <w:rPr>
                <w:rFonts w:ascii="宋体" w:hAnsi="宋体"/>
                <w:kern w:val="0"/>
              </w:rPr>
            </w:pPr>
          </w:p>
        </w:tc>
        <w:tc>
          <w:tcPr>
            <w:tcW w:w="700" w:type="dxa"/>
            <w:vMerge w:val="continue"/>
            <w:vAlign w:val="center"/>
          </w:tcPr>
          <w:p>
            <w:pPr>
              <w:snapToGrid w:val="0"/>
              <w:jc w:val="center"/>
              <w:rPr>
                <w:rFonts w:ascii="宋体" w:hAnsi="宋体" w:cs="仿宋_GB2312"/>
                <w:kern w:val="0"/>
              </w:rPr>
            </w:pPr>
          </w:p>
        </w:tc>
        <w:tc>
          <w:tcPr>
            <w:tcW w:w="1122" w:type="dxa"/>
            <w:vAlign w:val="center"/>
          </w:tcPr>
          <w:p>
            <w:pPr>
              <w:widowControl/>
              <w:snapToGrid w:val="0"/>
              <w:rPr>
                <w:rFonts w:ascii="宋体" w:hAnsi="宋体"/>
                <w:kern w:val="0"/>
                <w:szCs w:val="24"/>
              </w:rPr>
            </w:pPr>
            <w:r>
              <w:rPr>
                <w:rFonts w:hint="eastAsia" w:ascii="宋体" w:hAnsi="宋体"/>
                <w:kern w:val="0"/>
                <w:szCs w:val="24"/>
              </w:rPr>
              <w:t>质量指标</w:t>
            </w:r>
          </w:p>
        </w:tc>
        <w:tc>
          <w:tcPr>
            <w:tcW w:w="2636" w:type="dxa"/>
            <w:gridSpan w:val="3"/>
            <w:vAlign w:val="center"/>
          </w:tcPr>
          <w:p>
            <w:pPr>
              <w:widowControl/>
              <w:snapToGrid w:val="0"/>
              <w:jc w:val="center"/>
              <w:rPr>
                <w:rFonts w:ascii="宋体" w:hAnsi="宋体"/>
                <w:kern w:val="0"/>
                <w:szCs w:val="24"/>
              </w:rPr>
            </w:pPr>
            <w:r>
              <w:rPr>
                <w:rFonts w:hint="eastAsia" w:ascii="宋体" w:hAnsi="宋体"/>
                <w:kern w:val="0"/>
              </w:rPr>
              <w:t>授权专利、品种权数量（项）</w:t>
            </w:r>
          </w:p>
        </w:tc>
        <w:tc>
          <w:tcPr>
            <w:tcW w:w="1466" w:type="dxa"/>
            <w:gridSpan w:val="2"/>
            <w:vAlign w:val="center"/>
          </w:tcPr>
          <w:p>
            <w:pPr>
              <w:widowControl/>
              <w:snapToGrid w:val="0"/>
              <w:jc w:val="center"/>
              <w:rPr>
                <w:rFonts w:ascii="宋体" w:hAnsi="宋体"/>
                <w:kern w:val="0"/>
                <w:szCs w:val="24"/>
              </w:rPr>
            </w:pPr>
            <w:r>
              <w:rPr>
                <w:rFonts w:ascii="宋体" w:hAnsi="宋体"/>
                <w:kern w:val="0"/>
              </w:rPr>
              <w:t>≥</w:t>
            </w:r>
            <w:r>
              <w:rPr>
                <w:rFonts w:hint="eastAsia" w:ascii="宋体" w:hAnsi="宋体"/>
                <w:kern w:val="0"/>
              </w:rPr>
              <w:t>15</w:t>
            </w:r>
          </w:p>
        </w:tc>
        <w:tc>
          <w:tcPr>
            <w:tcW w:w="1319" w:type="dxa"/>
            <w:vAlign w:val="center"/>
          </w:tcPr>
          <w:p>
            <w:pPr>
              <w:widowControl/>
              <w:snapToGrid w:val="0"/>
              <w:jc w:val="center"/>
              <w:rPr>
                <w:rFonts w:ascii="宋体" w:hAnsi="宋体"/>
                <w:kern w:val="0"/>
                <w:szCs w:val="24"/>
              </w:rPr>
            </w:pPr>
            <w:r>
              <w:rPr>
                <w:rFonts w:hint="eastAsia" w:ascii="宋体" w:hAnsi="宋体"/>
                <w:kern w:val="0"/>
                <w:szCs w:val="24"/>
              </w:rPr>
              <w:t>23</w:t>
            </w:r>
          </w:p>
        </w:tc>
        <w:tc>
          <w:tcPr>
            <w:tcW w:w="877" w:type="dxa"/>
            <w:vAlign w:val="center"/>
          </w:tcPr>
          <w:p>
            <w:pPr>
              <w:widowControl/>
              <w:snapToGrid w:val="0"/>
              <w:jc w:val="center"/>
              <w:rPr>
                <w:rFonts w:ascii="宋体" w:hAnsi="宋体"/>
                <w:kern w:val="0"/>
                <w:szCs w:val="24"/>
              </w:rPr>
            </w:pPr>
            <w:r>
              <w:rPr>
                <w:rFonts w:hint="eastAsia" w:ascii="宋体" w:hAnsi="宋体"/>
                <w:kern w:val="0"/>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7" w:type="dxa"/>
            <w:vMerge w:val="continue"/>
            <w:vAlign w:val="center"/>
          </w:tcPr>
          <w:p>
            <w:pPr>
              <w:snapToGrid w:val="0"/>
              <w:jc w:val="center"/>
              <w:rPr>
                <w:rFonts w:ascii="宋体" w:hAnsi="宋体"/>
                <w:kern w:val="0"/>
              </w:rPr>
            </w:pPr>
          </w:p>
        </w:tc>
        <w:tc>
          <w:tcPr>
            <w:tcW w:w="700" w:type="dxa"/>
            <w:vMerge w:val="continue"/>
            <w:vAlign w:val="center"/>
          </w:tcPr>
          <w:p>
            <w:pPr>
              <w:snapToGrid w:val="0"/>
              <w:jc w:val="center"/>
              <w:rPr>
                <w:rFonts w:ascii="宋体" w:hAnsi="宋体" w:cs="仿宋_GB2312"/>
                <w:kern w:val="0"/>
              </w:rPr>
            </w:pPr>
          </w:p>
        </w:tc>
        <w:tc>
          <w:tcPr>
            <w:tcW w:w="1122" w:type="dxa"/>
            <w:vAlign w:val="center"/>
          </w:tcPr>
          <w:p>
            <w:pPr>
              <w:widowControl/>
              <w:snapToGrid w:val="0"/>
              <w:jc w:val="center"/>
              <w:rPr>
                <w:rFonts w:ascii="宋体" w:hAnsi="宋体"/>
                <w:kern w:val="0"/>
                <w:szCs w:val="24"/>
              </w:rPr>
            </w:pPr>
            <w:r>
              <w:rPr>
                <w:rFonts w:hint="eastAsia" w:ascii="宋体" w:hAnsi="宋体" w:cs="仿宋_GB2312"/>
                <w:kern w:val="0"/>
              </w:rPr>
              <w:t>质量指标</w:t>
            </w:r>
          </w:p>
        </w:tc>
        <w:tc>
          <w:tcPr>
            <w:tcW w:w="2636" w:type="dxa"/>
            <w:gridSpan w:val="3"/>
            <w:vAlign w:val="center"/>
          </w:tcPr>
          <w:p>
            <w:pPr>
              <w:widowControl/>
              <w:snapToGrid w:val="0"/>
              <w:jc w:val="center"/>
              <w:rPr>
                <w:rFonts w:ascii="宋体" w:hAnsi="宋体"/>
                <w:kern w:val="0"/>
                <w:szCs w:val="24"/>
              </w:rPr>
            </w:pPr>
            <w:r>
              <w:rPr>
                <w:rFonts w:hint="eastAsia" w:ascii="宋体" w:hAnsi="宋体"/>
                <w:kern w:val="0"/>
              </w:rPr>
              <w:t>发表高水平科研论文数（SCI、SSCI、EI、A&amp;HCI、CPCI）（篇）</w:t>
            </w:r>
          </w:p>
        </w:tc>
        <w:tc>
          <w:tcPr>
            <w:tcW w:w="1466" w:type="dxa"/>
            <w:gridSpan w:val="2"/>
            <w:vAlign w:val="center"/>
          </w:tcPr>
          <w:p>
            <w:pPr>
              <w:widowControl/>
              <w:snapToGrid w:val="0"/>
              <w:jc w:val="center"/>
              <w:rPr>
                <w:rFonts w:ascii="宋体" w:hAnsi="宋体"/>
                <w:kern w:val="0"/>
                <w:szCs w:val="24"/>
              </w:rPr>
            </w:pPr>
            <w:r>
              <w:rPr>
                <w:rFonts w:ascii="宋体" w:hAnsi="宋体"/>
                <w:kern w:val="0"/>
              </w:rPr>
              <w:t>≥1</w:t>
            </w:r>
            <w:r>
              <w:rPr>
                <w:rFonts w:hint="eastAsia" w:ascii="宋体" w:hAnsi="宋体"/>
                <w:kern w:val="0"/>
              </w:rPr>
              <w:t>5</w:t>
            </w:r>
          </w:p>
        </w:tc>
        <w:tc>
          <w:tcPr>
            <w:tcW w:w="1319" w:type="dxa"/>
            <w:vAlign w:val="center"/>
          </w:tcPr>
          <w:p>
            <w:pPr>
              <w:widowControl/>
              <w:snapToGrid w:val="0"/>
              <w:jc w:val="center"/>
              <w:rPr>
                <w:rFonts w:ascii="宋体" w:hAnsi="宋体"/>
                <w:kern w:val="0"/>
                <w:szCs w:val="24"/>
              </w:rPr>
            </w:pPr>
            <w:r>
              <w:rPr>
                <w:rFonts w:hint="eastAsia" w:ascii="宋体" w:hAnsi="宋体"/>
                <w:kern w:val="0"/>
              </w:rPr>
              <w:t>22</w:t>
            </w:r>
          </w:p>
        </w:tc>
        <w:tc>
          <w:tcPr>
            <w:tcW w:w="877" w:type="dxa"/>
            <w:vAlign w:val="center"/>
          </w:tcPr>
          <w:p>
            <w:pPr>
              <w:widowControl/>
              <w:snapToGrid w:val="0"/>
              <w:jc w:val="center"/>
              <w:rPr>
                <w:rFonts w:ascii="宋体" w:hAnsi="宋体"/>
                <w:kern w:val="0"/>
                <w:szCs w:val="24"/>
              </w:rPr>
            </w:pPr>
            <w:r>
              <w:rPr>
                <w:rFonts w:hint="eastAsia" w:ascii="宋体" w:hAnsi="宋体"/>
                <w:kern w:val="0"/>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067" w:type="dxa"/>
            <w:vMerge w:val="continue"/>
            <w:vAlign w:val="center"/>
          </w:tcPr>
          <w:p>
            <w:pPr>
              <w:widowControl/>
              <w:snapToGrid w:val="0"/>
              <w:jc w:val="center"/>
              <w:rPr>
                <w:rFonts w:ascii="宋体" w:hAnsi="宋体"/>
                <w:kern w:val="0"/>
              </w:rPr>
            </w:pPr>
          </w:p>
        </w:tc>
        <w:tc>
          <w:tcPr>
            <w:tcW w:w="700" w:type="dxa"/>
            <w:vMerge w:val="restart"/>
            <w:vAlign w:val="center"/>
          </w:tcPr>
          <w:p>
            <w:pPr>
              <w:snapToGrid w:val="0"/>
              <w:jc w:val="center"/>
              <w:rPr>
                <w:rFonts w:ascii="宋体" w:hAnsi="宋体"/>
                <w:kern w:val="0"/>
              </w:rPr>
            </w:pPr>
            <w:r>
              <w:rPr>
                <w:rFonts w:hint="eastAsia" w:ascii="宋体" w:hAnsi="宋体" w:cs="仿宋_GB2312"/>
                <w:kern w:val="0"/>
              </w:rPr>
              <w:t>效益指标</w:t>
            </w:r>
          </w:p>
        </w:tc>
        <w:tc>
          <w:tcPr>
            <w:tcW w:w="1122" w:type="dxa"/>
            <w:vAlign w:val="center"/>
          </w:tcPr>
          <w:p>
            <w:pPr>
              <w:widowControl/>
              <w:snapToGrid w:val="0"/>
              <w:jc w:val="center"/>
              <w:rPr>
                <w:rFonts w:ascii="宋体" w:hAnsi="宋体"/>
                <w:kern w:val="0"/>
              </w:rPr>
            </w:pPr>
            <w:r>
              <w:rPr>
                <w:rFonts w:hint="eastAsia" w:ascii="宋体" w:hAnsi="宋体" w:cs="仿宋_GB2312"/>
                <w:kern w:val="0"/>
              </w:rPr>
              <w:t>经济效益指标</w:t>
            </w:r>
          </w:p>
        </w:tc>
        <w:tc>
          <w:tcPr>
            <w:tcW w:w="2636" w:type="dxa"/>
            <w:gridSpan w:val="3"/>
            <w:vAlign w:val="center"/>
          </w:tcPr>
          <w:p>
            <w:pPr>
              <w:widowControl/>
              <w:snapToGrid w:val="0"/>
              <w:jc w:val="center"/>
              <w:rPr>
                <w:rFonts w:ascii="宋体" w:hAnsi="宋体"/>
                <w:kern w:val="0"/>
              </w:rPr>
            </w:pPr>
            <w:r>
              <w:rPr>
                <w:rFonts w:hint="eastAsia" w:ascii="宋体" w:hAnsi="宋体"/>
                <w:kern w:val="0"/>
              </w:rPr>
              <w:t>技术、成果转化资金额   （合同金额）（万元）</w:t>
            </w:r>
          </w:p>
        </w:tc>
        <w:tc>
          <w:tcPr>
            <w:tcW w:w="1466" w:type="dxa"/>
            <w:gridSpan w:val="2"/>
            <w:vAlign w:val="center"/>
          </w:tcPr>
          <w:p>
            <w:pPr>
              <w:widowControl/>
              <w:snapToGrid w:val="0"/>
              <w:jc w:val="center"/>
              <w:rPr>
                <w:rFonts w:ascii="宋体" w:hAnsi="宋体"/>
                <w:kern w:val="0"/>
              </w:rPr>
            </w:pPr>
            <w:r>
              <w:rPr>
                <w:rFonts w:ascii="宋体" w:hAnsi="宋体"/>
                <w:kern w:val="0"/>
              </w:rPr>
              <w:t>≥</w:t>
            </w:r>
            <w:r>
              <w:rPr>
                <w:rFonts w:hint="eastAsia" w:ascii="宋体" w:hAnsi="宋体"/>
                <w:kern w:val="0"/>
              </w:rPr>
              <w:t xml:space="preserve">550 </w:t>
            </w:r>
          </w:p>
        </w:tc>
        <w:tc>
          <w:tcPr>
            <w:tcW w:w="1319" w:type="dxa"/>
            <w:vAlign w:val="center"/>
          </w:tcPr>
          <w:p>
            <w:pPr>
              <w:widowControl/>
              <w:snapToGrid w:val="0"/>
              <w:jc w:val="center"/>
              <w:rPr>
                <w:rFonts w:ascii="宋体" w:hAnsi="宋体"/>
                <w:kern w:val="0"/>
              </w:rPr>
            </w:pPr>
            <w:r>
              <w:rPr>
                <w:rFonts w:hint="eastAsia" w:ascii="宋体" w:hAnsi="宋体"/>
                <w:kern w:val="0"/>
              </w:rPr>
              <w:t xml:space="preserve">621.35 </w:t>
            </w:r>
          </w:p>
        </w:tc>
        <w:tc>
          <w:tcPr>
            <w:tcW w:w="877" w:type="dxa"/>
            <w:vAlign w:val="center"/>
          </w:tcPr>
          <w:p>
            <w:pPr>
              <w:widowControl/>
              <w:snapToGrid w:val="0"/>
              <w:jc w:val="center"/>
              <w:rPr>
                <w:rFonts w:ascii="宋体" w:hAnsi="宋体"/>
                <w:kern w:val="0"/>
              </w:rPr>
            </w:pPr>
            <w:r>
              <w:rPr>
                <w:rFonts w:hint="eastAsia" w:ascii="宋体" w:hAnsi="宋体"/>
                <w:kern w:val="0"/>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067" w:type="dxa"/>
            <w:vMerge w:val="continue"/>
            <w:vAlign w:val="center"/>
          </w:tcPr>
          <w:p>
            <w:pPr>
              <w:widowControl/>
              <w:snapToGrid w:val="0"/>
              <w:jc w:val="center"/>
              <w:rPr>
                <w:rFonts w:ascii="宋体" w:hAnsi="宋体"/>
                <w:kern w:val="0"/>
              </w:rPr>
            </w:pPr>
          </w:p>
        </w:tc>
        <w:tc>
          <w:tcPr>
            <w:tcW w:w="700" w:type="dxa"/>
            <w:vMerge w:val="continue"/>
            <w:vAlign w:val="center"/>
          </w:tcPr>
          <w:p>
            <w:pPr>
              <w:snapToGrid w:val="0"/>
              <w:jc w:val="center"/>
              <w:rPr>
                <w:rFonts w:ascii="宋体" w:hAnsi="宋体" w:cs="仿宋_GB2312"/>
                <w:kern w:val="0"/>
              </w:rPr>
            </w:pPr>
          </w:p>
        </w:tc>
        <w:tc>
          <w:tcPr>
            <w:tcW w:w="1122" w:type="dxa"/>
            <w:vAlign w:val="center"/>
          </w:tcPr>
          <w:p>
            <w:pPr>
              <w:widowControl/>
              <w:snapToGrid w:val="0"/>
              <w:jc w:val="center"/>
              <w:rPr>
                <w:rFonts w:ascii="宋体" w:hAnsi="宋体"/>
                <w:kern w:val="0"/>
                <w:szCs w:val="24"/>
              </w:rPr>
            </w:pPr>
            <w:r>
              <w:rPr>
                <w:rFonts w:hint="eastAsia" w:ascii="宋体" w:hAnsi="宋体" w:cs="仿宋_GB2312"/>
                <w:kern w:val="0"/>
              </w:rPr>
              <w:t>社会效益</w:t>
            </w:r>
            <w:r>
              <w:rPr>
                <w:rFonts w:ascii="宋体" w:hAnsi="宋体" w:cs="仿宋_GB2312"/>
                <w:kern w:val="0"/>
              </w:rPr>
              <w:t>指标</w:t>
            </w:r>
          </w:p>
        </w:tc>
        <w:tc>
          <w:tcPr>
            <w:tcW w:w="2636" w:type="dxa"/>
            <w:gridSpan w:val="3"/>
            <w:vAlign w:val="center"/>
          </w:tcPr>
          <w:p>
            <w:pPr>
              <w:widowControl/>
              <w:snapToGrid w:val="0"/>
              <w:jc w:val="center"/>
              <w:rPr>
                <w:rFonts w:ascii="宋体" w:hAnsi="宋体"/>
                <w:kern w:val="0"/>
                <w:szCs w:val="24"/>
              </w:rPr>
            </w:pPr>
            <w:r>
              <w:rPr>
                <w:rFonts w:hint="eastAsia" w:ascii="宋体" w:hAnsi="宋体"/>
                <w:kern w:val="0"/>
              </w:rPr>
              <w:t>提供农业科技技术培训  次数（次）</w:t>
            </w:r>
          </w:p>
        </w:tc>
        <w:tc>
          <w:tcPr>
            <w:tcW w:w="1466" w:type="dxa"/>
            <w:gridSpan w:val="2"/>
            <w:vAlign w:val="center"/>
          </w:tcPr>
          <w:p>
            <w:pPr>
              <w:widowControl/>
              <w:snapToGrid w:val="0"/>
              <w:jc w:val="center"/>
              <w:rPr>
                <w:rFonts w:ascii="宋体" w:hAnsi="宋体"/>
                <w:kern w:val="0"/>
                <w:szCs w:val="24"/>
              </w:rPr>
            </w:pPr>
            <w:r>
              <w:rPr>
                <w:rFonts w:ascii="宋体" w:hAnsi="宋体"/>
                <w:kern w:val="0"/>
              </w:rPr>
              <w:t>≥</w:t>
            </w:r>
            <w:r>
              <w:rPr>
                <w:rFonts w:hint="eastAsia" w:ascii="宋体" w:hAnsi="宋体"/>
                <w:kern w:val="0"/>
              </w:rPr>
              <w:t xml:space="preserve">70 </w:t>
            </w:r>
          </w:p>
        </w:tc>
        <w:tc>
          <w:tcPr>
            <w:tcW w:w="1319" w:type="dxa"/>
            <w:vAlign w:val="center"/>
          </w:tcPr>
          <w:p>
            <w:pPr>
              <w:widowControl/>
              <w:snapToGrid w:val="0"/>
              <w:jc w:val="center"/>
              <w:rPr>
                <w:rFonts w:ascii="宋体" w:hAnsi="宋体"/>
                <w:kern w:val="0"/>
                <w:szCs w:val="24"/>
              </w:rPr>
            </w:pPr>
            <w:r>
              <w:rPr>
                <w:rFonts w:hint="eastAsia" w:ascii="宋体" w:hAnsi="宋体"/>
                <w:kern w:val="0"/>
              </w:rPr>
              <w:t>73</w:t>
            </w:r>
          </w:p>
        </w:tc>
        <w:tc>
          <w:tcPr>
            <w:tcW w:w="877" w:type="dxa"/>
            <w:vAlign w:val="center"/>
          </w:tcPr>
          <w:p>
            <w:pPr>
              <w:widowControl/>
              <w:snapToGrid w:val="0"/>
              <w:jc w:val="center"/>
              <w:rPr>
                <w:rFonts w:ascii="宋体" w:hAnsi="宋体"/>
                <w:kern w:val="0"/>
                <w:szCs w:val="24"/>
              </w:rPr>
            </w:pPr>
            <w:r>
              <w:rPr>
                <w:rFonts w:hint="eastAsia" w:ascii="宋体" w:hAnsi="宋体"/>
                <w:kern w:val="0"/>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067" w:type="dxa"/>
            <w:vMerge w:val="continue"/>
            <w:vAlign w:val="center"/>
          </w:tcPr>
          <w:p>
            <w:pPr>
              <w:widowControl/>
              <w:snapToGrid w:val="0"/>
              <w:jc w:val="center"/>
              <w:rPr>
                <w:rFonts w:ascii="宋体" w:hAnsi="宋体"/>
                <w:kern w:val="0"/>
              </w:rPr>
            </w:pPr>
            <w:r>
              <w:rPr>
                <w:rFonts w:hint="eastAsia" w:ascii="宋体" w:hAnsi="宋体"/>
                <w:kern w:val="0"/>
              </w:rPr>
              <w:t>+</w:t>
            </w:r>
          </w:p>
        </w:tc>
        <w:tc>
          <w:tcPr>
            <w:tcW w:w="700" w:type="dxa"/>
            <w:vMerge w:val="continue"/>
            <w:vAlign w:val="center"/>
          </w:tcPr>
          <w:p>
            <w:pPr>
              <w:snapToGrid w:val="0"/>
              <w:jc w:val="center"/>
              <w:rPr>
                <w:rFonts w:ascii="宋体" w:hAnsi="宋体" w:cs="仿宋_GB2312"/>
                <w:kern w:val="0"/>
              </w:rPr>
            </w:pPr>
          </w:p>
        </w:tc>
        <w:tc>
          <w:tcPr>
            <w:tcW w:w="1122" w:type="dxa"/>
            <w:vAlign w:val="center"/>
          </w:tcPr>
          <w:p>
            <w:pPr>
              <w:widowControl/>
              <w:snapToGrid w:val="0"/>
              <w:jc w:val="center"/>
              <w:rPr>
                <w:rFonts w:ascii="宋体" w:hAnsi="宋体"/>
                <w:kern w:val="0"/>
                <w:szCs w:val="24"/>
              </w:rPr>
            </w:pPr>
            <w:r>
              <w:rPr>
                <w:rFonts w:hint="eastAsia" w:ascii="宋体" w:hAnsi="宋体" w:cs="仿宋_GB2312"/>
                <w:kern w:val="0"/>
              </w:rPr>
              <w:t>二级指标</w:t>
            </w:r>
          </w:p>
        </w:tc>
        <w:tc>
          <w:tcPr>
            <w:tcW w:w="2636" w:type="dxa"/>
            <w:gridSpan w:val="3"/>
            <w:vAlign w:val="center"/>
          </w:tcPr>
          <w:p>
            <w:pPr>
              <w:widowControl/>
              <w:snapToGrid w:val="0"/>
              <w:jc w:val="center"/>
              <w:rPr>
                <w:rFonts w:ascii="宋体" w:hAnsi="宋体"/>
                <w:kern w:val="0"/>
                <w:szCs w:val="24"/>
              </w:rPr>
            </w:pPr>
            <w:r>
              <w:rPr>
                <w:rFonts w:hint="eastAsia" w:ascii="宋体" w:hAnsi="宋体" w:cs="仿宋_GB2312"/>
                <w:kern w:val="0"/>
              </w:rPr>
              <w:t>三级指标</w:t>
            </w:r>
          </w:p>
        </w:tc>
        <w:tc>
          <w:tcPr>
            <w:tcW w:w="1466" w:type="dxa"/>
            <w:gridSpan w:val="2"/>
            <w:vAlign w:val="center"/>
          </w:tcPr>
          <w:p>
            <w:pPr>
              <w:widowControl/>
              <w:snapToGrid w:val="0"/>
              <w:jc w:val="center"/>
              <w:rPr>
                <w:rFonts w:ascii="宋体" w:hAnsi="宋体" w:cs="仿宋_GB2312"/>
                <w:kern w:val="0"/>
                <w:szCs w:val="24"/>
              </w:rPr>
            </w:pPr>
            <w:r>
              <w:rPr>
                <w:rFonts w:hint="eastAsia" w:ascii="宋体" w:hAnsi="宋体" w:cs="仿宋_GB2312"/>
                <w:kern w:val="0"/>
              </w:rPr>
              <w:t>年初目标值（</w:t>
            </w:r>
            <w:r>
              <w:rPr>
                <w:rFonts w:ascii="宋体" w:hAnsi="宋体" w:cs="仿宋_GB2312"/>
                <w:kern w:val="0"/>
              </w:rPr>
              <w:t>A</w:t>
            </w:r>
            <w:r>
              <w:rPr>
                <w:rFonts w:hint="eastAsia" w:ascii="宋体" w:hAnsi="宋体" w:cs="仿宋_GB2312"/>
                <w:kern w:val="0"/>
              </w:rPr>
              <w:t>）</w:t>
            </w:r>
          </w:p>
        </w:tc>
        <w:tc>
          <w:tcPr>
            <w:tcW w:w="1319" w:type="dxa"/>
            <w:vAlign w:val="center"/>
          </w:tcPr>
          <w:p>
            <w:pPr>
              <w:widowControl/>
              <w:snapToGrid w:val="0"/>
              <w:jc w:val="center"/>
              <w:rPr>
                <w:rFonts w:ascii="宋体" w:hAnsi="宋体" w:cs="仿宋_GB2312"/>
                <w:kern w:val="0"/>
                <w:szCs w:val="24"/>
              </w:rPr>
            </w:pPr>
            <w:r>
              <w:rPr>
                <w:rFonts w:hint="eastAsia" w:ascii="宋体" w:hAnsi="宋体" w:cs="仿宋_GB2312"/>
                <w:kern w:val="0"/>
              </w:rPr>
              <w:t>实际完成值（</w:t>
            </w:r>
            <w:r>
              <w:rPr>
                <w:rFonts w:ascii="宋体" w:hAnsi="宋体" w:cs="仿宋_GB2312"/>
                <w:kern w:val="0"/>
              </w:rPr>
              <w:t>B</w:t>
            </w:r>
            <w:r>
              <w:rPr>
                <w:rFonts w:hint="eastAsia" w:ascii="宋体" w:hAnsi="宋体" w:cs="仿宋_GB2312"/>
                <w:kern w:val="0"/>
              </w:rPr>
              <w:t>）</w:t>
            </w:r>
          </w:p>
        </w:tc>
        <w:tc>
          <w:tcPr>
            <w:tcW w:w="877" w:type="dxa"/>
            <w:vAlign w:val="center"/>
          </w:tcPr>
          <w:p>
            <w:pPr>
              <w:widowControl/>
              <w:snapToGrid w:val="0"/>
              <w:jc w:val="center"/>
              <w:rPr>
                <w:rFonts w:ascii="宋体" w:hAnsi="宋体"/>
                <w:kern w:val="0"/>
                <w:szCs w:val="24"/>
              </w:rPr>
            </w:pPr>
            <w:r>
              <w:rPr>
                <w:rFonts w:hint="eastAsia" w:ascii="宋体" w:hAnsi="宋体" w:cs="仿宋_GB2312"/>
                <w:kern w:val="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067" w:type="dxa"/>
            <w:vMerge w:val="continue"/>
            <w:vAlign w:val="center"/>
          </w:tcPr>
          <w:p>
            <w:pPr>
              <w:widowControl/>
              <w:snapToGrid w:val="0"/>
              <w:jc w:val="center"/>
              <w:rPr>
                <w:rFonts w:ascii="宋体" w:hAnsi="宋体"/>
                <w:kern w:val="0"/>
              </w:rPr>
            </w:pPr>
          </w:p>
        </w:tc>
        <w:tc>
          <w:tcPr>
            <w:tcW w:w="700" w:type="dxa"/>
            <w:vMerge w:val="continue"/>
            <w:vAlign w:val="center"/>
          </w:tcPr>
          <w:p>
            <w:pPr>
              <w:snapToGrid w:val="0"/>
              <w:jc w:val="center"/>
              <w:rPr>
                <w:rFonts w:ascii="宋体" w:hAnsi="宋体" w:cs="仿宋_GB2312"/>
                <w:kern w:val="0"/>
              </w:rPr>
            </w:pPr>
          </w:p>
        </w:tc>
        <w:tc>
          <w:tcPr>
            <w:tcW w:w="1122" w:type="dxa"/>
            <w:vAlign w:val="center"/>
          </w:tcPr>
          <w:p>
            <w:pPr>
              <w:widowControl/>
              <w:snapToGrid w:val="0"/>
              <w:jc w:val="center"/>
              <w:rPr>
                <w:rFonts w:ascii="宋体" w:hAnsi="宋体" w:cs="仿宋_GB2312"/>
                <w:kern w:val="0"/>
              </w:rPr>
            </w:pPr>
            <w:r>
              <w:rPr>
                <w:rFonts w:hint="eastAsia" w:ascii="宋体" w:hAnsi="宋体" w:cs="仿宋_GB2312"/>
                <w:kern w:val="0"/>
              </w:rPr>
              <w:t>社会效益指标</w:t>
            </w:r>
          </w:p>
        </w:tc>
        <w:tc>
          <w:tcPr>
            <w:tcW w:w="2636" w:type="dxa"/>
            <w:gridSpan w:val="3"/>
            <w:vAlign w:val="center"/>
          </w:tcPr>
          <w:p>
            <w:pPr>
              <w:widowControl/>
              <w:snapToGrid w:val="0"/>
              <w:jc w:val="center"/>
              <w:rPr>
                <w:rFonts w:ascii="宋体" w:hAnsi="宋体"/>
                <w:kern w:val="0"/>
              </w:rPr>
            </w:pPr>
            <w:r>
              <w:rPr>
                <w:rFonts w:hint="eastAsia" w:ascii="宋体" w:hAnsi="宋体"/>
                <w:kern w:val="0"/>
              </w:rPr>
              <w:t>通过农业科技带动服务（巩固脱贫）农户（户）</w:t>
            </w:r>
          </w:p>
        </w:tc>
        <w:tc>
          <w:tcPr>
            <w:tcW w:w="1466" w:type="dxa"/>
            <w:gridSpan w:val="2"/>
            <w:vAlign w:val="center"/>
          </w:tcPr>
          <w:p>
            <w:pPr>
              <w:widowControl/>
              <w:snapToGrid w:val="0"/>
              <w:jc w:val="center"/>
              <w:rPr>
                <w:rFonts w:ascii="宋体" w:hAnsi="宋体"/>
                <w:kern w:val="0"/>
              </w:rPr>
            </w:pPr>
            <w:r>
              <w:rPr>
                <w:rFonts w:hint="eastAsia" w:ascii="宋体" w:hAnsi="宋体"/>
                <w:kern w:val="0"/>
              </w:rPr>
              <w:t xml:space="preserve">≥85 </w:t>
            </w:r>
          </w:p>
        </w:tc>
        <w:tc>
          <w:tcPr>
            <w:tcW w:w="1319" w:type="dxa"/>
            <w:vAlign w:val="center"/>
          </w:tcPr>
          <w:p>
            <w:pPr>
              <w:widowControl/>
              <w:snapToGrid w:val="0"/>
              <w:jc w:val="center"/>
              <w:rPr>
                <w:rFonts w:ascii="宋体" w:hAnsi="宋体"/>
                <w:kern w:val="0"/>
              </w:rPr>
            </w:pPr>
            <w:r>
              <w:rPr>
                <w:rFonts w:hint="eastAsia" w:ascii="宋体" w:hAnsi="宋体"/>
                <w:kern w:val="0"/>
              </w:rPr>
              <w:t xml:space="preserve">86 </w:t>
            </w:r>
          </w:p>
        </w:tc>
        <w:tc>
          <w:tcPr>
            <w:tcW w:w="877" w:type="dxa"/>
            <w:vAlign w:val="center"/>
          </w:tcPr>
          <w:p>
            <w:pPr>
              <w:widowControl/>
              <w:snapToGrid w:val="0"/>
              <w:jc w:val="center"/>
              <w:rPr>
                <w:rFonts w:ascii="宋体" w:hAnsi="宋体"/>
                <w:kern w:val="0"/>
              </w:rPr>
            </w:pPr>
            <w:r>
              <w:rPr>
                <w:rFonts w:hint="eastAsia" w:ascii="宋体" w:hAnsi="宋体"/>
                <w:kern w:val="0"/>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067" w:type="dxa"/>
            <w:vMerge w:val="restart"/>
            <w:vAlign w:val="center"/>
          </w:tcPr>
          <w:p>
            <w:pPr>
              <w:widowControl/>
              <w:snapToGrid w:val="0"/>
              <w:jc w:val="center"/>
              <w:rPr>
                <w:rFonts w:ascii="宋体" w:hAnsi="宋体"/>
                <w:kern w:val="0"/>
              </w:rPr>
            </w:pPr>
            <w:r>
              <w:rPr>
                <w:rFonts w:hint="eastAsia" w:ascii="宋体" w:hAnsi="宋体"/>
                <w:kern w:val="0"/>
              </w:rPr>
              <w:t>年度绩效目标2 （11分）</w:t>
            </w:r>
          </w:p>
        </w:tc>
        <w:tc>
          <w:tcPr>
            <w:tcW w:w="700" w:type="dxa"/>
            <w:vAlign w:val="center"/>
          </w:tcPr>
          <w:p>
            <w:pPr>
              <w:snapToGrid w:val="0"/>
              <w:jc w:val="center"/>
              <w:rPr>
                <w:rFonts w:ascii="宋体" w:hAnsi="宋体"/>
                <w:kern w:val="0"/>
                <w:szCs w:val="24"/>
              </w:rPr>
            </w:pPr>
            <w:r>
              <w:rPr>
                <w:rFonts w:hint="eastAsia" w:ascii="宋体" w:hAnsi="宋体" w:cs="仿宋_GB2312"/>
                <w:kern w:val="0"/>
              </w:rPr>
              <w:t>一级指标</w:t>
            </w:r>
          </w:p>
        </w:tc>
        <w:tc>
          <w:tcPr>
            <w:tcW w:w="1122" w:type="dxa"/>
            <w:vAlign w:val="center"/>
          </w:tcPr>
          <w:p>
            <w:pPr>
              <w:widowControl/>
              <w:snapToGrid w:val="0"/>
              <w:jc w:val="center"/>
              <w:rPr>
                <w:rFonts w:ascii="宋体" w:hAnsi="宋体"/>
                <w:kern w:val="0"/>
                <w:szCs w:val="24"/>
              </w:rPr>
            </w:pPr>
            <w:r>
              <w:rPr>
                <w:rFonts w:hint="eastAsia" w:ascii="宋体" w:hAnsi="宋体" w:cs="仿宋_GB2312"/>
                <w:kern w:val="0"/>
              </w:rPr>
              <w:t>二级指标</w:t>
            </w:r>
          </w:p>
        </w:tc>
        <w:tc>
          <w:tcPr>
            <w:tcW w:w="2636" w:type="dxa"/>
            <w:gridSpan w:val="3"/>
            <w:vAlign w:val="center"/>
          </w:tcPr>
          <w:p>
            <w:pPr>
              <w:widowControl/>
              <w:snapToGrid w:val="0"/>
              <w:jc w:val="center"/>
              <w:rPr>
                <w:rFonts w:ascii="宋体" w:hAnsi="宋体"/>
                <w:kern w:val="0"/>
                <w:szCs w:val="24"/>
              </w:rPr>
            </w:pPr>
            <w:r>
              <w:rPr>
                <w:rFonts w:hint="eastAsia" w:ascii="宋体" w:hAnsi="宋体" w:cs="仿宋_GB2312"/>
                <w:kern w:val="0"/>
              </w:rPr>
              <w:t>三级指标</w:t>
            </w:r>
          </w:p>
        </w:tc>
        <w:tc>
          <w:tcPr>
            <w:tcW w:w="1466" w:type="dxa"/>
            <w:gridSpan w:val="2"/>
            <w:vAlign w:val="center"/>
          </w:tcPr>
          <w:p>
            <w:pPr>
              <w:widowControl/>
              <w:snapToGrid w:val="0"/>
              <w:jc w:val="center"/>
              <w:rPr>
                <w:rFonts w:ascii="宋体" w:hAnsi="宋体" w:cs="仿宋_GB2312"/>
                <w:kern w:val="0"/>
                <w:szCs w:val="24"/>
              </w:rPr>
            </w:pPr>
            <w:r>
              <w:rPr>
                <w:rFonts w:hint="eastAsia" w:ascii="宋体" w:hAnsi="宋体" w:cs="仿宋_GB2312"/>
                <w:kern w:val="0"/>
              </w:rPr>
              <w:t>年初目标值（</w:t>
            </w:r>
            <w:r>
              <w:rPr>
                <w:rFonts w:ascii="宋体" w:hAnsi="宋体" w:cs="仿宋_GB2312"/>
                <w:kern w:val="0"/>
              </w:rPr>
              <w:t>A</w:t>
            </w:r>
            <w:r>
              <w:rPr>
                <w:rFonts w:hint="eastAsia" w:ascii="宋体" w:hAnsi="宋体" w:cs="仿宋_GB2312"/>
                <w:kern w:val="0"/>
              </w:rPr>
              <w:t>）</w:t>
            </w:r>
          </w:p>
        </w:tc>
        <w:tc>
          <w:tcPr>
            <w:tcW w:w="1319" w:type="dxa"/>
            <w:vAlign w:val="center"/>
          </w:tcPr>
          <w:p>
            <w:pPr>
              <w:widowControl/>
              <w:snapToGrid w:val="0"/>
              <w:jc w:val="center"/>
              <w:rPr>
                <w:rFonts w:ascii="宋体" w:hAnsi="宋体" w:cs="仿宋_GB2312"/>
                <w:kern w:val="0"/>
                <w:szCs w:val="24"/>
              </w:rPr>
            </w:pPr>
            <w:r>
              <w:rPr>
                <w:rFonts w:hint="eastAsia" w:ascii="宋体" w:hAnsi="宋体" w:cs="仿宋_GB2312"/>
                <w:kern w:val="0"/>
              </w:rPr>
              <w:t>实际完成值（</w:t>
            </w:r>
            <w:r>
              <w:rPr>
                <w:rFonts w:ascii="宋体" w:hAnsi="宋体" w:cs="仿宋_GB2312"/>
                <w:kern w:val="0"/>
              </w:rPr>
              <w:t>B</w:t>
            </w:r>
            <w:r>
              <w:rPr>
                <w:rFonts w:hint="eastAsia" w:ascii="宋体" w:hAnsi="宋体" w:cs="仿宋_GB2312"/>
                <w:kern w:val="0"/>
              </w:rPr>
              <w:t>）</w:t>
            </w:r>
          </w:p>
        </w:tc>
        <w:tc>
          <w:tcPr>
            <w:tcW w:w="877" w:type="dxa"/>
            <w:vAlign w:val="center"/>
          </w:tcPr>
          <w:p>
            <w:pPr>
              <w:widowControl/>
              <w:snapToGrid w:val="0"/>
              <w:jc w:val="center"/>
              <w:rPr>
                <w:rFonts w:ascii="宋体" w:hAnsi="宋体"/>
                <w:kern w:val="0"/>
                <w:szCs w:val="24"/>
              </w:rPr>
            </w:pPr>
            <w:r>
              <w:rPr>
                <w:rFonts w:hint="eastAsia" w:ascii="宋体" w:hAnsi="宋体" w:cs="仿宋_GB2312"/>
                <w:kern w:val="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067" w:type="dxa"/>
            <w:vMerge w:val="continue"/>
            <w:vAlign w:val="center"/>
          </w:tcPr>
          <w:p>
            <w:pPr>
              <w:widowControl/>
              <w:snapToGrid w:val="0"/>
              <w:jc w:val="center"/>
              <w:rPr>
                <w:rFonts w:ascii="宋体" w:hAnsi="宋体"/>
                <w:kern w:val="0"/>
              </w:rPr>
            </w:pPr>
          </w:p>
        </w:tc>
        <w:tc>
          <w:tcPr>
            <w:tcW w:w="700" w:type="dxa"/>
            <w:vMerge w:val="restart"/>
            <w:vAlign w:val="center"/>
          </w:tcPr>
          <w:p>
            <w:pPr>
              <w:snapToGrid w:val="0"/>
              <w:jc w:val="center"/>
              <w:rPr>
                <w:rFonts w:ascii="宋体" w:hAnsi="宋体" w:cs="仿宋_GB2312"/>
                <w:kern w:val="0"/>
              </w:rPr>
            </w:pPr>
            <w:r>
              <w:rPr>
                <w:rFonts w:hint="eastAsia" w:ascii="宋体" w:hAnsi="宋体" w:cs="仿宋_GB2312"/>
                <w:kern w:val="0"/>
              </w:rPr>
              <w:t>产出指标</w:t>
            </w:r>
          </w:p>
        </w:tc>
        <w:tc>
          <w:tcPr>
            <w:tcW w:w="1122" w:type="dxa"/>
            <w:vAlign w:val="center"/>
          </w:tcPr>
          <w:p>
            <w:pPr>
              <w:widowControl/>
              <w:snapToGrid w:val="0"/>
              <w:jc w:val="center"/>
              <w:rPr>
                <w:rFonts w:ascii="宋体" w:hAnsi="宋体" w:cs="仿宋_GB2312"/>
                <w:kern w:val="0"/>
              </w:rPr>
            </w:pPr>
            <w:r>
              <w:rPr>
                <w:rFonts w:hint="eastAsia" w:ascii="宋体" w:hAnsi="宋体" w:cs="仿宋_GB2312"/>
                <w:kern w:val="0"/>
              </w:rPr>
              <w:t>数量指标</w:t>
            </w:r>
          </w:p>
        </w:tc>
        <w:tc>
          <w:tcPr>
            <w:tcW w:w="2636" w:type="dxa"/>
            <w:gridSpan w:val="3"/>
            <w:vAlign w:val="center"/>
          </w:tcPr>
          <w:p>
            <w:pPr>
              <w:widowControl/>
              <w:snapToGrid w:val="0"/>
              <w:jc w:val="center"/>
              <w:rPr>
                <w:rFonts w:ascii="宋体" w:hAnsi="宋体"/>
                <w:kern w:val="0"/>
              </w:rPr>
            </w:pPr>
            <w:r>
              <w:rPr>
                <w:rFonts w:hint="eastAsia" w:ascii="宋体" w:hAnsi="宋体"/>
                <w:kern w:val="0"/>
              </w:rPr>
              <w:t>开展科研基地试验面积（亩）</w:t>
            </w:r>
          </w:p>
        </w:tc>
        <w:tc>
          <w:tcPr>
            <w:tcW w:w="1466" w:type="dxa"/>
            <w:gridSpan w:val="2"/>
            <w:vAlign w:val="center"/>
          </w:tcPr>
          <w:p>
            <w:pPr>
              <w:widowControl/>
              <w:snapToGrid w:val="0"/>
              <w:jc w:val="center"/>
              <w:rPr>
                <w:rFonts w:ascii="宋体" w:hAnsi="宋体"/>
                <w:kern w:val="0"/>
              </w:rPr>
            </w:pPr>
            <w:r>
              <w:rPr>
                <w:rFonts w:hint="eastAsia" w:ascii="宋体" w:hAnsi="宋体"/>
                <w:kern w:val="0"/>
              </w:rPr>
              <w:t>≥1000</w:t>
            </w:r>
          </w:p>
        </w:tc>
        <w:tc>
          <w:tcPr>
            <w:tcW w:w="1319" w:type="dxa"/>
            <w:vAlign w:val="center"/>
          </w:tcPr>
          <w:p>
            <w:pPr>
              <w:widowControl/>
              <w:snapToGrid w:val="0"/>
              <w:jc w:val="center"/>
              <w:rPr>
                <w:rFonts w:ascii="宋体" w:hAnsi="宋体"/>
                <w:kern w:val="0"/>
              </w:rPr>
            </w:pPr>
            <w:r>
              <w:rPr>
                <w:rFonts w:hint="eastAsia" w:ascii="宋体" w:hAnsi="宋体"/>
                <w:kern w:val="0"/>
              </w:rPr>
              <w:t>1558.3</w:t>
            </w:r>
          </w:p>
        </w:tc>
        <w:tc>
          <w:tcPr>
            <w:tcW w:w="877" w:type="dxa"/>
            <w:vAlign w:val="center"/>
          </w:tcPr>
          <w:p>
            <w:pPr>
              <w:widowControl/>
              <w:snapToGrid w:val="0"/>
              <w:jc w:val="center"/>
              <w:rPr>
                <w:rFonts w:ascii="宋体" w:hAnsi="宋体"/>
                <w:kern w:val="0"/>
              </w:rPr>
            </w:pPr>
            <w:r>
              <w:rPr>
                <w:rFonts w:hint="eastAsia" w:ascii="宋体" w:hAnsi="宋体"/>
                <w:kern w:val="0"/>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067" w:type="dxa"/>
            <w:vMerge w:val="continue"/>
            <w:vAlign w:val="center"/>
          </w:tcPr>
          <w:p>
            <w:pPr>
              <w:widowControl/>
              <w:snapToGrid w:val="0"/>
              <w:jc w:val="center"/>
              <w:rPr>
                <w:rFonts w:ascii="宋体" w:hAnsi="宋体"/>
                <w:kern w:val="0"/>
              </w:rPr>
            </w:pPr>
          </w:p>
        </w:tc>
        <w:tc>
          <w:tcPr>
            <w:tcW w:w="700" w:type="dxa"/>
            <w:vMerge w:val="continue"/>
            <w:vAlign w:val="center"/>
          </w:tcPr>
          <w:p>
            <w:pPr>
              <w:snapToGrid w:val="0"/>
              <w:jc w:val="center"/>
              <w:rPr>
                <w:rFonts w:ascii="宋体" w:hAnsi="宋体" w:cs="仿宋_GB2312"/>
                <w:kern w:val="0"/>
              </w:rPr>
            </w:pPr>
          </w:p>
        </w:tc>
        <w:tc>
          <w:tcPr>
            <w:tcW w:w="1122" w:type="dxa"/>
            <w:vAlign w:val="center"/>
          </w:tcPr>
          <w:p>
            <w:pPr>
              <w:widowControl/>
              <w:snapToGrid w:val="0"/>
              <w:jc w:val="center"/>
              <w:rPr>
                <w:rFonts w:ascii="宋体" w:hAnsi="宋体" w:cs="仿宋_GB2312"/>
                <w:kern w:val="0"/>
              </w:rPr>
            </w:pPr>
            <w:r>
              <w:rPr>
                <w:rFonts w:hint="eastAsia" w:ascii="宋体" w:hAnsi="宋体" w:cs="仿宋_GB2312"/>
                <w:kern w:val="0"/>
              </w:rPr>
              <w:t>时效指标</w:t>
            </w:r>
          </w:p>
        </w:tc>
        <w:tc>
          <w:tcPr>
            <w:tcW w:w="2636" w:type="dxa"/>
            <w:gridSpan w:val="3"/>
            <w:vAlign w:val="center"/>
          </w:tcPr>
          <w:p>
            <w:pPr>
              <w:widowControl/>
              <w:snapToGrid w:val="0"/>
              <w:jc w:val="center"/>
              <w:rPr>
                <w:rFonts w:ascii="宋体" w:hAnsi="宋体"/>
                <w:kern w:val="0"/>
              </w:rPr>
            </w:pPr>
            <w:r>
              <w:rPr>
                <w:rFonts w:hint="eastAsia" w:ascii="宋体" w:hAnsi="宋体"/>
                <w:kern w:val="0"/>
              </w:rPr>
              <w:t>整体工程交付及时率</w:t>
            </w:r>
          </w:p>
        </w:tc>
        <w:tc>
          <w:tcPr>
            <w:tcW w:w="1466" w:type="dxa"/>
            <w:gridSpan w:val="2"/>
            <w:vAlign w:val="center"/>
          </w:tcPr>
          <w:p>
            <w:pPr>
              <w:widowControl/>
              <w:snapToGrid w:val="0"/>
              <w:jc w:val="center"/>
              <w:rPr>
                <w:rFonts w:ascii="宋体" w:hAnsi="宋体"/>
                <w:kern w:val="0"/>
              </w:rPr>
            </w:pPr>
            <w:r>
              <w:rPr>
                <w:rFonts w:hint="eastAsia" w:ascii="宋体" w:hAnsi="宋体"/>
                <w:kern w:val="0"/>
              </w:rPr>
              <w:t>100%</w:t>
            </w:r>
          </w:p>
        </w:tc>
        <w:tc>
          <w:tcPr>
            <w:tcW w:w="1319" w:type="dxa"/>
            <w:vAlign w:val="center"/>
          </w:tcPr>
          <w:p>
            <w:pPr>
              <w:widowControl/>
              <w:snapToGrid w:val="0"/>
              <w:jc w:val="center"/>
              <w:rPr>
                <w:rFonts w:ascii="宋体" w:hAnsi="宋体"/>
                <w:kern w:val="0"/>
              </w:rPr>
            </w:pPr>
            <w:r>
              <w:rPr>
                <w:rFonts w:hint="eastAsia" w:ascii="宋体" w:hAnsi="宋体"/>
                <w:kern w:val="0"/>
              </w:rPr>
              <w:t>100%</w:t>
            </w:r>
          </w:p>
        </w:tc>
        <w:tc>
          <w:tcPr>
            <w:tcW w:w="877" w:type="dxa"/>
            <w:vAlign w:val="center"/>
          </w:tcPr>
          <w:p>
            <w:pPr>
              <w:widowControl/>
              <w:snapToGrid w:val="0"/>
              <w:jc w:val="center"/>
              <w:rPr>
                <w:rFonts w:ascii="宋体" w:hAnsi="宋体"/>
                <w:kern w:val="0"/>
              </w:rPr>
            </w:pPr>
            <w:r>
              <w:rPr>
                <w:rFonts w:hint="eastAsia" w:ascii="宋体" w:hAnsi="宋体"/>
                <w:kern w:val="0"/>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067" w:type="dxa"/>
            <w:vMerge w:val="continue"/>
            <w:vAlign w:val="center"/>
          </w:tcPr>
          <w:p>
            <w:pPr>
              <w:widowControl/>
              <w:snapToGrid w:val="0"/>
              <w:jc w:val="center"/>
              <w:rPr>
                <w:rFonts w:ascii="宋体" w:hAnsi="宋体"/>
                <w:kern w:val="0"/>
              </w:rPr>
            </w:pPr>
          </w:p>
        </w:tc>
        <w:tc>
          <w:tcPr>
            <w:tcW w:w="700" w:type="dxa"/>
            <w:vMerge w:val="continue"/>
            <w:vAlign w:val="center"/>
          </w:tcPr>
          <w:p>
            <w:pPr>
              <w:snapToGrid w:val="0"/>
              <w:jc w:val="center"/>
              <w:rPr>
                <w:rFonts w:ascii="宋体" w:hAnsi="宋体" w:cs="仿宋_GB2312"/>
                <w:kern w:val="0"/>
              </w:rPr>
            </w:pPr>
          </w:p>
        </w:tc>
        <w:tc>
          <w:tcPr>
            <w:tcW w:w="1122" w:type="dxa"/>
            <w:vAlign w:val="center"/>
          </w:tcPr>
          <w:p>
            <w:pPr>
              <w:widowControl/>
              <w:snapToGrid w:val="0"/>
              <w:jc w:val="center"/>
              <w:rPr>
                <w:rFonts w:ascii="宋体" w:hAnsi="宋体" w:cs="仿宋_GB2312"/>
                <w:kern w:val="0"/>
              </w:rPr>
            </w:pPr>
            <w:r>
              <w:rPr>
                <w:rFonts w:hint="eastAsia" w:ascii="宋体" w:hAnsi="宋体" w:cs="仿宋_GB2312"/>
                <w:kern w:val="0"/>
              </w:rPr>
              <w:t>质量指标</w:t>
            </w:r>
          </w:p>
        </w:tc>
        <w:tc>
          <w:tcPr>
            <w:tcW w:w="2636" w:type="dxa"/>
            <w:gridSpan w:val="3"/>
            <w:vAlign w:val="center"/>
          </w:tcPr>
          <w:p>
            <w:pPr>
              <w:widowControl/>
              <w:snapToGrid w:val="0"/>
              <w:jc w:val="center"/>
              <w:rPr>
                <w:rFonts w:ascii="宋体" w:hAnsi="宋体"/>
                <w:kern w:val="0"/>
              </w:rPr>
            </w:pPr>
            <w:r>
              <w:rPr>
                <w:rFonts w:hint="eastAsia" w:ascii="宋体" w:hAnsi="宋体"/>
                <w:kern w:val="0"/>
              </w:rPr>
              <w:t>基地整体验收合格率</w:t>
            </w:r>
          </w:p>
        </w:tc>
        <w:tc>
          <w:tcPr>
            <w:tcW w:w="1466" w:type="dxa"/>
            <w:gridSpan w:val="2"/>
            <w:vAlign w:val="center"/>
          </w:tcPr>
          <w:p>
            <w:pPr>
              <w:widowControl/>
              <w:snapToGrid w:val="0"/>
              <w:jc w:val="center"/>
              <w:rPr>
                <w:rFonts w:ascii="宋体" w:hAnsi="宋体"/>
                <w:kern w:val="0"/>
              </w:rPr>
            </w:pPr>
            <w:r>
              <w:rPr>
                <w:rFonts w:hint="eastAsia" w:ascii="宋体" w:hAnsi="宋体"/>
                <w:kern w:val="0"/>
              </w:rPr>
              <w:t>100%</w:t>
            </w:r>
          </w:p>
        </w:tc>
        <w:tc>
          <w:tcPr>
            <w:tcW w:w="1319" w:type="dxa"/>
            <w:vAlign w:val="center"/>
          </w:tcPr>
          <w:p>
            <w:pPr>
              <w:widowControl/>
              <w:snapToGrid w:val="0"/>
              <w:jc w:val="center"/>
              <w:rPr>
                <w:rFonts w:ascii="宋体" w:hAnsi="宋体"/>
                <w:kern w:val="0"/>
              </w:rPr>
            </w:pPr>
            <w:r>
              <w:rPr>
                <w:rFonts w:hint="eastAsia" w:ascii="宋体" w:hAnsi="宋体"/>
                <w:kern w:val="0"/>
              </w:rPr>
              <w:t>100%</w:t>
            </w:r>
          </w:p>
        </w:tc>
        <w:tc>
          <w:tcPr>
            <w:tcW w:w="877" w:type="dxa"/>
            <w:vAlign w:val="center"/>
          </w:tcPr>
          <w:p>
            <w:pPr>
              <w:widowControl/>
              <w:snapToGrid w:val="0"/>
              <w:jc w:val="center"/>
              <w:rPr>
                <w:rFonts w:ascii="宋体" w:hAnsi="宋体"/>
                <w:kern w:val="0"/>
              </w:rPr>
            </w:pPr>
            <w:r>
              <w:rPr>
                <w:rFonts w:hint="eastAsia" w:ascii="宋体" w:hAnsi="宋体"/>
                <w:kern w:val="0"/>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7" w:type="dxa"/>
            <w:vAlign w:val="center"/>
          </w:tcPr>
          <w:p>
            <w:pPr>
              <w:widowControl/>
              <w:snapToGrid w:val="0"/>
              <w:jc w:val="center"/>
              <w:rPr>
                <w:rFonts w:ascii="宋体" w:hAnsi="宋体"/>
                <w:kern w:val="0"/>
              </w:rPr>
            </w:pPr>
            <w:r>
              <w:rPr>
                <w:rFonts w:hint="eastAsia" w:ascii="宋体" w:hAnsi="宋体" w:cs="仿宋_GB2312"/>
                <w:kern w:val="0"/>
              </w:rPr>
              <w:t>总分</w:t>
            </w:r>
          </w:p>
        </w:tc>
        <w:tc>
          <w:tcPr>
            <w:tcW w:w="8120" w:type="dxa"/>
            <w:gridSpan w:val="9"/>
            <w:vAlign w:val="center"/>
          </w:tcPr>
          <w:p>
            <w:pPr>
              <w:widowControl/>
              <w:snapToGrid w:val="0"/>
              <w:jc w:val="center"/>
              <w:rPr>
                <w:rFonts w:ascii="宋体" w:hAnsi="宋体"/>
                <w:kern w:val="0"/>
              </w:rPr>
            </w:pPr>
            <w:r>
              <w:rPr>
                <w:rFonts w:hint="eastAsia" w:ascii="宋体" w:hAnsi="宋体"/>
                <w:kern w:val="0"/>
              </w:rPr>
              <w:t>100</w:t>
            </w:r>
            <w:r>
              <w:rPr>
                <w:rFonts w:ascii="宋体" w:hAnsi="宋体"/>
                <w:kern w:val="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1" w:hRule="atLeast"/>
          <w:jc w:val="center"/>
        </w:trPr>
        <w:tc>
          <w:tcPr>
            <w:tcW w:w="1767" w:type="dxa"/>
            <w:gridSpan w:val="2"/>
            <w:vAlign w:val="center"/>
          </w:tcPr>
          <w:p>
            <w:pPr>
              <w:widowControl/>
              <w:jc w:val="center"/>
              <w:rPr>
                <w:rFonts w:ascii="宋体" w:hAnsi="宋体"/>
                <w:kern w:val="0"/>
              </w:rPr>
            </w:pPr>
            <w:r>
              <w:rPr>
                <w:rFonts w:hint="eastAsia" w:ascii="宋体" w:hAnsi="宋体" w:cs="仿宋_GB2312"/>
                <w:kern w:val="0"/>
              </w:rPr>
              <w:t>偏差大或</w:t>
            </w:r>
          </w:p>
          <w:p>
            <w:pPr>
              <w:widowControl/>
              <w:jc w:val="center"/>
              <w:rPr>
                <w:rFonts w:ascii="宋体" w:hAnsi="宋体"/>
                <w:kern w:val="0"/>
              </w:rPr>
            </w:pPr>
            <w:r>
              <w:rPr>
                <w:rFonts w:hint="eastAsia" w:ascii="宋体" w:hAnsi="宋体" w:cs="仿宋_GB2312"/>
                <w:kern w:val="0"/>
              </w:rPr>
              <w:t>目标未完成</w:t>
            </w:r>
          </w:p>
          <w:p>
            <w:pPr>
              <w:widowControl/>
              <w:jc w:val="center"/>
              <w:rPr>
                <w:rFonts w:ascii="宋体" w:hAnsi="宋体"/>
                <w:kern w:val="0"/>
              </w:rPr>
            </w:pPr>
            <w:r>
              <w:rPr>
                <w:rFonts w:hint="eastAsia" w:ascii="宋体" w:hAnsi="宋体" w:cs="仿宋_GB2312"/>
                <w:kern w:val="0"/>
              </w:rPr>
              <w:t>原因分析</w:t>
            </w:r>
          </w:p>
        </w:tc>
        <w:tc>
          <w:tcPr>
            <w:tcW w:w="7420" w:type="dxa"/>
            <w:gridSpan w:val="8"/>
            <w:vAlign w:val="center"/>
          </w:tcPr>
          <w:p>
            <w:pPr>
              <w:widowControl/>
              <w:jc w:val="center"/>
              <w:rPr>
                <w:rFonts w:ascii="宋体" w:hAnsi="宋体"/>
                <w:kern w:val="0"/>
              </w:rPr>
            </w:pPr>
            <w:r>
              <w:rPr>
                <w:rFonts w:ascii="宋体" w:hAnsi="宋体"/>
                <w:kern w:val="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7" w:hRule="atLeast"/>
          <w:jc w:val="center"/>
        </w:trPr>
        <w:tc>
          <w:tcPr>
            <w:tcW w:w="1767" w:type="dxa"/>
            <w:gridSpan w:val="2"/>
            <w:vAlign w:val="center"/>
          </w:tcPr>
          <w:p>
            <w:pPr>
              <w:widowControl/>
              <w:jc w:val="center"/>
              <w:rPr>
                <w:rFonts w:ascii="宋体" w:hAnsi="宋体"/>
                <w:kern w:val="0"/>
              </w:rPr>
            </w:pPr>
            <w:r>
              <w:rPr>
                <w:rFonts w:hint="eastAsia" w:ascii="宋体" w:hAnsi="宋体" w:cs="仿宋_GB2312"/>
                <w:kern w:val="0"/>
              </w:rPr>
              <w:t>改进措施及</w:t>
            </w:r>
          </w:p>
          <w:p>
            <w:pPr>
              <w:widowControl/>
              <w:jc w:val="center"/>
              <w:rPr>
                <w:rFonts w:ascii="宋体" w:hAnsi="宋体"/>
                <w:kern w:val="0"/>
              </w:rPr>
            </w:pPr>
            <w:r>
              <w:rPr>
                <w:rFonts w:hint="eastAsia" w:ascii="宋体" w:hAnsi="宋体" w:cs="仿宋_GB2312"/>
                <w:kern w:val="0"/>
              </w:rPr>
              <w:t>结果应用方案</w:t>
            </w:r>
          </w:p>
        </w:tc>
        <w:tc>
          <w:tcPr>
            <w:tcW w:w="7420" w:type="dxa"/>
            <w:gridSpan w:val="8"/>
            <w:vAlign w:val="center"/>
          </w:tcPr>
          <w:p>
            <w:pPr>
              <w:widowControl/>
              <w:jc w:val="center"/>
              <w:rPr>
                <w:rFonts w:ascii="宋体" w:hAnsi="宋体"/>
                <w:kern w:val="0"/>
              </w:rPr>
            </w:pPr>
            <w:r>
              <w:rPr>
                <w:rFonts w:ascii="宋体" w:hAnsi="宋体"/>
                <w:kern w:val="0"/>
              </w:rPr>
              <w:t>无</w:t>
            </w:r>
          </w:p>
        </w:tc>
      </w:tr>
    </w:tbl>
    <w:p>
      <w:pPr>
        <w:widowControl/>
        <w:rPr>
          <w:rFonts w:ascii="宋体" w:hAnsi="宋体"/>
          <w:kern w:val="0"/>
        </w:rPr>
      </w:pPr>
      <w:r>
        <w:rPr>
          <w:rFonts w:hint="eastAsia" w:ascii="宋体" w:hAnsi="宋体" w:cs="仿宋_GB2312"/>
          <w:kern w:val="0"/>
        </w:rPr>
        <w:t>备注：</w:t>
      </w:r>
    </w:p>
    <w:p>
      <w:pPr>
        <w:widowControl/>
        <w:ind w:firstLine="420" w:firstLineChars="200"/>
        <w:rPr>
          <w:rFonts w:ascii="宋体" w:hAnsi="宋体"/>
          <w:kern w:val="0"/>
        </w:rPr>
      </w:pPr>
      <w:r>
        <w:rPr>
          <w:rFonts w:ascii="宋体" w:hAnsi="宋体" w:cs="仿宋_GB2312"/>
          <w:kern w:val="0"/>
        </w:rPr>
        <w:t>1.</w:t>
      </w:r>
      <w:r>
        <w:rPr>
          <w:rFonts w:hint="eastAsia" w:ascii="宋体" w:hAnsi="宋体" w:cs="仿宋_GB2312"/>
          <w:kern w:val="0"/>
        </w:rPr>
        <w:t>预算执行情况口径：预算数为调整后财政资金总额（包括上年结余结转），执行数为资金使用单位财政资金实际支出数。</w:t>
      </w:r>
    </w:p>
    <w:p>
      <w:pPr>
        <w:widowControl/>
        <w:ind w:firstLine="420" w:firstLineChars="200"/>
        <w:rPr>
          <w:rFonts w:ascii="宋体" w:hAnsi="宋体"/>
          <w:kern w:val="0"/>
        </w:rPr>
      </w:pPr>
      <w:r>
        <w:rPr>
          <w:rFonts w:ascii="宋体" w:hAnsi="宋体" w:cs="仿宋_GB2312"/>
          <w:kern w:val="0"/>
        </w:rPr>
        <w:t>2.</w:t>
      </w:r>
      <w:r>
        <w:rPr>
          <w:rFonts w:hint="eastAsia" w:ascii="宋体" w:hAnsi="宋体" w:cs="仿宋_GB2312"/>
          <w:kern w:val="0"/>
        </w:rPr>
        <w:t>定量指标完成数汇总原则：绝对值直接累加计算，相对值按照资金额度加权平均计算。定量指标计分原则：正向指标（即目标值为≥</w:t>
      </w:r>
      <w:r>
        <w:rPr>
          <w:rFonts w:ascii="宋体" w:hAnsi="宋体" w:cs="仿宋_GB2312"/>
          <w:kern w:val="0"/>
        </w:rPr>
        <w:t>X</w:t>
      </w:r>
      <w:r>
        <w:rPr>
          <w:rFonts w:hint="eastAsia" w:ascii="宋体" w:hAnsi="宋体" w:cs="仿宋_GB2312"/>
          <w:kern w:val="0"/>
        </w:rPr>
        <w:t>，得分</w:t>
      </w:r>
      <w:r>
        <w:rPr>
          <w:rFonts w:ascii="宋体" w:hAnsi="宋体" w:cs="仿宋_GB2312"/>
          <w:kern w:val="0"/>
        </w:rPr>
        <w:t>=</w:t>
      </w:r>
      <w:r>
        <w:rPr>
          <w:rFonts w:hint="eastAsia" w:ascii="宋体" w:hAnsi="宋体" w:cs="仿宋_GB2312"/>
          <w:kern w:val="0"/>
        </w:rPr>
        <w:t>权重</w:t>
      </w:r>
      <w:r>
        <w:rPr>
          <w:rFonts w:ascii="宋体" w:hAnsi="宋体" w:cs="仿宋_GB2312"/>
          <w:kern w:val="0"/>
        </w:rPr>
        <w:t>*B/A</w:t>
      </w:r>
      <w:r>
        <w:rPr>
          <w:rFonts w:hint="eastAsia" w:ascii="宋体" w:hAnsi="宋体" w:cs="仿宋_GB2312"/>
          <w:kern w:val="0"/>
        </w:rPr>
        <w:t>），反向指标（即目标值为≤</w:t>
      </w:r>
      <w:r>
        <w:rPr>
          <w:rFonts w:ascii="宋体" w:hAnsi="宋体" w:cs="仿宋_GB2312"/>
          <w:kern w:val="0"/>
        </w:rPr>
        <w:t>X</w:t>
      </w:r>
      <w:r>
        <w:rPr>
          <w:rFonts w:hint="eastAsia" w:ascii="宋体" w:hAnsi="宋体" w:cs="仿宋_GB2312"/>
          <w:kern w:val="0"/>
        </w:rPr>
        <w:t>，得分</w:t>
      </w:r>
      <w:r>
        <w:rPr>
          <w:rFonts w:ascii="宋体" w:hAnsi="宋体" w:cs="仿宋_GB2312"/>
          <w:kern w:val="0"/>
        </w:rPr>
        <w:t>=</w:t>
      </w:r>
      <w:r>
        <w:rPr>
          <w:rFonts w:hint="eastAsia" w:ascii="宋体" w:hAnsi="宋体" w:cs="仿宋_GB2312"/>
          <w:kern w:val="0"/>
        </w:rPr>
        <w:t>权重</w:t>
      </w:r>
      <w:r>
        <w:rPr>
          <w:rFonts w:ascii="宋体" w:hAnsi="宋体" w:cs="仿宋_GB2312"/>
          <w:kern w:val="0"/>
        </w:rPr>
        <w:t>*A/B）</w:t>
      </w:r>
      <w:r>
        <w:rPr>
          <w:rFonts w:hint="eastAsia" w:ascii="宋体" w:hAnsi="宋体" w:cs="仿宋_GB2312"/>
          <w:kern w:val="0"/>
        </w:rPr>
        <w:t>，得分不得突破权重总额。定量指标先汇总完成数，再计算得分。</w:t>
      </w:r>
    </w:p>
    <w:p>
      <w:pPr>
        <w:widowControl/>
        <w:ind w:firstLine="420" w:firstLineChars="200"/>
        <w:rPr>
          <w:rFonts w:ascii="宋体" w:hAnsi="宋体" w:cs="仿宋_GB2312"/>
          <w:kern w:val="0"/>
        </w:rPr>
      </w:pPr>
      <w:r>
        <w:rPr>
          <w:rFonts w:ascii="宋体" w:hAnsi="宋体" w:cs="仿宋_GB2312"/>
          <w:kern w:val="0"/>
        </w:rPr>
        <w:t>3.</w:t>
      </w:r>
      <w:r>
        <w:rPr>
          <w:rFonts w:hint="eastAsia" w:ascii="宋体" w:hAnsi="宋体" w:cs="仿宋_GB2312"/>
          <w:kern w:val="0"/>
        </w:rPr>
        <w:t>定性指标计分原则：达成预期指标、部分达成预期指标并具有一定效果、未达成预期指标且效果较差三档，分别按照该指标对应分值区间</w:t>
      </w:r>
      <w:r>
        <w:rPr>
          <w:rFonts w:ascii="宋体" w:hAnsi="宋体" w:cs="仿宋_GB2312"/>
          <w:kern w:val="0"/>
        </w:rPr>
        <w:t>100-80%</w:t>
      </w:r>
      <w:r>
        <w:rPr>
          <w:rFonts w:hint="eastAsia" w:ascii="宋体" w:hAnsi="宋体" w:cs="仿宋_GB2312"/>
          <w:kern w:val="0"/>
        </w:rPr>
        <w:t>（含</w:t>
      </w:r>
      <w:r>
        <w:rPr>
          <w:rFonts w:ascii="宋体" w:hAnsi="宋体" w:cs="仿宋_GB2312"/>
          <w:kern w:val="0"/>
        </w:rPr>
        <w:t>80%</w:t>
      </w:r>
      <w:r>
        <w:rPr>
          <w:rFonts w:hint="eastAsia" w:ascii="宋体" w:hAnsi="宋体" w:cs="仿宋_GB2312"/>
          <w:kern w:val="0"/>
        </w:rPr>
        <w:t>）、</w:t>
      </w:r>
      <w:r>
        <w:rPr>
          <w:rFonts w:ascii="宋体" w:hAnsi="宋体" w:cs="仿宋_GB2312"/>
          <w:kern w:val="0"/>
        </w:rPr>
        <w:t>80-50%</w:t>
      </w:r>
      <w:r>
        <w:rPr>
          <w:rFonts w:hint="eastAsia" w:ascii="宋体" w:hAnsi="宋体" w:cs="仿宋_GB2312"/>
          <w:kern w:val="0"/>
        </w:rPr>
        <w:t>（含</w:t>
      </w:r>
      <w:r>
        <w:rPr>
          <w:rFonts w:ascii="宋体" w:hAnsi="宋体" w:cs="仿宋_GB2312"/>
          <w:kern w:val="0"/>
        </w:rPr>
        <w:t>50%</w:t>
      </w:r>
      <w:r>
        <w:rPr>
          <w:rFonts w:hint="eastAsia" w:ascii="宋体" w:hAnsi="宋体" w:cs="仿宋_GB2312"/>
          <w:kern w:val="0"/>
        </w:rPr>
        <w:t>）、</w:t>
      </w:r>
      <w:r>
        <w:rPr>
          <w:rFonts w:ascii="宋体" w:hAnsi="宋体" w:cs="仿宋_GB2312"/>
          <w:kern w:val="0"/>
        </w:rPr>
        <w:t>50-0%</w:t>
      </w:r>
      <w:r>
        <w:rPr>
          <w:rFonts w:hint="eastAsia" w:ascii="宋体" w:hAnsi="宋体" w:cs="仿宋_GB2312"/>
          <w:kern w:val="0"/>
        </w:rPr>
        <w:t>合理确定分值。汇总时，以资金额度为权重，对分值进行加权平均计算。</w:t>
      </w:r>
    </w:p>
    <w:p>
      <w:pPr>
        <w:widowControl/>
        <w:ind w:firstLine="420" w:firstLineChars="200"/>
        <w:rPr>
          <w:rFonts w:ascii="宋体" w:hAnsi="宋体" w:cs="宋体"/>
          <w:color w:val="000000"/>
          <w:kern w:val="0"/>
          <w:sz w:val="24"/>
        </w:rPr>
      </w:pPr>
      <w:r>
        <w:rPr>
          <w:rFonts w:ascii="宋体" w:hAnsi="宋体" w:cs="仿宋_GB2312"/>
          <w:kern w:val="0"/>
        </w:rPr>
        <w:t>4.</w:t>
      </w:r>
      <w:r>
        <w:rPr>
          <w:rFonts w:hint="eastAsia" w:ascii="宋体" w:hAnsi="宋体" w:cs="仿宋_GB2312"/>
          <w:kern w:val="0"/>
        </w:rPr>
        <w:t>基于经济性和必要性等因素考虑，满意度指标暂可不作为必评指标。</w:t>
      </w:r>
    </w:p>
    <w:p/>
    <w:p>
      <w:pPr>
        <w:spacing w:line="560" w:lineRule="exact"/>
        <w:jc w:val="center"/>
        <w:rPr>
          <w:rFonts w:ascii="仿宋" w:hAnsi="仿宋" w:eastAsia="仿宋"/>
          <w:sz w:val="24"/>
          <w:szCs w:val="24"/>
        </w:rPr>
      </w:pPr>
      <w:r>
        <w:rPr>
          <w:rFonts w:hint="eastAsia" w:eastAsia="方正小标宋简体"/>
          <w:sz w:val="36"/>
          <w:szCs w:val="36"/>
        </w:rPr>
        <w:t>2022</w:t>
      </w:r>
      <w:r>
        <w:rPr>
          <w:rFonts w:hint="eastAsia" w:ascii="方正小标宋简体" w:hAnsi="Arial" w:eastAsia="方正小标宋简体" w:cs="方正小标宋简体"/>
          <w:sz w:val="36"/>
          <w:szCs w:val="36"/>
        </w:rPr>
        <w:t>年度综合事务工作经费项目自评结果</w:t>
      </w:r>
    </w:p>
    <w:p>
      <w:pPr>
        <w:spacing w:before="156" w:beforeLines="50" w:line="560" w:lineRule="exact"/>
        <w:jc w:val="center"/>
        <w:rPr>
          <w:rFonts w:ascii="楷体_GB2312" w:hAnsi="宋体" w:eastAsia="楷体_GB2312"/>
          <w:sz w:val="32"/>
          <w:szCs w:val="32"/>
        </w:rPr>
      </w:pPr>
      <w:r>
        <w:rPr>
          <w:rFonts w:hint="eastAsia" w:ascii="楷体_GB2312" w:hAnsi="仿宋" w:eastAsia="楷体_GB2312" w:cs="楷体_GB2312"/>
          <w:sz w:val="32"/>
          <w:szCs w:val="32"/>
        </w:rPr>
        <w:t>（</w:t>
      </w:r>
      <w:r>
        <w:rPr>
          <w:rFonts w:hint="eastAsia" w:ascii="楷体_GB2312" w:hAnsi="Arial" w:eastAsia="楷体_GB2312" w:cs="楷体_GB2312"/>
          <w:sz w:val="32"/>
          <w:szCs w:val="32"/>
        </w:rPr>
        <w:t>摘要版）</w:t>
      </w:r>
    </w:p>
    <w:p>
      <w:pPr>
        <w:spacing w:line="560" w:lineRule="exact"/>
        <w:jc w:val="center"/>
        <w:rPr>
          <w:rFonts w:ascii="仿宋" w:hAnsi="仿宋" w:eastAsia="仿宋"/>
          <w:sz w:val="32"/>
          <w:szCs w:val="32"/>
        </w:rPr>
      </w:pPr>
    </w:p>
    <w:p>
      <w:pPr>
        <w:spacing w:line="560" w:lineRule="exact"/>
        <w:ind w:firstLine="640" w:firstLineChars="200"/>
        <w:rPr>
          <w:rFonts w:ascii="黑体" w:hAnsi="黑体" w:eastAsia="黑体"/>
          <w:sz w:val="32"/>
          <w:szCs w:val="32"/>
        </w:rPr>
      </w:pPr>
      <w:r>
        <w:rPr>
          <w:rFonts w:hint="eastAsia" w:ascii="黑体" w:hAnsi="黑体" w:eastAsia="黑体" w:cs="黑体"/>
          <w:sz w:val="32"/>
          <w:szCs w:val="32"/>
        </w:rPr>
        <w:t>一、自评结论</w:t>
      </w:r>
    </w:p>
    <w:p>
      <w:pPr>
        <w:spacing w:line="560" w:lineRule="exact"/>
        <w:ind w:firstLine="640" w:firstLineChars="200"/>
        <w:rPr>
          <w:rFonts w:ascii="楷体_GB2312" w:hAnsi="楷体" w:eastAsia="楷体_GB2312" w:cs="楷体_GB2312"/>
          <w:sz w:val="32"/>
          <w:szCs w:val="32"/>
        </w:rPr>
      </w:pPr>
      <w:r>
        <w:rPr>
          <w:rFonts w:hint="eastAsia" w:ascii="楷体_GB2312" w:hAnsi="楷体" w:eastAsia="楷体_GB2312" w:cs="楷体_GB2312"/>
          <w:sz w:val="32"/>
          <w:szCs w:val="32"/>
        </w:rPr>
        <w:t>（一）自评得分</w:t>
      </w:r>
    </w:p>
    <w:p>
      <w:pPr>
        <w:autoSpaceDE w:val="0"/>
        <w:spacing w:line="560" w:lineRule="exact"/>
        <w:ind w:firstLine="640" w:firstLineChars="200"/>
        <w:rPr>
          <w:rFonts w:ascii="仿宋_GB2312" w:eastAsia="仿宋_GB2312" w:cs="宋体"/>
          <w:sz w:val="32"/>
          <w:szCs w:val="32"/>
        </w:rPr>
      </w:pPr>
      <w:r>
        <w:rPr>
          <w:rFonts w:hint="eastAsia" w:ascii="仿宋_GB2312" w:hAnsi="仿宋_GB2312" w:eastAsia="仿宋_GB2312" w:cs="仿宋_GB2312"/>
          <w:sz w:val="32"/>
          <w:szCs w:val="32"/>
        </w:rPr>
        <w:t>通过对</w:t>
      </w:r>
      <w:r>
        <w:rPr>
          <w:rFonts w:eastAsia="仿宋_GB2312"/>
          <w:sz w:val="32"/>
          <w:szCs w:val="32"/>
        </w:rPr>
        <w:t>202</w:t>
      </w:r>
      <w:r>
        <w:rPr>
          <w:rFonts w:hint="eastAsia" w:eastAsia="仿宋_GB2312"/>
          <w:sz w:val="32"/>
          <w:szCs w:val="32"/>
        </w:rPr>
        <w:t>2</w:t>
      </w:r>
      <w:r>
        <w:rPr>
          <w:rFonts w:hint="eastAsia" w:ascii="仿宋_GB2312" w:hAnsi="仿宋_GB2312" w:eastAsia="仿宋_GB2312" w:cs="仿宋_GB2312"/>
          <w:sz w:val="32"/>
          <w:szCs w:val="32"/>
        </w:rPr>
        <w:t>年度综合事务工作经费项目预算和绩效指标完成情况的汇总分析，项目自评结果为</w:t>
      </w:r>
      <w:r>
        <w:rPr>
          <w:rFonts w:hint="eastAsia" w:eastAsia="仿宋_GB2312"/>
          <w:sz w:val="32"/>
          <w:szCs w:val="32"/>
        </w:rPr>
        <w:t>100</w:t>
      </w:r>
      <w:r>
        <w:rPr>
          <w:rFonts w:hint="eastAsia" w:ascii="仿宋_GB2312" w:hAnsi="仿宋_GB2312" w:eastAsia="仿宋_GB2312" w:cs="仿宋_GB2312"/>
          <w:sz w:val="32"/>
          <w:szCs w:val="32"/>
        </w:rPr>
        <w:t>分</w:t>
      </w:r>
      <w:r>
        <w:rPr>
          <w:rFonts w:hint="eastAsia" w:ascii="仿宋_GB2312" w:eastAsia="仿宋_GB2312" w:cs="宋体"/>
          <w:sz w:val="32"/>
          <w:szCs w:val="32"/>
        </w:rPr>
        <w:t>，评价等级为“优”。其中：</w:t>
      </w:r>
    </w:p>
    <w:tbl>
      <w:tblPr>
        <w:tblStyle w:val="7"/>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125"/>
        <w:gridCol w:w="1397"/>
        <w:gridCol w:w="1399"/>
        <w:gridCol w:w="1399"/>
        <w:gridCol w:w="1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1668" w:type="dxa"/>
            <w:vAlign w:val="center"/>
          </w:tcPr>
          <w:p>
            <w:pPr>
              <w:widowControl/>
              <w:spacing w:line="480" w:lineRule="auto"/>
              <w:jc w:val="center"/>
              <w:rPr>
                <w:rFonts w:ascii="仿宋" w:hAnsi="仿宋" w:eastAsia="仿宋" w:cs="宋体"/>
                <w:b/>
                <w:kern w:val="0"/>
                <w:sz w:val="24"/>
              </w:rPr>
            </w:pPr>
            <w:r>
              <w:rPr>
                <w:rFonts w:hint="eastAsia" w:ascii="仿宋" w:hAnsi="仿宋" w:eastAsia="仿宋" w:cs="宋体"/>
                <w:b/>
                <w:kern w:val="0"/>
                <w:sz w:val="24"/>
              </w:rPr>
              <w:t>评价指标</w:t>
            </w:r>
          </w:p>
        </w:tc>
        <w:tc>
          <w:tcPr>
            <w:tcW w:w="1125" w:type="dxa"/>
            <w:vAlign w:val="center"/>
          </w:tcPr>
          <w:p>
            <w:pPr>
              <w:widowControl/>
              <w:spacing w:line="480" w:lineRule="auto"/>
              <w:jc w:val="center"/>
              <w:rPr>
                <w:rFonts w:ascii="仿宋" w:hAnsi="仿宋" w:eastAsia="仿宋" w:cs="宋体"/>
                <w:b/>
                <w:kern w:val="0"/>
                <w:sz w:val="24"/>
              </w:rPr>
            </w:pPr>
            <w:r>
              <w:rPr>
                <w:rFonts w:hint="eastAsia" w:ascii="仿宋" w:hAnsi="仿宋" w:eastAsia="仿宋" w:cs="宋体"/>
                <w:b/>
                <w:kern w:val="0"/>
                <w:sz w:val="24"/>
              </w:rPr>
              <w:t>权重</w:t>
            </w:r>
          </w:p>
        </w:tc>
        <w:tc>
          <w:tcPr>
            <w:tcW w:w="1397" w:type="dxa"/>
            <w:vAlign w:val="center"/>
          </w:tcPr>
          <w:p>
            <w:pPr>
              <w:widowControl/>
              <w:spacing w:line="480" w:lineRule="auto"/>
              <w:jc w:val="center"/>
              <w:rPr>
                <w:rFonts w:ascii="仿宋" w:hAnsi="仿宋" w:eastAsia="仿宋" w:cs="宋体"/>
                <w:b/>
                <w:kern w:val="0"/>
                <w:sz w:val="24"/>
              </w:rPr>
            </w:pPr>
            <w:r>
              <w:rPr>
                <w:rFonts w:hint="eastAsia" w:ascii="仿宋" w:hAnsi="仿宋" w:eastAsia="仿宋" w:cs="宋体"/>
                <w:b/>
                <w:kern w:val="0"/>
                <w:sz w:val="24"/>
              </w:rPr>
              <w:t>评级分值</w:t>
            </w:r>
          </w:p>
        </w:tc>
        <w:tc>
          <w:tcPr>
            <w:tcW w:w="1399" w:type="dxa"/>
            <w:vAlign w:val="center"/>
          </w:tcPr>
          <w:p>
            <w:pPr>
              <w:widowControl/>
              <w:spacing w:line="480" w:lineRule="auto"/>
              <w:jc w:val="center"/>
              <w:rPr>
                <w:rFonts w:ascii="仿宋" w:hAnsi="仿宋" w:eastAsia="仿宋" w:cs="宋体"/>
                <w:b/>
                <w:kern w:val="0"/>
                <w:sz w:val="24"/>
              </w:rPr>
            </w:pPr>
            <w:r>
              <w:rPr>
                <w:rFonts w:hint="eastAsia" w:ascii="仿宋" w:hAnsi="仿宋" w:eastAsia="仿宋" w:cs="宋体"/>
                <w:b/>
                <w:kern w:val="0"/>
                <w:sz w:val="24"/>
              </w:rPr>
              <w:t>项目得分</w:t>
            </w:r>
          </w:p>
        </w:tc>
        <w:tc>
          <w:tcPr>
            <w:tcW w:w="1399" w:type="dxa"/>
            <w:vAlign w:val="center"/>
          </w:tcPr>
          <w:p>
            <w:pPr>
              <w:widowControl/>
              <w:spacing w:line="480" w:lineRule="auto"/>
              <w:jc w:val="center"/>
              <w:rPr>
                <w:rFonts w:ascii="仿宋" w:hAnsi="仿宋" w:eastAsia="仿宋" w:cs="宋体"/>
                <w:b/>
                <w:kern w:val="0"/>
                <w:sz w:val="24"/>
              </w:rPr>
            </w:pPr>
            <w:r>
              <w:rPr>
                <w:rFonts w:hint="eastAsia" w:ascii="仿宋" w:hAnsi="仿宋" w:eastAsia="仿宋" w:cs="宋体"/>
                <w:b/>
                <w:kern w:val="0"/>
                <w:sz w:val="24"/>
              </w:rPr>
              <w:t>得分率</w:t>
            </w:r>
          </w:p>
        </w:tc>
        <w:tc>
          <w:tcPr>
            <w:tcW w:w="1625" w:type="dxa"/>
            <w:vAlign w:val="center"/>
          </w:tcPr>
          <w:p>
            <w:pPr>
              <w:widowControl/>
              <w:spacing w:line="480" w:lineRule="auto"/>
              <w:jc w:val="center"/>
              <w:rPr>
                <w:rFonts w:ascii="仿宋" w:hAnsi="仿宋" w:eastAsia="仿宋" w:cs="宋体"/>
                <w:b/>
                <w:kern w:val="0"/>
                <w:sz w:val="24"/>
              </w:rPr>
            </w:pPr>
            <w:r>
              <w:rPr>
                <w:rFonts w:hint="eastAsia" w:ascii="仿宋" w:hAnsi="仿宋" w:eastAsia="仿宋" w:cs="宋体"/>
                <w:b/>
                <w:kern w:val="0"/>
                <w:sz w:val="24"/>
              </w:rPr>
              <w:t>得分等级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8" w:type="dxa"/>
            <w:vAlign w:val="center"/>
          </w:tcPr>
          <w:p>
            <w:pPr>
              <w:widowControl/>
              <w:spacing w:line="480" w:lineRule="auto"/>
              <w:jc w:val="center"/>
              <w:rPr>
                <w:rFonts w:ascii="仿宋" w:hAnsi="仿宋" w:eastAsia="仿宋" w:cs="宋体"/>
                <w:kern w:val="0"/>
                <w:sz w:val="24"/>
              </w:rPr>
            </w:pPr>
            <w:r>
              <w:rPr>
                <w:rFonts w:hint="eastAsia" w:ascii="仿宋" w:hAnsi="仿宋" w:eastAsia="仿宋" w:cs="宋体"/>
                <w:kern w:val="0"/>
                <w:sz w:val="24"/>
              </w:rPr>
              <w:t>预算管理</w:t>
            </w:r>
          </w:p>
        </w:tc>
        <w:tc>
          <w:tcPr>
            <w:tcW w:w="1125" w:type="dxa"/>
            <w:vAlign w:val="center"/>
          </w:tcPr>
          <w:p>
            <w:pPr>
              <w:widowControl/>
              <w:spacing w:line="480" w:lineRule="auto"/>
              <w:jc w:val="center"/>
              <w:rPr>
                <w:rFonts w:ascii="仿宋" w:hAnsi="仿宋" w:eastAsia="仿宋" w:cs="宋体"/>
                <w:kern w:val="0"/>
                <w:sz w:val="24"/>
              </w:rPr>
            </w:pPr>
            <w:r>
              <w:rPr>
                <w:rFonts w:eastAsia="仿宋"/>
                <w:kern w:val="0"/>
                <w:sz w:val="24"/>
              </w:rPr>
              <w:t>20</w:t>
            </w:r>
            <w:r>
              <w:rPr>
                <w:rFonts w:hint="eastAsia" w:ascii="仿宋" w:hAnsi="仿宋" w:eastAsia="仿宋" w:cs="宋体"/>
                <w:kern w:val="0"/>
                <w:sz w:val="24"/>
              </w:rPr>
              <w:t>%</w:t>
            </w:r>
          </w:p>
        </w:tc>
        <w:tc>
          <w:tcPr>
            <w:tcW w:w="1397" w:type="dxa"/>
            <w:vAlign w:val="center"/>
          </w:tcPr>
          <w:p>
            <w:pPr>
              <w:widowControl/>
              <w:spacing w:line="480" w:lineRule="auto"/>
              <w:jc w:val="center"/>
              <w:rPr>
                <w:rFonts w:ascii="仿宋" w:hAnsi="仿宋" w:eastAsia="仿宋" w:cs="宋体"/>
                <w:kern w:val="0"/>
                <w:sz w:val="24"/>
              </w:rPr>
            </w:pPr>
            <w:r>
              <w:rPr>
                <w:rFonts w:hint="eastAsia" w:eastAsia="仿宋"/>
                <w:kern w:val="0"/>
                <w:sz w:val="24"/>
              </w:rPr>
              <w:t>20</w:t>
            </w:r>
          </w:p>
        </w:tc>
        <w:tc>
          <w:tcPr>
            <w:tcW w:w="1399" w:type="dxa"/>
          </w:tcPr>
          <w:p>
            <w:pPr>
              <w:widowControl/>
              <w:spacing w:line="480" w:lineRule="auto"/>
              <w:jc w:val="center"/>
              <w:rPr>
                <w:rFonts w:ascii="仿宋" w:hAnsi="仿宋" w:eastAsia="仿宋" w:cs="宋体"/>
                <w:kern w:val="0"/>
                <w:sz w:val="24"/>
              </w:rPr>
            </w:pPr>
            <w:r>
              <w:rPr>
                <w:rFonts w:hint="eastAsia" w:eastAsia="仿宋" w:cs="宋体"/>
                <w:kern w:val="0"/>
                <w:sz w:val="24"/>
              </w:rPr>
              <w:t>20</w:t>
            </w:r>
            <w:r>
              <w:rPr>
                <w:rFonts w:hint="eastAsia" w:ascii="仿宋" w:hAnsi="仿宋" w:eastAsia="仿宋" w:cs="宋体"/>
                <w:kern w:val="0"/>
                <w:sz w:val="24"/>
              </w:rPr>
              <w:t>.</w:t>
            </w:r>
            <w:r>
              <w:rPr>
                <w:rFonts w:hint="eastAsia" w:eastAsia="仿宋" w:cs="宋体"/>
                <w:kern w:val="0"/>
                <w:sz w:val="24"/>
              </w:rPr>
              <w:t>00</w:t>
            </w:r>
          </w:p>
        </w:tc>
        <w:tc>
          <w:tcPr>
            <w:tcW w:w="1399" w:type="dxa"/>
            <w:vAlign w:val="center"/>
          </w:tcPr>
          <w:p>
            <w:pPr>
              <w:widowControl/>
              <w:spacing w:line="480" w:lineRule="auto"/>
              <w:jc w:val="center"/>
              <w:rPr>
                <w:rFonts w:ascii="仿宋" w:hAnsi="仿宋" w:eastAsia="仿宋" w:cs="宋体"/>
                <w:kern w:val="0"/>
                <w:sz w:val="24"/>
              </w:rPr>
            </w:pPr>
            <w:r>
              <w:rPr>
                <w:rFonts w:hint="eastAsia" w:eastAsia="仿宋"/>
                <w:kern w:val="0"/>
                <w:sz w:val="24"/>
              </w:rPr>
              <w:t>100</w:t>
            </w:r>
            <w:r>
              <w:rPr>
                <w:rFonts w:hint="eastAsia" w:ascii="仿宋" w:hAnsi="仿宋" w:eastAsia="仿宋" w:cs="宋体"/>
                <w:kern w:val="0"/>
                <w:sz w:val="24"/>
              </w:rPr>
              <w:t>%</w:t>
            </w:r>
          </w:p>
        </w:tc>
        <w:tc>
          <w:tcPr>
            <w:tcW w:w="1625" w:type="dxa"/>
            <w:vAlign w:val="center"/>
          </w:tcPr>
          <w:p>
            <w:pPr>
              <w:widowControl/>
              <w:spacing w:line="480" w:lineRule="auto"/>
              <w:jc w:val="center"/>
              <w:rPr>
                <w:rFonts w:ascii="仿宋" w:hAnsi="仿宋" w:eastAsia="仿宋" w:cs="宋体"/>
                <w:kern w:val="0"/>
                <w:sz w:val="24"/>
              </w:rPr>
            </w:pPr>
            <w:r>
              <w:rPr>
                <w:rFonts w:hint="eastAsia" w:ascii="仿宋" w:hAnsi="仿宋" w:eastAsia="仿宋" w:cs="宋体"/>
                <w:kern w:val="0"/>
                <w:sz w:val="24"/>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8" w:type="dxa"/>
            <w:vAlign w:val="center"/>
          </w:tcPr>
          <w:p>
            <w:pPr>
              <w:widowControl/>
              <w:spacing w:line="480" w:lineRule="auto"/>
              <w:jc w:val="center"/>
              <w:rPr>
                <w:rFonts w:ascii="仿宋" w:hAnsi="仿宋" w:eastAsia="仿宋" w:cs="宋体"/>
                <w:kern w:val="0"/>
                <w:sz w:val="24"/>
              </w:rPr>
            </w:pPr>
            <w:r>
              <w:rPr>
                <w:rFonts w:hint="eastAsia" w:ascii="仿宋" w:hAnsi="仿宋" w:eastAsia="仿宋" w:cs="宋体"/>
                <w:kern w:val="0"/>
                <w:sz w:val="24"/>
              </w:rPr>
              <w:t>项目产出</w:t>
            </w:r>
          </w:p>
        </w:tc>
        <w:tc>
          <w:tcPr>
            <w:tcW w:w="1125" w:type="dxa"/>
            <w:vAlign w:val="center"/>
          </w:tcPr>
          <w:p>
            <w:pPr>
              <w:widowControl/>
              <w:spacing w:line="480" w:lineRule="auto"/>
              <w:jc w:val="center"/>
              <w:rPr>
                <w:rFonts w:ascii="仿宋" w:hAnsi="仿宋" w:eastAsia="仿宋" w:cs="宋体"/>
                <w:kern w:val="0"/>
                <w:sz w:val="24"/>
              </w:rPr>
            </w:pPr>
            <w:r>
              <w:rPr>
                <w:rFonts w:hint="eastAsia" w:eastAsia="仿宋"/>
                <w:kern w:val="0"/>
                <w:sz w:val="24"/>
              </w:rPr>
              <w:t>40</w:t>
            </w:r>
            <w:r>
              <w:rPr>
                <w:rFonts w:hint="eastAsia" w:ascii="仿宋" w:hAnsi="仿宋" w:eastAsia="仿宋" w:cs="宋体"/>
                <w:kern w:val="0"/>
                <w:sz w:val="24"/>
              </w:rPr>
              <w:t>%</w:t>
            </w:r>
          </w:p>
        </w:tc>
        <w:tc>
          <w:tcPr>
            <w:tcW w:w="1397" w:type="dxa"/>
            <w:vAlign w:val="center"/>
          </w:tcPr>
          <w:p>
            <w:pPr>
              <w:widowControl/>
              <w:spacing w:line="480" w:lineRule="auto"/>
              <w:jc w:val="center"/>
              <w:rPr>
                <w:rFonts w:ascii="仿宋" w:hAnsi="仿宋" w:eastAsia="仿宋" w:cs="宋体"/>
                <w:kern w:val="0"/>
                <w:sz w:val="24"/>
              </w:rPr>
            </w:pPr>
            <w:r>
              <w:rPr>
                <w:rFonts w:hint="eastAsia" w:eastAsia="仿宋"/>
                <w:kern w:val="0"/>
                <w:sz w:val="24"/>
              </w:rPr>
              <w:t>40</w:t>
            </w:r>
          </w:p>
        </w:tc>
        <w:tc>
          <w:tcPr>
            <w:tcW w:w="1399" w:type="dxa"/>
          </w:tcPr>
          <w:p>
            <w:pPr>
              <w:widowControl/>
              <w:spacing w:line="480" w:lineRule="auto"/>
              <w:jc w:val="center"/>
              <w:rPr>
                <w:rFonts w:ascii="仿宋" w:hAnsi="仿宋" w:eastAsia="仿宋" w:cs="宋体"/>
                <w:kern w:val="0"/>
                <w:sz w:val="24"/>
              </w:rPr>
            </w:pPr>
            <w:r>
              <w:rPr>
                <w:rFonts w:hint="eastAsia" w:eastAsia="仿宋"/>
                <w:kern w:val="0"/>
                <w:sz w:val="24"/>
              </w:rPr>
              <w:t>40</w:t>
            </w:r>
            <w:r>
              <w:rPr>
                <w:rFonts w:hint="eastAsia" w:ascii="仿宋" w:hAnsi="仿宋" w:eastAsia="仿宋"/>
                <w:kern w:val="0"/>
                <w:sz w:val="24"/>
              </w:rPr>
              <w:t>.</w:t>
            </w:r>
            <w:r>
              <w:rPr>
                <w:rFonts w:hint="eastAsia" w:eastAsia="仿宋"/>
                <w:kern w:val="0"/>
                <w:sz w:val="24"/>
              </w:rPr>
              <w:t>00</w:t>
            </w:r>
          </w:p>
        </w:tc>
        <w:tc>
          <w:tcPr>
            <w:tcW w:w="1399" w:type="dxa"/>
            <w:vAlign w:val="center"/>
          </w:tcPr>
          <w:p>
            <w:pPr>
              <w:widowControl/>
              <w:spacing w:line="480" w:lineRule="auto"/>
              <w:jc w:val="center"/>
              <w:rPr>
                <w:rFonts w:ascii="仿宋" w:hAnsi="仿宋" w:eastAsia="仿宋" w:cs="宋体"/>
                <w:kern w:val="0"/>
                <w:sz w:val="24"/>
              </w:rPr>
            </w:pPr>
            <w:r>
              <w:rPr>
                <w:rFonts w:hint="eastAsia" w:eastAsia="仿宋" w:cs="宋体"/>
                <w:kern w:val="0"/>
                <w:sz w:val="24"/>
              </w:rPr>
              <w:t>100</w:t>
            </w:r>
            <w:r>
              <w:rPr>
                <w:rFonts w:hint="eastAsia" w:ascii="仿宋" w:hAnsi="仿宋" w:eastAsia="仿宋" w:cs="宋体"/>
                <w:kern w:val="0"/>
                <w:sz w:val="24"/>
              </w:rPr>
              <w:t>%</w:t>
            </w:r>
          </w:p>
        </w:tc>
        <w:tc>
          <w:tcPr>
            <w:tcW w:w="1625" w:type="dxa"/>
            <w:vAlign w:val="center"/>
          </w:tcPr>
          <w:p>
            <w:pPr>
              <w:widowControl/>
              <w:spacing w:line="480" w:lineRule="auto"/>
              <w:jc w:val="center"/>
              <w:rPr>
                <w:rFonts w:ascii="仿宋" w:hAnsi="仿宋" w:eastAsia="仿宋" w:cs="宋体"/>
                <w:kern w:val="0"/>
                <w:sz w:val="24"/>
              </w:rPr>
            </w:pPr>
            <w:r>
              <w:rPr>
                <w:rFonts w:hint="eastAsia" w:ascii="仿宋" w:hAnsi="仿宋" w:eastAsia="仿宋" w:cs="宋体"/>
                <w:kern w:val="0"/>
                <w:sz w:val="24"/>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8" w:type="dxa"/>
            <w:vAlign w:val="center"/>
          </w:tcPr>
          <w:p>
            <w:pPr>
              <w:widowControl/>
              <w:spacing w:line="480" w:lineRule="auto"/>
              <w:jc w:val="center"/>
              <w:rPr>
                <w:rFonts w:ascii="仿宋" w:hAnsi="仿宋" w:eastAsia="仿宋" w:cs="宋体"/>
                <w:kern w:val="0"/>
                <w:sz w:val="24"/>
              </w:rPr>
            </w:pPr>
            <w:r>
              <w:rPr>
                <w:rFonts w:hint="eastAsia" w:ascii="仿宋" w:hAnsi="仿宋" w:eastAsia="仿宋" w:cs="宋体"/>
                <w:kern w:val="0"/>
                <w:sz w:val="24"/>
              </w:rPr>
              <w:t>项目效益</w:t>
            </w:r>
          </w:p>
        </w:tc>
        <w:tc>
          <w:tcPr>
            <w:tcW w:w="1125" w:type="dxa"/>
            <w:vAlign w:val="center"/>
          </w:tcPr>
          <w:p>
            <w:pPr>
              <w:widowControl/>
              <w:spacing w:line="480" w:lineRule="auto"/>
              <w:jc w:val="center"/>
              <w:rPr>
                <w:rFonts w:ascii="仿宋" w:hAnsi="仿宋" w:eastAsia="仿宋" w:cs="宋体"/>
                <w:kern w:val="0"/>
                <w:sz w:val="24"/>
              </w:rPr>
            </w:pPr>
            <w:r>
              <w:rPr>
                <w:rFonts w:hint="eastAsia" w:eastAsia="仿宋"/>
                <w:kern w:val="0"/>
                <w:sz w:val="24"/>
              </w:rPr>
              <w:t>40</w:t>
            </w:r>
            <w:r>
              <w:rPr>
                <w:rFonts w:hint="eastAsia" w:ascii="仿宋" w:hAnsi="仿宋" w:eastAsia="仿宋" w:cs="宋体"/>
                <w:kern w:val="0"/>
                <w:sz w:val="24"/>
              </w:rPr>
              <w:t>%</w:t>
            </w:r>
          </w:p>
        </w:tc>
        <w:tc>
          <w:tcPr>
            <w:tcW w:w="1397" w:type="dxa"/>
            <w:vAlign w:val="center"/>
          </w:tcPr>
          <w:p>
            <w:pPr>
              <w:widowControl/>
              <w:spacing w:line="480" w:lineRule="auto"/>
              <w:jc w:val="center"/>
              <w:rPr>
                <w:rFonts w:ascii="仿宋" w:hAnsi="仿宋" w:eastAsia="仿宋" w:cs="宋体"/>
                <w:kern w:val="0"/>
                <w:sz w:val="24"/>
              </w:rPr>
            </w:pPr>
            <w:r>
              <w:rPr>
                <w:rFonts w:hint="eastAsia" w:eastAsia="仿宋"/>
                <w:kern w:val="0"/>
                <w:sz w:val="24"/>
              </w:rPr>
              <w:t>40</w:t>
            </w:r>
          </w:p>
        </w:tc>
        <w:tc>
          <w:tcPr>
            <w:tcW w:w="1399" w:type="dxa"/>
          </w:tcPr>
          <w:p>
            <w:pPr>
              <w:widowControl/>
              <w:spacing w:line="480" w:lineRule="auto"/>
              <w:jc w:val="center"/>
              <w:rPr>
                <w:rFonts w:ascii="仿宋" w:hAnsi="仿宋" w:eastAsia="仿宋" w:cs="宋体"/>
                <w:kern w:val="0"/>
                <w:sz w:val="24"/>
              </w:rPr>
            </w:pPr>
            <w:r>
              <w:rPr>
                <w:rFonts w:hint="eastAsia" w:eastAsia="仿宋"/>
                <w:kern w:val="0"/>
                <w:sz w:val="24"/>
              </w:rPr>
              <w:t>40</w:t>
            </w:r>
            <w:r>
              <w:rPr>
                <w:rFonts w:hint="eastAsia" w:ascii="仿宋" w:hAnsi="仿宋" w:eastAsia="仿宋"/>
                <w:kern w:val="0"/>
                <w:sz w:val="24"/>
              </w:rPr>
              <w:t>.</w:t>
            </w:r>
            <w:r>
              <w:rPr>
                <w:rFonts w:hint="eastAsia" w:eastAsia="仿宋"/>
                <w:kern w:val="0"/>
                <w:sz w:val="24"/>
              </w:rPr>
              <w:t>00</w:t>
            </w:r>
          </w:p>
        </w:tc>
        <w:tc>
          <w:tcPr>
            <w:tcW w:w="1399" w:type="dxa"/>
            <w:vAlign w:val="center"/>
          </w:tcPr>
          <w:p>
            <w:pPr>
              <w:widowControl/>
              <w:spacing w:line="480" w:lineRule="auto"/>
              <w:jc w:val="center"/>
              <w:rPr>
                <w:rFonts w:ascii="仿宋" w:hAnsi="仿宋" w:eastAsia="仿宋" w:cs="宋体"/>
                <w:kern w:val="0"/>
                <w:sz w:val="24"/>
              </w:rPr>
            </w:pPr>
            <w:r>
              <w:rPr>
                <w:rFonts w:hint="eastAsia" w:eastAsia="仿宋"/>
                <w:kern w:val="0"/>
                <w:sz w:val="24"/>
              </w:rPr>
              <w:t>100</w:t>
            </w:r>
            <w:r>
              <w:rPr>
                <w:rFonts w:hint="eastAsia" w:ascii="仿宋" w:hAnsi="仿宋" w:eastAsia="仿宋" w:cs="宋体"/>
                <w:kern w:val="0"/>
                <w:sz w:val="24"/>
              </w:rPr>
              <w:t>%</w:t>
            </w:r>
          </w:p>
        </w:tc>
        <w:tc>
          <w:tcPr>
            <w:tcW w:w="1625" w:type="dxa"/>
            <w:vAlign w:val="center"/>
          </w:tcPr>
          <w:p>
            <w:pPr>
              <w:widowControl/>
              <w:spacing w:line="480" w:lineRule="auto"/>
              <w:jc w:val="center"/>
              <w:rPr>
                <w:rFonts w:ascii="仿宋" w:hAnsi="仿宋" w:eastAsia="仿宋" w:cs="宋体"/>
                <w:kern w:val="0"/>
                <w:sz w:val="24"/>
              </w:rPr>
            </w:pPr>
            <w:r>
              <w:rPr>
                <w:rFonts w:hint="eastAsia" w:ascii="仿宋" w:hAnsi="仿宋" w:eastAsia="仿宋" w:cs="宋体"/>
                <w:kern w:val="0"/>
                <w:sz w:val="24"/>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8" w:type="dxa"/>
            <w:vAlign w:val="center"/>
          </w:tcPr>
          <w:p>
            <w:pPr>
              <w:widowControl/>
              <w:spacing w:line="480" w:lineRule="auto"/>
              <w:jc w:val="center"/>
              <w:rPr>
                <w:rFonts w:ascii="仿宋" w:hAnsi="仿宋" w:eastAsia="仿宋" w:cs="宋体"/>
                <w:kern w:val="0"/>
                <w:sz w:val="24"/>
              </w:rPr>
            </w:pPr>
            <w:r>
              <w:rPr>
                <w:rFonts w:hint="eastAsia" w:ascii="仿宋" w:hAnsi="仿宋" w:eastAsia="仿宋" w:cs="宋体"/>
                <w:kern w:val="0"/>
                <w:sz w:val="24"/>
              </w:rPr>
              <w:t>综合绩效</w:t>
            </w:r>
          </w:p>
        </w:tc>
        <w:tc>
          <w:tcPr>
            <w:tcW w:w="1125" w:type="dxa"/>
            <w:vAlign w:val="center"/>
          </w:tcPr>
          <w:p>
            <w:pPr>
              <w:widowControl/>
              <w:spacing w:line="480" w:lineRule="auto"/>
              <w:jc w:val="center"/>
              <w:rPr>
                <w:rFonts w:ascii="仿宋" w:hAnsi="仿宋" w:eastAsia="仿宋" w:cs="宋体"/>
                <w:kern w:val="0"/>
                <w:sz w:val="24"/>
              </w:rPr>
            </w:pPr>
            <w:r>
              <w:rPr>
                <w:rFonts w:hint="eastAsia" w:eastAsia="仿宋"/>
                <w:kern w:val="0"/>
                <w:sz w:val="24"/>
              </w:rPr>
              <w:t>100</w:t>
            </w:r>
            <w:r>
              <w:rPr>
                <w:rFonts w:hint="eastAsia" w:ascii="仿宋" w:hAnsi="仿宋" w:eastAsia="仿宋" w:cs="宋体"/>
                <w:kern w:val="0"/>
                <w:sz w:val="24"/>
              </w:rPr>
              <w:t>%</w:t>
            </w:r>
          </w:p>
        </w:tc>
        <w:tc>
          <w:tcPr>
            <w:tcW w:w="1397" w:type="dxa"/>
            <w:vAlign w:val="center"/>
          </w:tcPr>
          <w:p>
            <w:pPr>
              <w:widowControl/>
              <w:spacing w:line="480" w:lineRule="auto"/>
              <w:jc w:val="center"/>
              <w:rPr>
                <w:rFonts w:ascii="仿宋" w:hAnsi="仿宋" w:eastAsia="仿宋" w:cs="宋体"/>
                <w:kern w:val="0"/>
                <w:sz w:val="24"/>
              </w:rPr>
            </w:pPr>
            <w:r>
              <w:rPr>
                <w:rFonts w:hint="eastAsia" w:eastAsia="仿宋"/>
                <w:kern w:val="0"/>
                <w:sz w:val="24"/>
              </w:rPr>
              <w:t>100</w:t>
            </w:r>
          </w:p>
        </w:tc>
        <w:tc>
          <w:tcPr>
            <w:tcW w:w="1399" w:type="dxa"/>
          </w:tcPr>
          <w:p>
            <w:pPr>
              <w:widowControl/>
              <w:spacing w:line="480" w:lineRule="auto"/>
              <w:jc w:val="center"/>
              <w:rPr>
                <w:rFonts w:ascii="仿宋" w:hAnsi="仿宋" w:eastAsia="仿宋"/>
                <w:kern w:val="0"/>
                <w:sz w:val="24"/>
              </w:rPr>
            </w:pPr>
            <w:r>
              <w:rPr>
                <w:rFonts w:hint="eastAsia" w:eastAsia="仿宋"/>
                <w:kern w:val="0"/>
                <w:sz w:val="24"/>
              </w:rPr>
              <w:t>100</w:t>
            </w:r>
            <w:r>
              <w:rPr>
                <w:rFonts w:hint="eastAsia" w:ascii="仿宋" w:hAnsi="仿宋" w:eastAsia="仿宋"/>
                <w:kern w:val="0"/>
                <w:sz w:val="24"/>
              </w:rPr>
              <w:t>.</w:t>
            </w:r>
            <w:r>
              <w:rPr>
                <w:rFonts w:hint="eastAsia" w:eastAsia="仿宋"/>
                <w:kern w:val="0"/>
                <w:sz w:val="24"/>
              </w:rPr>
              <w:t>00</w:t>
            </w:r>
          </w:p>
        </w:tc>
        <w:tc>
          <w:tcPr>
            <w:tcW w:w="1399" w:type="dxa"/>
            <w:vAlign w:val="center"/>
          </w:tcPr>
          <w:p>
            <w:pPr>
              <w:widowControl/>
              <w:spacing w:line="480" w:lineRule="auto"/>
              <w:jc w:val="center"/>
              <w:rPr>
                <w:rFonts w:ascii="仿宋" w:hAnsi="仿宋" w:eastAsia="仿宋" w:cs="宋体"/>
                <w:kern w:val="0"/>
                <w:sz w:val="24"/>
              </w:rPr>
            </w:pPr>
            <w:r>
              <w:rPr>
                <w:rFonts w:hint="eastAsia" w:eastAsia="仿宋"/>
                <w:kern w:val="0"/>
                <w:sz w:val="24"/>
              </w:rPr>
              <w:t>100</w:t>
            </w:r>
            <w:r>
              <w:rPr>
                <w:rFonts w:hint="eastAsia" w:ascii="仿宋" w:hAnsi="仿宋" w:eastAsia="仿宋" w:cs="宋体"/>
                <w:kern w:val="0"/>
                <w:sz w:val="24"/>
              </w:rPr>
              <w:t>%</w:t>
            </w:r>
          </w:p>
        </w:tc>
        <w:tc>
          <w:tcPr>
            <w:tcW w:w="1625" w:type="dxa"/>
            <w:vAlign w:val="center"/>
          </w:tcPr>
          <w:p>
            <w:pPr>
              <w:widowControl/>
              <w:spacing w:line="480" w:lineRule="auto"/>
              <w:jc w:val="center"/>
              <w:rPr>
                <w:rFonts w:ascii="仿宋" w:hAnsi="仿宋" w:eastAsia="仿宋" w:cs="宋体"/>
                <w:kern w:val="0"/>
                <w:sz w:val="24"/>
              </w:rPr>
            </w:pPr>
            <w:r>
              <w:rPr>
                <w:rFonts w:hint="eastAsia" w:ascii="仿宋" w:hAnsi="仿宋" w:eastAsia="仿宋" w:cs="宋体"/>
                <w:kern w:val="0"/>
                <w:sz w:val="24"/>
              </w:rPr>
              <w:t>优</w:t>
            </w:r>
          </w:p>
        </w:tc>
      </w:tr>
    </w:tbl>
    <w:p>
      <w:pPr>
        <w:spacing w:line="560" w:lineRule="exact"/>
        <w:ind w:firstLine="640" w:firstLineChars="200"/>
        <w:rPr>
          <w:rFonts w:ascii="楷体_GB2312" w:hAnsi="楷体" w:eastAsia="楷体_GB2312"/>
          <w:sz w:val="32"/>
          <w:szCs w:val="32"/>
        </w:rPr>
      </w:pPr>
      <w:r>
        <w:rPr>
          <w:rFonts w:hint="eastAsia" w:ascii="楷体_GB2312" w:hAnsi="楷体" w:eastAsia="楷体_GB2312" w:cs="楷体_GB2312"/>
          <w:sz w:val="32"/>
          <w:szCs w:val="32"/>
        </w:rPr>
        <w:t>（二）绩效目标完成情况</w:t>
      </w:r>
    </w:p>
    <w:p>
      <w:pPr>
        <w:spacing w:line="560" w:lineRule="exact"/>
        <w:ind w:firstLine="640" w:firstLineChars="200"/>
        <w:rPr>
          <w:rFonts w:ascii="仿宋_GB2312" w:eastAsia="仿宋_GB2312" w:cs="仿宋_GB2312"/>
          <w:sz w:val="32"/>
          <w:szCs w:val="32"/>
        </w:rPr>
      </w:pPr>
      <w:r>
        <w:rPr>
          <w:rFonts w:eastAsia="仿宋_GB2312" w:cs="仿宋_GB2312"/>
          <w:sz w:val="32"/>
          <w:szCs w:val="32"/>
        </w:rPr>
        <w:t>1</w:t>
      </w:r>
      <w:r>
        <w:rPr>
          <w:rFonts w:ascii="仿宋_GB2312" w:eastAsia="仿宋_GB2312" w:cs="仿宋_GB2312"/>
          <w:sz w:val="32"/>
          <w:szCs w:val="32"/>
        </w:rPr>
        <w:t>.</w:t>
      </w:r>
      <w:r>
        <w:rPr>
          <w:rFonts w:hint="eastAsia" w:ascii="仿宋_GB2312" w:eastAsia="仿宋_GB2312" w:cs="仿宋_GB2312"/>
          <w:sz w:val="32"/>
          <w:szCs w:val="32"/>
        </w:rPr>
        <w:t>执行率情况。</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项目预算</w:t>
      </w:r>
      <w:r>
        <w:rPr>
          <w:rFonts w:hint="eastAsia" w:eastAsia="仿宋_GB2312"/>
          <w:sz w:val="32"/>
          <w:szCs w:val="32"/>
        </w:rPr>
        <w:t>1,062.48</w:t>
      </w:r>
      <w:r>
        <w:rPr>
          <w:rFonts w:hint="eastAsia" w:ascii="仿宋_GB2312" w:eastAsia="仿宋_GB2312" w:cs="仿宋_GB2312"/>
          <w:sz w:val="32"/>
          <w:szCs w:val="32"/>
        </w:rPr>
        <w:t>万元，调整后预算数</w:t>
      </w:r>
      <w:r>
        <w:rPr>
          <w:rFonts w:hint="eastAsia" w:eastAsia="仿宋_GB2312"/>
          <w:sz w:val="32"/>
          <w:szCs w:val="32"/>
        </w:rPr>
        <w:t>1,092.14</w:t>
      </w:r>
      <w:r>
        <w:rPr>
          <w:rFonts w:hint="eastAsia" w:ascii="仿宋_GB2312" w:eastAsia="仿宋_GB2312" w:cs="仿宋_GB2312"/>
          <w:sz w:val="32"/>
          <w:szCs w:val="32"/>
        </w:rPr>
        <w:t>万元，实际执行</w:t>
      </w:r>
      <w:r>
        <w:rPr>
          <w:rFonts w:hint="eastAsia" w:eastAsia="仿宋_GB2312"/>
          <w:sz w:val="32"/>
          <w:szCs w:val="32"/>
        </w:rPr>
        <w:t>1,092.14</w:t>
      </w:r>
      <w:r>
        <w:rPr>
          <w:rFonts w:hint="eastAsia" w:ascii="仿宋_GB2312" w:eastAsia="仿宋_GB2312" w:cs="仿宋_GB2312"/>
          <w:sz w:val="32"/>
          <w:szCs w:val="32"/>
        </w:rPr>
        <w:t>万元，执行率</w:t>
      </w:r>
      <w:r>
        <w:rPr>
          <w:rFonts w:hint="eastAsia" w:eastAsia="仿宋_GB2312"/>
          <w:sz w:val="32"/>
          <w:szCs w:val="32"/>
        </w:rPr>
        <w:t>100</w:t>
      </w:r>
      <w:r>
        <w:rPr>
          <w:rFonts w:hint="eastAsia" w:ascii="仿宋_GB2312" w:eastAsia="仿宋_GB2312" w:cs="仿宋_GB2312"/>
          <w:sz w:val="32"/>
          <w:szCs w:val="32"/>
        </w:rPr>
        <w:t>%。</w:t>
      </w:r>
    </w:p>
    <w:p>
      <w:pPr>
        <w:spacing w:line="560" w:lineRule="exact"/>
        <w:ind w:firstLine="640" w:firstLineChars="200"/>
        <w:rPr>
          <w:rFonts w:ascii="仿宋_GB2312" w:eastAsia="仿宋_GB2312" w:cs="仿宋_GB2312"/>
          <w:sz w:val="32"/>
          <w:szCs w:val="32"/>
        </w:rPr>
      </w:pPr>
      <w:r>
        <w:rPr>
          <w:rFonts w:eastAsia="仿宋_GB2312"/>
          <w:sz w:val="32"/>
          <w:szCs w:val="32"/>
        </w:rPr>
        <w:t>2.</w:t>
      </w:r>
      <w:r>
        <w:rPr>
          <w:rFonts w:hint="eastAsia" w:ascii="仿宋_GB2312" w:eastAsia="仿宋_GB2312" w:cs="仿宋_GB2312"/>
          <w:sz w:val="32"/>
          <w:szCs w:val="32"/>
        </w:rPr>
        <w:t>完成的绩效目标。</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项目设置绩效指标</w:t>
      </w:r>
      <w:r>
        <w:rPr>
          <w:rFonts w:hint="eastAsia" w:eastAsia="仿宋_GB2312"/>
          <w:sz w:val="32"/>
          <w:szCs w:val="32"/>
        </w:rPr>
        <w:t>5</w:t>
      </w:r>
      <w:r>
        <w:rPr>
          <w:rFonts w:hint="eastAsia" w:ascii="仿宋_GB2312" w:eastAsia="仿宋_GB2312" w:cs="仿宋_GB2312"/>
          <w:sz w:val="32"/>
          <w:szCs w:val="32"/>
        </w:rPr>
        <w:t>个，实际完成了</w:t>
      </w:r>
      <w:r>
        <w:rPr>
          <w:rFonts w:hint="eastAsia" w:eastAsia="仿宋_GB2312"/>
          <w:sz w:val="32"/>
          <w:szCs w:val="32"/>
        </w:rPr>
        <w:t>5</w:t>
      </w:r>
      <w:r>
        <w:rPr>
          <w:rFonts w:hint="eastAsia" w:ascii="仿宋_GB2312" w:eastAsia="仿宋_GB2312" w:cs="仿宋_GB2312"/>
          <w:sz w:val="32"/>
          <w:szCs w:val="32"/>
        </w:rPr>
        <w:t>个，分别为公共设施修缮完成率</w:t>
      </w:r>
      <w:r>
        <w:rPr>
          <w:rFonts w:hint="eastAsia" w:eastAsia="仿宋_GB2312"/>
          <w:sz w:val="32"/>
          <w:szCs w:val="32"/>
        </w:rPr>
        <w:t>100%</w:t>
      </w:r>
      <w:r>
        <w:rPr>
          <w:rFonts w:hint="eastAsia" w:ascii="仿宋_GB2312" w:eastAsia="仿宋_GB2312" w:cs="仿宋_GB2312"/>
          <w:sz w:val="32"/>
          <w:szCs w:val="32"/>
        </w:rPr>
        <w:t>，物业对公共区域水电保障率</w:t>
      </w:r>
      <w:r>
        <w:rPr>
          <w:rFonts w:hint="eastAsia" w:eastAsia="仿宋_GB2312"/>
          <w:sz w:val="32"/>
          <w:szCs w:val="32"/>
        </w:rPr>
        <w:t>100%</w:t>
      </w:r>
      <w:r>
        <w:rPr>
          <w:rFonts w:hint="eastAsia" w:ascii="仿宋_GB2312" w:eastAsia="仿宋_GB2312" w:cs="仿宋_GB2312"/>
          <w:sz w:val="32"/>
          <w:szCs w:val="32"/>
        </w:rPr>
        <w:t>，大院安全保障率</w:t>
      </w:r>
      <w:r>
        <w:rPr>
          <w:rFonts w:hint="eastAsia" w:eastAsia="仿宋_GB2312"/>
          <w:sz w:val="32"/>
          <w:szCs w:val="32"/>
        </w:rPr>
        <w:t>100%</w:t>
      </w:r>
      <w:r>
        <w:rPr>
          <w:rFonts w:hint="eastAsia" w:ascii="仿宋_GB2312" w:eastAsia="仿宋_GB2312" w:cs="仿宋_GB2312"/>
          <w:sz w:val="32"/>
          <w:szCs w:val="32"/>
        </w:rPr>
        <w:t>，劳务派遣合规率</w:t>
      </w:r>
      <w:r>
        <w:rPr>
          <w:rFonts w:hint="eastAsia" w:eastAsia="仿宋_GB2312"/>
          <w:sz w:val="32"/>
          <w:szCs w:val="32"/>
        </w:rPr>
        <w:t>100%</w:t>
      </w:r>
      <w:r>
        <w:rPr>
          <w:rFonts w:hint="eastAsia" w:ascii="仿宋_GB2312" w:eastAsia="仿宋_GB2312" w:cs="仿宋_GB2312"/>
          <w:sz w:val="32"/>
          <w:szCs w:val="32"/>
        </w:rPr>
        <w:t>，单位职工对物业满意度</w:t>
      </w:r>
      <w:r>
        <w:rPr>
          <w:rFonts w:hint="eastAsia" w:eastAsia="仿宋_GB2312"/>
          <w:sz w:val="32"/>
          <w:szCs w:val="32"/>
        </w:rPr>
        <w:t>100%</w:t>
      </w:r>
      <w:r>
        <w:rPr>
          <w:rFonts w:hint="eastAsia" w:ascii="仿宋_GB2312" w:eastAsia="仿宋_GB2312" w:cs="仿宋_GB2312"/>
          <w:sz w:val="32"/>
          <w:szCs w:val="32"/>
        </w:rPr>
        <w:t>。</w:t>
      </w:r>
      <w:r>
        <w:rPr>
          <w:rFonts w:hint="eastAsia" w:ascii="仿宋_GB2312" w:eastAsia="仿宋_GB2312" w:cs="仿宋_GB2312"/>
          <w:sz w:val="32"/>
          <w:szCs w:val="32"/>
        </w:rPr>
        <w:tab/>
      </w:r>
    </w:p>
    <w:p>
      <w:pPr>
        <w:spacing w:line="560" w:lineRule="exact"/>
        <w:ind w:firstLine="640" w:firstLineChars="200"/>
        <w:rPr>
          <w:rFonts w:ascii="仿宋_GB2312" w:eastAsia="仿宋_GB2312" w:cs="仿宋_GB2312"/>
          <w:sz w:val="32"/>
          <w:szCs w:val="32"/>
        </w:rPr>
      </w:pPr>
      <w:r>
        <w:rPr>
          <w:rFonts w:eastAsia="仿宋_GB2312"/>
          <w:sz w:val="32"/>
          <w:szCs w:val="32"/>
        </w:rPr>
        <w:t>3.</w:t>
      </w:r>
      <w:r>
        <w:rPr>
          <w:rFonts w:hint="eastAsia" w:ascii="仿宋_GB2312" w:eastAsia="仿宋_GB2312" w:cs="仿宋_GB2312"/>
          <w:sz w:val="32"/>
          <w:szCs w:val="32"/>
        </w:rPr>
        <w:t>未完成的绩效目标。</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无</w:t>
      </w:r>
    </w:p>
    <w:p>
      <w:pPr>
        <w:spacing w:line="560" w:lineRule="exact"/>
        <w:ind w:firstLine="640" w:firstLineChars="200"/>
        <w:rPr>
          <w:rFonts w:ascii="楷体_GB2312" w:hAnsi="楷体" w:eastAsia="楷体_GB2312"/>
          <w:sz w:val="32"/>
          <w:szCs w:val="32"/>
        </w:rPr>
      </w:pPr>
      <w:r>
        <w:rPr>
          <w:rFonts w:hint="eastAsia" w:ascii="楷体_GB2312" w:hAnsi="楷体" w:eastAsia="楷体_GB2312" w:cs="楷体_GB2312"/>
          <w:sz w:val="32"/>
          <w:szCs w:val="32"/>
        </w:rPr>
        <w:t>（三）存在的问题和原因</w:t>
      </w:r>
    </w:p>
    <w:p>
      <w:pPr>
        <w:spacing w:line="560" w:lineRule="exact"/>
        <w:ind w:firstLine="640" w:firstLineChars="200"/>
        <w:rPr>
          <w:rFonts w:eastAsia="仿宋_GB2312" w:cs="仿宋_GB2312"/>
          <w:sz w:val="32"/>
          <w:szCs w:val="32"/>
        </w:rPr>
      </w:pPr>
      <w:r>
        <w:rPr>
          <w:rFonts w:hint="eastAsia" w:eastAsia="仿宋_GB2312" w:cs="仿宋_GB2312"/>
          <w:sz w:val="32"/>
          <w:szCs w:val="32"/>
        </w:rPr>
        <w:t>1.上年度结果应用情况。</w:t>
      </w:r>
    </w:p>
    <w:p>
      <w:pPr>
        <w:spacing w:line="560" w:lineRule="exact"/>
        <w:ind w:firstLine="640" w:firstLineChars="200"/>
        <w:rPr>
          <w:rFonts w:eastAsia="仿宋_GB2312" w:cs="仿宋_GB2312"/>
          <w:sz w:val="32"/>
          <w:szCs w:val="32"/>
        </w:rPr>
      </w:pPr>
      <w:r>
        <w:rPr>
          <w:rFonts w:hint="eastAsia" w:eastAsia="仿宋_GB2312" w:cs="仿宋_GB2312"/>
          <w:sz w:val="32"/>
          <w:szCs w:val="32"/>
        </w:rPr>
        <w:t>（1）评价结果与预算安排挂钩</w:t>
      </w:r>
    </w:p>
    <w:p>
      <w:pPr>
        <w:spacing w:line="560" w:lineRule="exact"/>
        <w:ind w:firstLine="640" w:firstLineChars="200"/>
        <w:rPr>
          <w:rFonts w:eastAsia="仿宋_GB2312" w:cs="仿宋_GB2312"/>
          <w:sz w:val="32"/>
          <w:szCs w:val="32"/>
        </w:rPr>
      </w:pPr>
      <w:r>
        <w:rPr>
          <w:rFonts w:hint="eastAsia" w:eastAsia="仿宋_GB2312" w:cs="仿宋_GB2312"/>
          <w:sz w:val="32"/>
          <w:szCs w:val="32"/>
        </w:rPr>
        <w:t>2022年部门预算编制过程中，已参考绩效评价结果，对各处室及院属二级单位申报控制数分解情况和项目支出预算情况做出调整。如扣减湖北省农业科学院粮食作物研究所、湖北省农业科学院生物农药工程研究中心和湖北省农业科学院植保土肥研究所申报的二级预算项目国家工程中心及省实验室中心预算资金共计150万元.</w:t>
      </w:r>
    </w:p>
    <w:p>
      <w:pPr>
        <w:spacing w:line="560" w:lineRule="exact"/>
        <w:ind w:firstLine="640" w:firstLineChars="200"/>
        <w:rPr>
          <w:rFonts w:eastAsia="仿宋_GB2312" w:cs="仿宋_GB2312"/>
          <w:sz w:val="32"/>
          <w:szCs w:val="32"/>
        </w:rPr>
      </w:pPr>
      <w:r>
        <w:rPr>
          <w:rFonts w:hint="eastAsia" w:eastAsia="仿宋_GB2312" w:cs="仿宋_GB2312"/>
          <w:sz w:val="32"/>
          <w:szCs w:val="32"/>
        </w:rPr>
        <w:t>（2）项目管理改进</w:t>
      </w:r>
    </w:p>
    <w:p>
      <w:pPr>
        <w:spacing w:line="560" w:lineRule="exact"/>
        <w:ind w:firstLine="640" w:firstLineChars="200"/>
        <w:rPr>
          <w:rFonts w:eastAsia="仿宋_GB2312" w:cs="仿宋_GB2312"/>
          <w:sz w:val="32"/>
          <w:szCs w:val="32"/>
        </w:rPr>
      </w:pPr>
      <w:r>
        <w:rPr>
          <w:rFonts w:hint="eastAsia" w:eastAsia="仿宋_GB2312" w:cs="仿宋_GB2312"/>
          <w:sz w:val="32"/>
          <w:szCs w:val="32"/>
        </w:rPr>
        <w:t>①新制定或修改管理办法</w:t>
      </w:r>
    </w:p>
    <w:p>
      <w:pPr>
        <w:spacing w:line="560" w:lineRule="exact"/>
        <w:ind w:firstLine="640" w:firstLineChars="200"/>
        <w:rPr>
          <w:rFonts w:eastAsia="仿宋_GB2312" w:cs="仿宋_GB2312"/>
          <w:sz w:val="32"/>
          <w:szCs w:val="32"/>
        </w:rPr>
      </w:pPr>
      <w:r>
        <w:rPr>
          <w:rFonts w:hint="eastAsia" w:eastAsia="仿宋_GB2312" w:cs="仿宋_GB2312"/>
          <w:sz w:val="32"/>
          <w:szCs w:val="32"/>
        </w:rPr>
        <w:t>根据绩效评价结果，制定或完善管理办法，进一步提升项目管理效能，充分激发创新创造活力。如制定了《湖北省农业科学院科研项目经费包干管理办法（试行）》。</w:t>
      </w:r>
    </w:p>
    <w:p>
      <w:pPr>
        <w:spacing w:line="560" w:lineRule="exact"/>
        <w:ind w:firstLine="640" w:firstLineChars="200"/>
        <w:rPr>
          <w:rFonts w:eastAsia="仿宋_GB2312" w:cs="仿宋_GB2312"/>
          <w:sz w:val="32"/>
          <w:szCs w:val="32"/>
        </w:rPr>
      </w:pPr>
      <w:r>
        <w:rPr>
          <w:rFonts w:hint="eastAsia" w:eastAsia="仿宋_GB2312" w:cs="仿宋_GB2312"/>
          <w:sz w:val="32"/>
          <w:szCs w:val="32"/>
        </w:rPr>
        <w:t>②将绩效评价结果作为专项资金分配的重要因素</w:t>
      </w:r>
    </w:p>
    <w:p>
      <w:pPr>
        <w:spacing w:line="560" w:lineRule="exact"/>
        <w:ind w:firstLine="640" w:firstLineChars="200"/>
        <w:rPr>
          <w:rFonts w:eastAsia="仿宋_GB2312" w:cs="仿宋_GB2312"/>
          <w:sz w:val="32"/>
          <w:szCs w:val="32"/>
        </w:rPr>
      </w:pPr>
      <w:r>
        <w:rPr>
          <w:rFonts w:hint="eastAsia" w:eastAsia="仿宋_GB2312" w:cs="仿宋_GB2312"/>
          <w:sz w:val="32"/>
          <w:szCs w:val="32"/>
        </w:rPr>
        <w:t>将绩效评价结果与项目资金分配挂钩，提升财政资金使用效益，如科研业务专项项目将绩效评价结果作为安排各处室及院属二级单位预算的依据，建立并完善支出项目设立、动态调整与退出机制。</w:t>
      </w:r>
    </w:p>
    <w:p>
      <w:pPr>
        <w:spacing w:line="560" w:lineRule="exact"/>
        <w:ind w:firstLine="640" w:firstLineChars="200"/>
        <w:rPr>
          <w:rFonts w:eastAsia="仿宋_GB2312" w:cs="仿宋_GB2312"/>
          <w:sz w:val="32"/>
          <w:szCs w:val="32"/>
        </w:rPr>
      </w:pPr>
      <w:r>
        <w:rPr>
          <w:rFonts w:hint="eastAsia" w:eastAsia="仿宋_GB2312" w:cs="仿宋_GB2312"/>
          <w:sz w:val="32"/>
          <w:szCs w:val="32"/>
        </w:rPr>
        <w:t>（3）及时公开结果。</w:t>
      </w:r>
    </w:p>
    <w:p>
      <w:pPr>
        <w:spacing w:line="560" w:lineRule="exact"/>
        <w:ind w:firstLine="640" w:firstLineChars="200"/>
        <w:rPr>
          <w:rFonts w:eastAsia="仿宋_GB2312" w:cs="仿宋_GB2312"/>
          <w:sz w:val="32"/>
          <w:szCs w:val="32"/>
        </w:rPr>
      </w:pPr>
      <w:r>
        <w:rPr>
          <w:rFonts w:hint="eastAsia" w:eastAsia="仿宋_GB2312" w:cs="仿宋_GB2312"/>
          <w:sz w:val="32"/>
          <w:szCs w:val="32"/>
        </w:rPr>
        <w:t>根据省财政厅等部门相关规定，我院将绩效自评结果随同部门决算一并在官网中进行公开。</w:t>
      </w:r>
    </w:p>
    <w:p>
      <w:pPr>
        <w:spacing w:line="560" w:lineRule="exact"/>
        <w:ind w:firstLine="640" w:firstLineChars="200"/>
        <w:rPr>
          <w:rFonts w:eastAsia="仿宋_GB2312" w:cs="仿宋_GB2312"/>
          <w:sz w:val="32"/>
          <w:szCs w:val="32"/>
        </w:rPr>
      </w:pPr>
      <w:r>
        <w:rPr>
          <w:rFonts w:hint="eastAsia" w:eastAsia="仿宋_GB2312" w:cs="仿宋_GB2312"/>
          <w:sz w:val="32"/>
          <w:szCs w:val="32"/>
        </w:rPr>
        <w:t>2.本年度存在的问题。</w:t>
      </w:r>
    </w:p>
    <w:p>
      <w:pPr>
        <w:spacing w:line="560" w:lineRule="exact"/>
        <w:ind w:firstLine="640" w:firstLineChars="200"/>
        <w:rPr>
          <w:rFonts w:eastAsia="仿宋_GB2312" w:cs="仿宋_GB2312"/>
          <w:sz w:val="32"/>
          <w:szCs w:val="32"/>
        </w:rPr>
      </w:pPr>
      <w:r>
        <w:rPr>
          <w:rFonts w:hint="eastAsia" w:eastAsia="仿宋_GB2312" w:cs="仿宋_GB2312"/>
          <w:sz w:val="32"/>
          <w:szCs w:val="32"/>
        </w:rPr>
        <w:t>项目执行情况较好，但农业科研项目受季节、环境和周期等因素影响较大，如农作物育种周期长达数年，在短时间内很难体现出成果和效益，且效益的体现往往是由多个因素、多个项目共同作用的结果，从单个项目来说则很难界定。农业科技服务项目的经济效益和社会效益的难以在短时间内取得，评价方法需要不断完善。</w:t>
      </w:r>
    </w:p>
    <w:p>
      <w:pPr>
        <w:spacing w:line="560" w:lineRule="exact"/>
        <w:ind w:firstLine="640" w:firstLineChars="200"/>
        <w:rPr>
          <w:rFonts w:eastAsia="仿宋_GB2312" w:cs="仿宋_GB2312"/>
          <w:sz w:val="32"/>
          <w:szCs w:val="32"/>
        </w:rPr>
      </w:pPr>
      <w:r>
        <w:rPr>
          <w:rFonts w:hint="eastAsia" w:eastAsia="仿宋_GB2312" w:cs="仿宋_GB2312"/>
          <w:sz w:val="32"/>
          <w:szCs w:val="32"/>
        </w:rPr>
        <w:t>（四）下一步拟改进措施</w:t>
      </w:r>
    </w:p>
    <w:p>
      <w:pPr>
        <w:spacing w:line="560" w:lineRule="exact"/>
        <w:ind w:firstLine="640" w:firstLineChars="200"/>
        <w:rPr>
          <w:rFonts w:eastAsia="仿宋_GB2312" w:cs="仿宋_GB2312"/>
          <w:sz w:val="32"/>
          <w:szCs w:val="32"/>
        </w:rPr>
      </w:pPr>
      <w:r>
        <w:rPr>
          <w:rFonts w:hint="eastAsia" w:eastAsia="仿宋_GB2312" w:cs="仿宋_GB2312"/>
          <w:sz w:val="32"/>
          <w:szCs w:val="32"/>
        </w:rPr>
        <w:t>1.下一步拟改进措施。</w:t>
      </w:r>
    </w:p>
    <w:p>
      <w:pPr>
        <w:spacing w:line="560" w:lineRule="exact"/>
        <w:ind w:firstLine="640" w:firstLineChars="200"/>
        <w:rPr>
          <w:rFonts w:eastAsia="仿宋_GB2312" w:cs="仿宋_GB2312"/>
          <w:sz w:val="32"/>
          <w:szCs w:val="32"/>
        </w:rPr>
      </w:pPr>
      <w:r>
        <w:rPr>
          <w:rFonts w:hint="eastAsia" w:eastAsia="仿宋_GB2312" w:cs="仿宋_GB2312"/>
          <w:sz w:val="32"/>
          <w:szCs w:val="32"/>
        </w:rPr>
        <w:t>结合农业科研业务特性，尊重农业科研规律，不断优化绩效评价方法。</w:t>
      </w:r>
    </w:p>
    <w:p>
      <w:pPr>
        <w:spacing w:line="560" w:lineRule="exact"/>
        <w:ind w:firstLine="640" w:firstLineChars="200"/>
        <w:rPr>
          <w:rFonts w:eastAsia="仿宋_GB2312" w:cs="仿宋_GB2312"/>
          <w:sz w:val="32"/>
          <w:szCs w:val="32"/>
        </w:rPr>
      </w:pPr>
      <w:r>
        <w:rPr>
          <w:rFonts w:hint="eastAsia" w:eastAsia="仿宋_GB2312" w:cs="仿宋_GB2312"/>
          <w:sz w:val="32"/>
          <w:szCs w:val="32"/>
        </w:rPr>
        <w:t>2.拟与预算安排相结合情况。</w:t>
      </w:r>
    </w:p>
    <w:p>
      <w:pPr>
        <w:spacing w:line="560" w:lineRule="exact"/>
        <w:ind w:firstLine="640" w:firstLineChars="200"/>
        <w:rPr>
          <w:rFonts w:eastAsia="仿宋_GB2312" w:cs="仿宋_GB2312"/>
          <w:sz w:val="32"/>
          <w:szCs w:val="32"/>
        </w:rPr>
      </w:pPr>
      <w:r>
        <w:rPr>
          <w:rFonts w:hint="eastAsia" w:eastAsia="仿宋_GB2312" w:cs="仿宋_GB2312"/>
          <w:sz w:val="32"/>
          <w:szCs w:val="32"/>
        </w:rPr>
        <w:t>做好项目前期准备工作，在预算下达前全面统筹，避免预算执行出现较大偏离；通过全方位、全过程、全覆盖的监督预算资金的运行情况，实施预算执行进度通报和监督检查措施，压实相关处室预算执行主体责任，加快推进项目实施进程，促进预算资金均衡使用，确保预算资金的有效使用。</w:t>
      </w:r>
    </w:p>
    <w:p>
      <w:pPr>
        <w:pStyle w:val="2"/>
        <w:ind w:firstLine="640"/>
      </w:pPr>
    </w:p>
    <w:p>
      <w:pPr>
        <w:widowControl/>
        <w:spacing w:line="432" w:lineRule="atLeast"/>
        <w:jc w:val="center"/>
        <w:rPr>
          <w:rFonts w:ascii="宋体" w:hAnsi="宋体" w:cs="宋体"/>
          <w:color w:val="000000"/>
          <w:kern w:val="0"/>
          <w:sz w:val="24"/>
        </w:rPr>
      </w:pPr>
      <w:r>
        <w:rPr>
          <w:rFonts w:hint="eastAsia" w:ascii="方正小标宋简体" w:hAnsi="方正小标宋简体" w:eastAsia="方正小标宋简体" w:cs="方正小标宋简体"/>
          <w:color w:val="000000"/>
          <w:kern w:val="0"/>
          <w:sz w:val="24"/>
        </w:rPr>
        <w:t>2022年度综合事务工作经费项目自评</w:t>
      </w:r>
      <w:r>
        <w:rPr>
          <w:rFonts w:hint="eastAsia" w:ascii="方正小标宋_GBK" w:hAnsi="方正小标宋_GBK" w:eastAsia="方正小标宋_GBK" w:cs="方正小标宋_GBK"/>
          <w:color w:val="000000"/>
          <w:kern w:val="0"/>
          <w:sz w:val="24"/>
        </w:rPr>
        <w:t>表</w:t>
      </w:r>
    </w:p>
    <w:p>
      <w:pPr>
        <w:widowControl/>
        <w:spacing w:line="432" w:lineRule="atLeast"/>
        <w:rPr>
          <w:rFonts w:ascii="宋体" w:hAnsi="宋体" w:cs="宋体"/>
          <w:color w:val="000000"/>
          <w:kern w:val="0"/>
          <w:sz w:val="24"/>
        </w:rPr>
      </w:pPr>
      <w:r>
        <w:rPr>
          <w:rFonts w:hint="eastAsia" w:ascii="楷体_GB2312" w:hAnsi="宋体" w:eastAsia="楷体_GB2312" w:cs="宋体"/>
          <w:color w:val="000000"/>
          <w:kern w:val="0"/>
          <w:sz w:val="24"/>
        </w:rPr>
        <w:t xml:space="preserve">单位名称：湖北省农业科学院 </w:t>
      </w:r>
      <w:r>
        <w:rPr>
          <w:rFonts w:ascii="楷体_GB2312" w:hAnsi="宋体" w:eastAsia="楷体_GB2312" w:cs="宋体"/>
          <w:color w:val="000000"/>
          <w:kern w:val="0"/>
          <w:sz w:val="24"/>
        </w:rPr>
        <w:t xml:space="preserve">                      </w:t>
      </w:r>
      <w:r>
        <w:rPr>
          <w:rFonts w:hint="eastAsia" w:ascii="楷体_GB2312" w:hAnsi="宋体" w:eastAsia="楷体_GB2312" w:cs="宋体"/>
          <w:color w:val="000000"/>
          <w:kern w:val="0"/>
          <w:sz w:val="24"/>
        </w:rPr>
        <w:t>填报日期：</w:t>
      </w:r>
      <w:r>
        <w:rPr>
          <w:rFonts w:ascii="楷体_GB2312" w:hAnsi="宋体" w:eastAsia="楷体_GB2312" w:cs="宋体"/>
          <w:color w:val="000000"/>
          <w:kern w:val="0"/>
          <w:sz w:val="24"/>
        </w:rPr>
        <w:t>202</w:t>
      </w:r>
      <w:r>
        <w:rPr>
          <w:rFonts w:hint="eastAsia" w:ascii="楷体_GB2312" w:hAnsi="宋体" w:eastAsia="楷体_GB2312" w:cs="宋体"/>
          <w:color w:val="000000"/>
          <w:kern w:val="0"/>
          <w:sz w:val="24"/>
        </w:rPr>
        <w:t>3</w:t>
      </w:r>
      <w:r>
        <w:rPr>
          <w:rFonts w:ascii="楷体_GB2312" w:hAnsi="宋体" w:eastAsia="楷体_GB2312" w:cs="宋体"/>
          <w:color w:val="000000"/>
          <w:kern w:val="0"/>
          <w:sz w:val="24"/>
        </w:rPr>
        <w:t>年</w:t>
      </w:r>
      <w:r>
        <w:rPr>
          <w:rFonts w:hint="eastAsia" w:ascii="楷体_GB2312" w:hAnsi="宋体" w:eastAsia="楷体_GB2312" w:cs="宋体"/>
          <w:color w:val="000000"/>
          <w:kern w:val="0"/>
          <w:sz w:val="24"/>
        </w:rPr>
        <w:t>4月</w:t>
      </w:r>
      <w:r>
        <w:rPr>
          <w:rFonts w:ascii="宋体" w:hAnsi="宋体" w:cs="宋体"/>
          <w:color w:val="000000"/>
          <w:kern w:val="0"/>
          <w:sz w:val="24"/>
        </w:rPr>
        <w:t xml:space="preserve"> </w:t>
      </w:r>
    </w:p>
    <w:tbl>
      <w:tblPr>
        <w:tblStyle w:val="7"/>
        <w:tblW w:w="9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700"/>
        <w:gridCol w:w="1122"/>
        <w:gridCol w:w="1319"/>
        <w:gridCol w:w="562"/>
        <w:gridCol w:w="755"/>
        <w:gridCol w:w="946"/>
        <w:gridCol w:w="520"/>
        <w:gridCol w:w="1319"/>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01" w:type="dxa"/>
            <w:gridSpan w:val="2"/>
            <w:vAlign w:val="center"/>
          </w:tcPr>
          <w:p>
            <w:pPr>
              <w:widowControl/>
              <w:snapToGrid w:val="0"/>
              <w:jc w:val="center"/>
              <w:rPr>
                <w:rFonts w:ascii="宋体" w:hAnsi="宋体"/>
                <w:kern w:val="0"/>
              </w:rPr>
            </w:pPr>
            <w:r>
              <w:rPr>
                <w:rFonts w:hint="eastAsia" w:ascii="宋体" w:hAnsi="宋体" w:cs="仿宋_GB2312"/>
                <w:kern w:val="0"/>
              </w:rPr>
              <w:t>项目名称</w:t>
            </w:r>
          </w:p>
        </w:tc>
        <w:tc>
          <w:tcPr>
            <w:tcW w:w="7420" w:type="dxa"/>
            <w:gridSpan w:val="8"/>
            <w:vAlign w:val="center"/>
          </w:tcPr>
          <w:p>
            <w:pPr>
              <w:widowControl/>
              <w:snapToGrid w:val="0"/>
              <w:jc w:val="center"/>
              <w:rPr>
                <w:rFonts w:ascii="宋体" w:hAnsi="宋体"/>
                <w:kern w:val="0"/>
              </w:rPr>
            </w:pPr>
            <w:r>
              <w:rPr>
                <w:rFonts w:hint="eastAsia" w:ascii="宋体" w:hAnsi="宋体" w:cs="仿宋_GB2312"/>
                <w:kern w:val="0"/>
              </w:rPr>
              <w:t>　综合事务工作经费项目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01" w:type="dxa"/>
            <w:gridSpan w:val="2"/>
            <w:vAlign w:val="center"/>
          </w:tcPr>
          <w:p>
            <w:pPr>
              <w:widowControl/>
              <w:snapToGrid w:val="0"/>
              <w:jc w:val="center"/>
              <w:rPr>
                <w:rFonts w:ascii="宋体" w:hAnsi="宋体"/>
                <w:kern w:val="0"/>
              </w:rPr>
            </w:pPr>
            <w:r>
              <w:rPr>
                <w:rFonts w:hint="eastAsia" w:ascii="宋体" w:hAnsi="宋体" w:cs="仿宋_GB2312"/>
                <w:kern w:val="0"/>
              </w:rPr>
              <w:t>主管部门</w:t>
            </w:r>
          </w:p>
        </w:tc>
        <w:tc>
          <w:tcPr>
            <w:tcW w:w="3003" w:type="dxa"/>
            <w:gridSpan w:val="3"/>
            <w:vAlign w:val="center"/>
          </w:tcPr>
          <w:p>
            <w:pPr>
              <w:widowControl/>
              <w:snapToGrid w:val="0"/>
              <w:jc w:val="center"/>
              <w:rPr>
                <w:rFonts w:ascii="宋体" w:hAnsi="宋体"/>
                <w:kern w:val="0"/>
              </w:rPr>
            </w:pPr>
            <w:r>
              <w:rPr>
                <w:rFonts w:ascii="宋体" w:hAnsi="宋体"/>
                <w:kern w:val="0"/>
              </w:rPr>
              <w:t>湖北省农业科学院</w:t>
            </w:r>
          </w:p>
        </w:tc>
        <w:tc>
          <w:tcPr>
            <w:tcW w:w="1701" w:type="dxa"/>
            <w:gridSpan w:val="2"/>
            <w:vAlign w:val="center"/>
          </w:tcPr>
          <w:p>
            <w:pPr>
              <w:widowControl/>
              <w:snapToGrid w:val="0"/>
              <w:jc w:val="center"/>
              <w:rPr>
                <w:rFonts w:ascii="宋体" w:hAnsi="宋体"/>
                <w:kern w:val="0"/>
              </w:rPr>
            </w:pPr>
            <w:r>
              <w:rPr>
                <w:rFonts w:hint="eastAsia" w:ascii="宋体" w:hAnsi="宋体" w:cs="仿宋_GB2312"/>
                <w:kern w:val="0"/>
              </w:rPr>
              <w:t>项目实施单位</w:t>
            </w:r>
          </w:p>
        </w:tc>
        <w:tc>
          <w:tcPr>
            <w:tcW w:w="2716" w:type="dxa"/>
            <w:gridSpan w:val="3"/>
            <w:vAlign w:val="center"/>
          </w:tcPr>
          <w:p>
            <w:pPr>
              <w:widowControl/>
              <w:snapToGrid w:val="0"/>
              <w:jc w:val="center"/>
              <w:rPr>
                <w:rFonts w:ascii="宋体" w:hAnsi="宋体"/>
                <w:kern w:val="0"/>
              </w:rPr>
            </w:pPr>
            <w:r>
              <w:rPr>
                <w:rFonts w:hint="eastAsia" w:ascii="宋体" w:hAnsi="宋体" w:cs="仿宋_GB2312"/>
                <w:kern w:val="0"/>
              </w:rPr>
              <w:t>湖北省农业科学院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01" w:type="dxa"/>
            <w:gridSpan w:val="2"/>
            <w:vAlign w:val="center"/>
          </w:tcPr>
          <w:p>
            <w:pPr>
              <w:widowControl/>
              <w:snapToGrid w:val="0"/>
              <w:jc w:val="center"/>
              <w:rPr>
                <w:rFonts w:ascii="宋体" w:hAnsi="宋体"/>
                <w:kern w:val="0"/>
              </w:rPr>
            </w:pPr>
            <w:r>
              <w:rPr>
                <w:rFonts w:hint="eastAsia" w:ascii="宋体" w:hAnsi="宋体" w:cs="仿宋_GB2312"/>
                <w:kern w:val="0"/>
              </w:rPr>
              <w:t>项目类别</w:t>
            </w:r>
          </w:p>
        </w:tc>
        <w:tc>
          <w:tcPr>
            <w:tcW w:w="7420" w:type="dxa"/>
            <w:gridSpan w:val="8"/>
            <w:vAlign w:val="center"/>
          </w:tcPr>
          <w:p>
            <w:pPr>
              <w:widowControl/>
              <w:snapToGrid w:val="0"/>
              <w:jc w:val="left"/>
              <w:rPr>
                <w:rFonts w:ascii="宋体" w:hAnsi="宋体"/>
                <w:kern w:val="0"/>
              </w:rPr>
            </w:pPr>
            <w:r>
              <w:rPr>
                <w:rFonts w:ascii="宋体" w:hAnsi="宋体" w:cs="仿宋_GB2312"/>
                <w:kern w:val="0"/>
              </w:rPr>
              <w:t>1</w:t>
            </w:r>
            <w:r>
              <w:rPr>
                <w:rFonts w:hint="eastAsia" w:ascii="宋体" w:hAnsi="宋体" w:cs="仿宋_GB2312"/>
                <w:kern w:val="0"/>
              </w:rPr>
              <w:t>、部门预算项目</w:t>
            </w:r>
            <w:r>
              <w:rPr>
                <w:rFonts w:ascii="宋体" w:hAnsi="宋体" w:cs="仿宋_GB2312"/>
                <w:kern w:val="0"/>
              </w:rPr>
              <w:t xml:space="preserve">   </w:t>
            </w:r>
            <w:r>
              <w:rPr>
                <w:rFonts w:hint="eastAsia" w:ascii="仿宋" w:hAnsi="仿宋" w:eastAsia="仿宋" w:cs="仿宋_GB2312"/>
                <w:kern w:val="0"/>
              </w:rPr>
              <w:t>■</w:t>
            </w:r>
            <w:r>
              <w:rPr>
                <w:rFonts w:ascii="宋体" w:hAnsi="宋体" w:cs="仿宋_GB2312"/>
                <w:kern w:val="0"/>
              </w:rPr>
              <w:t xml:space="preserve">   2</w:t>
            </w:r>
            <w:r>
              <w:rPr>
                <w:rFonts w:hint="eastAsia" w:ascii="宋体" w:hAnsi="宋体" w:cs="仿宋_GB2312"/>
                <w:kern w:val="0"/>
              </w:rPr>
              <w:t>、省直专项</w:t>
            </w:r>
            <w:r>
              <w:rPr>
                <w:rFonts w:ascii="宋体" w:hAnsi="宋体" w:cs="仿宋_GB2312"/>
                <w:kern w:val="0"/>
              </w:rPr>
              <w:t xml:space="preserve">   </w:t>
            </w:r>
            <w:r>
              <w:rPr>
                <w:rFonts w:hint="eastAsia" w:ascii="宋体" w:hAnsi="宋体" w:cs="仿宋_GB2312"/>
                <w:kern w:val="0"/>
              </w:rPr>
              <w:t>□</w:t>
            </w:r>
            <w:r>
              <w:rPr>
                <w:rFonts w:ascii="宋体" w:hAnsi="宋体" w:cs="仿宋_GB2312"/>
                <w:kern w:val="0"/>
              </w:rPr>
              <w:t xml:space="preserve">  3</w:t>
            </w:r>
            <w:r>
              <w:rPr>
                <w:rFonts w:hint="eastAsia" w:ascii="宋体" w:hAnsi="宋体" w:cs="仿宋_GB2312"/>
                <w:kern w:val="0"/>
              </w:rPr>
              <w:t>、省对下转移支付项目</w:t>
            </w:r>
            <w:r>
              <w:rPr>
                <w:rFonts w:ascii="宋体" w:hAnsi="宋体" w:cs="仿宋_GB2312"/>
                <w:kern w:val="0"/>
              </w:rPr>
              <w:t xml:space="preserve"> </w:t>
            </w:r>
            <w:r>
              <w:rPr>
                <w:rFonts w:hint="eastAsia" w:ascii="宋体" w:hAnsi="宋体" w:cs="仿宋_GB2312"/>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01" w:type="dxa"/>
            <w:gridSpan w:val="2"/>
            <w:vAlign w:val="center"/>
          </w:tcPr>
          <w:p>
            <w:pPr>
              <w:widowControl/>
              <w:snapToGrid w:val="0"/>
              <w:jc w:val="center"/>
              <w:rPr>
                <w:rFonts w:ascii="宋体" w:hAnsi="宋体"/>
                <w:kern w:val="0"/>
              </w:rPr>
            </w:pPr>
            <w:r>
              <w:rPr>
                <w:rFonts w:hint="eastAsia" w:ascii="宋体" w:hAnsi="宋体" w:cs="仿宋_GB2312"/>
                <w:kern w:val="0"/>
              </w:rPr>
              <w:t>项目属性</w:t>
            </w:r>
          </w:p>
        </w:tc>
        <w:tc>
          <w:tcPr>
            <w:tcW w:w="7420" w:type="dxa"/>
            <w:gridSpan w:val="8"/>
            <w:vAlign w:val="center"/>
          </w:tcPr>
          <w:p>
            <w:pPr>
              <w:widowControl/>
              <w:snapToGrid w:val="0"/>
              <w:jc w:val="left"/>
              <w:rPr>
                <w:rFonts w:ascii="宋体" w:hAnsi="宋体" w:cs="仿宋_GB2312"/>
                <w:kern w:val="0"/>
              </w:rPr>
            </w:pPr>
            <w:r>
              <w:rPr>
                <w:rFonts w:ascii="宋体" w:hAnsi="宋体" w:cs="仿宋_GB2312"/>
                <w:kern w:val="0"/>
              </w:rPr>
              <w:t>1</w:t>
            </w:r>
            <w:r>
              <w:rPr>
                <w:rFonts w:hint="eastAsia" w:ascii="宋体" w:hAnsi="宋体" w:cs="仿宋_GB2312"/>
                <w:kern w:val="0"/>
              </w:rPr>
              <w:t>、持续性项目</w:t>
            </w:r>
            <w:r>
              <w:rPr>
                <w:rFonts w:ascii="宋体" w:hAnsi="宋体" w:cs="仿宋_GB2312"/>
                <w:kern w:val="0"/>
              </w:rPr>
              <w:t xml:space="preserve">     </w:t>
            </w:r>
            <w:r>
              <w:rPr>
                <w:rFonts w:hint="eastAsia" w:ascii="仿宋" w:hAnsi="仿宋" w:eastAsia="仿宋" w:cs="仿宋_GB2312"/>
                <w:kern w:val="0"/>
              </w:rPr>
              <w:t>■</w:t>
            </w:r>
            <w:r>
              <w:rPr>
                <w:rFonts w:ascii="宋体" w:hAnsi="宋体" w:cs="仿宋_GB2312"/>
                <w:kern w:val="0"/>
              </w:rPr>
              <w:t xml:space="preserve">   2</w:t>
            </w:r>
            <w:r>
              <w:rPr>
                <w:rFonts w:hint="eastAsia" w:ascii="宋体" w:hAnsi="宋体" w:cs="仿宋_GB2312"/>
                <w:kern w:val="0"/>
              </w:rPr>
              <w:t>、新增性项目</w:t>
            </w:r>
            <w:r>
              <w:rPr>
                <w:rFonts w:ascii="宋体" w:hAnsi="宋体" w:cs="仿宋_GB2312"/>
                <w:kern w:val="0"/>
              </w:rPr>
              <w:t xml:space="preserve"> </w:t>
            </w:r>
            <w:r>
              <w:rPr>
                <w:rFonts w:hint="eastAsia" w:ascii="宋体" w:hAnsi="宋体" w:cs="仿宋_GB2312"/>
                <w:kern w:val="0"/>
              </w:rPr>
              <w:t>□</w:t>
            </w:r>
            <w:r>
              <w:rPr>
                <w:rFonts w:ascii="宋体" w:hAnsi="宋体" w:cs="仿宋_GB2312"/>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01" w:type="dxa"/>
            <w:gridSpan w:val="2"/>
            <w:vAlign w:val="center"/>
          </w:tcPr>
          <w:p>
            <w:pPr>
              <w:widowControl/>
              <w:snapToGrid w:val="0"/>
              <w:jc w:val="center"/>
              <w:rPr>
                <w:rFonts w:ascii="宋体" w:hAnsi="宋体"/>
                <w:kern w:val="0"/>
              </w:rPr>
            </w:pPr>
            <w:r>
              <w:rPr>
                <w:rFonts w:hint="eastAsia" w:ascii="宋体" w:hAnsi="宋体" w:cs="仿宋_GB2312"/>
                <w:kern w:val="0"/>
              </w:rPr>
              <w:t>项目类型</w:t>
            </w:r>
          </w:p>
        </w:tc>
        <w:tc>
          <w:tcPr>
            <w:tcW w:w="7420" w:type="dxa"/>
            <w:gridSpan w:val="8"/>
            <w:vAlign w:val="center"/>
          </w:tcPr>
          <w:p>
            <w:pPr>
              <w:widowControl/>
              <w:snapToGrid w:val="0"/>
              <w:jc w:val="left"/>
              <w:rPr>
                <w:rFonts w:ascii="宋体" w:hAnsi="宋体"/>
                <w:kern w:val="0"/>
              </w:rPr>
            </w:pPr>
            <w:r>
              <w:rPr>
                <w:rFonts w:ascii="宋体" w:hAnsi="宋体" w:cs="仿宋_GB2312"/>
                <w:kern w:val="0"/>
              </w:rPr>
              <w:t>1</w:t>
            </w:r>
            <w:r>
              <w:rPr>
                <w:rFonts w:hint="eastAsia" w:ascii="宋体" w:hAnsi="宋体" w:cs="仿宋_GB2312"/>
                <w:kern w:val="0"/>
              </w:rPr>
              <w:t>、常年性项目</w:t>
            </w:r>
            <w:r>
              <w:rPr>
                <w:rFonts w:ascii="宋体" w:hAnsi="宋体" w:cs="仿宋_GB2312"/>
                <w:kern w:val="0"/>
              </w:rPr>
              <w:t xml:space="preserve">     </w:t>
            </w:r>
            <w:r>
              <w:rPr>
                <w:rFonts w:hint="eastAsia" w:ascii="宋体" w:hAnsi="宋体" w:cs="仿宋_GB2312"/>
                <w:kern w:val="0"/>
              </w:rPr>
              <w:sym w:font="Wingdings 2" w:char="00A3"/>
            </w:r>
            <w:r>
              <w:rPr>
                <w:rFonts w:ascii="宋体" w:hAnsi="宋体" w:cs="仿宋_GB2312"/>
                <w:kern w:val="0"/>
              </w:rPr>
              <w:t xml:space="preserve">   2</w:t>
            </w:r>
            <w:r>
              <w:rPr>
                <w:rFonts w:hint="eastAsia" w:ascii="宋体" w:hAnsi="宋体" w:cs="仿宋_GB2312"/>
                <w:kern w:val="0"/>
              </w:rPr>
              <w:t>、延续性项目</w:t>
            </w:r>
            <w:r>
              <w:rPr>
                <w:rFonts w:ascii="宋体" w:hAnsi="宋体" w:cs="仿宋_GB2312"/>
                <w:kern w:val="0"/>
              </w:rPr>
              <w:t xml:space="preserve"> </w:t>
            </w:r>
            <w:r>
              <w:rPr>
                <w:rFonts w:hint="eastAsia" w:ascii="仿宋" w:hAnsi="仿宋" w:eastAsia="仿宋" w:cs="仿宋_GB2312"/>
                <w:kern w:val="0"/>
              </w:rPr>
              <w:t>■</w:t>
            </w:r>
            <w:r>
              <w:rPr>
                <w:rFonts w:ascii="宋体" w:hAnsi="宋体" w:cs="仿宋_GB2312"/>
                <w:kern w:val="0"/>
              </w:rPr>
              <w:t xml:space="preserve">      3</w:t>
            </w:r>
            <w:r>
              <w:rPr>
                <w:rFonts w:hint="eastAsia" w:ascii="宋体" w:hAnsi="宋体" w:cs="仿宋_GB2312"/>
                <w:kern w:val="0"/>
              </w:rPr>
              <w:t>、一次性项目</w:t>
            </w:r>
            <w:r>
              <w:rPr>
                <w:rFonts w:ascii="宋体" w:hAnsi="宋体" w:cs="仿宋_GB2312"/>
                <w:kern w:val="0"/>
              </w:rPr>
              <w:t xml:space="preserve"> </w:t>
            </w:r>
            <w:r>
              <w:rPr>
                <w:rFonts w:hint="eastAsia" w:ascii="宋体" w:hAnsi="宋体" w:cs="仿宋_GB2312"/>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01" w:type="dxa"/>
            <w:gridSpan w:val="2"/>
            <w:vMerge w:val="restart"/>
            <w:vAlign w:val="center"/>
          </w:tcPr>
          <w:p>
            <w:pPr>
              <w:widowControl/>
              <w:snapToGrid w:val="0"/>
              <w:jc w:val="center"/>
              <w:rPr>
                <w:rFonts w:ascii="宋体" w:hAnsi="宋体"/>
                <w:kern w:val="0"/>
              </w:rPr>
            </w:pPr>
            <w:r>
              <w:rPr>
                <w:rFonts w:hint="eastAsia" w:ascii="宋体" w:hAnsi="宋体" w:cs="仿宋_GB2312"/>
                <w:kern w:val="0"/>
              </w:rPr>
              <w:t>预算执行情况（万元）</w:t>
            </w:r>
          </w:p>
          <w:p>
            <w:pPr>
              <w:widowControl/>
              <w:snapToGrid w:val="0"/>
              <w:jc w:val="center"/>
              <w:rPr>
                <w:rFonts w:ascii="宋体" w:hAnsi="宋体"/>
                <w:kern w:val="0"/>
              </w:rPr>
            </w:pPr>
            <w:r>
              <w:rPr>
                <w:rFonts w:hint="eastAsia" w:ascii="宋体" w:hAnsi="宋体" w:cs="仿宋_GB2312"/>
                <w:kern w:val="0"/>
              </w:rPr>
              <w:t>（</w:t>
            </w:r>
            <w:r>
              <w:rPr>
                <w:rFonts w:ascii="宋体" w:hAnsi="宋体" w:cs="仿宋_GB2312"/>
                <w:kern w:val="0"/>
              </w:rPr>
              <w:t>20</w:t>
            </w:r>
            <w:r>
              <w:rPr>
                <w:rFonts w:hint="eastAsia" w:ascii="宋体" w:hAnsi="宋体" w:cs="仿宋_GB2312"/>
                <w:kern w:val="0"/>
              </w:rPr>
              <w:t>分）</w:t>
            </w:r>
          </w:p>
        </w:tc>
        <w:tc>
          <w:tcPr>
            <w:tcW w:w="1122" w:type="dxa"/>
            <w:vAlign w:val="center"/>
          </w:tcPr>
          <w:p>
            <w:pPr>
              <w:widowControl/>
              <w:snapToGrid w:val="0"/>
              <w:jc w:val="center"/>
              <w:rPr>
                <w:rFonts w:ascii="宋体" w:hAnsi="宋体"/>
                <w:kern w:val="0"/>
              </w:rPr>
            </w:pPr>
          </w:p>
        </w:tc>
        <w:tc>
          <w:tcPr>
            <w:tcW w:w="1319" w:type="dxa"/>
            <w:vAlign w:val="center"/>
          </w:tcPr>
          <w:p>
            <w:pPr>
              <w:widowControl/>
              <w:snapToGrid w:val="0"/>
              <w:jc w:val="center"/>
              <w:rPr>
                <w:rFonts w:ascii="宋体" w:hAnsi="宋体" w:cs="仿宋_GB2312"/>
                <w:kern w:val="0"/>
              </w:rPr>
            </w:pPr>
            <w:r>
              <w:rPr>
                <w:rFonts w:hint="eastAsia" w:ascii="宋体" w:hAnsi="宋体" w:cs="仿宋_GB2312"/>
                <w:kern w:val="0"/>
              </w:rPr>
              <w:t>预算数（</w:t>
            </w:r>
            <w:r>
              <w:rPr>
                <w:rFonts w:ascii="宋体" w:hAnsi="宋体" w:cs="仿宋_GB2312"/>
                <w:kern w:val="0"/>
              </w:rPr>
              <w:t>A）</w:t>
            </w:r>
          </w:p>
        </w:tc>
        <w:tc>
          <w:tcPr>
            <w:tcW w:w="1317" w:type="dxa"/>
            <w:gridSpan w:val="2"/>
            <w:vAlign w:val="center"/>
          </w:tcPr>
          <w:p>
            <w:pPr>
              <w:widowControl/>
              <w:snapToGrid w:val="0"/>
              <w:jc w:val="center"/>
              <w:rPr>
                <w:rFonts w:ascii="宋体" w:hAnsi="宋体" w:cs="仿宋_GB2312"/>
                <w:kern w:val="0"/>
              </w:rPr>
            </w:pPr>
            <w:r>
              <w:rPr>
                <w:rFonts w:hint="eastAsia" w:ascii="宋体" w:hAnsi="宋体" w:cs="仿宋_GB2312"/>
                <w:kern w:val="0"/>
              </w:rPr>
              <w:t>执行数</w:t>
            </w:r>
            <w:r>
              <w:rPr>
                <w:rFonts w:ascii="宋体" w:hAnsi="宋体" w:cs="仿宋_GB2312"/>
                <w:kern w:val="0"/>
              </w:rPr>
              <w:t>（B）</w:t>
            </w:r>
          </w:p>
        </w:tc>
        <w:tc>
          <w:tcPr>
            <w:tcW w:w="1466" w:type="dxa"/>
            <w:gridSpan w:val="2"/>
            <w:vAlign w:val="center"/>
          </w:tcPr>
          <w:p>
            <w:pPr>
              <w:widowControl/>
              <w:snapToGrid w:val="0"/>
              <w:jc w:val="center"/>
              <w:rPr>
                <w:rFonts w:ascii="宋体" w:hAnsi="宋体" w:cs="仿宋_GB2312"/>
                <w:kern w:val="0"/>
              </w:rPr>
            </w:pPr>
            <w:r>
              <w:rPr>
                <w:rFonts w:hint="eastAsia" w:ascii="宋体" w:hAnsi="宋体" w:cs="仿宋_GB2312"/>
                <w:kern w:val="0"/>
              </w:rPr>
              <w:t>执行率</w:t>
            </w:r>
            <w:r>
              <w:rPr>
                <w:rFonts w:ascii="宋体" w:hAnsi="宋体" w:cs="仿宋_GB2312"/>
                <w:kern w:val="0"/>
              </w:rPr>
              <w:t>（B/A）</w:t>
            </w:r>
          </w:p>
        </w:tc>
        <w:tc>
          <w:tcPr>
            <w:tcW w:w="2196" w:type="dxa"/>
            <w:gridSpan w:val="2"/>
            <w:vAlign w:val="center"/>
          </w:tcPr>
          <w:p>
            <w:pPr>
              <w:widowControl/>
              <w:snapToGrid w:val="0"/>
              <w:jc w:val="center"/>
              <w:rPr>
                <w:rFonts w:ascii="宋体" w:hAnsi="宋体"/>
                <w:kern w:val="0"/>
              </w:rPr>
            </w:pPr>
            <w:r>
              <w:rPr>
                <w:rFonts w:hint="eastAsia" w:ascii="宋体" w:hAnsi="宋体" w:cs="仿宋_GB2312"/>
                <w:kern w:val="0"/>
              </w:rPr>
              <w:t>得分</w:t>
            </w:r>
          </w:p>
          <w:p>
            <w:pPr>
              <w:widowControl/>
              <w:snapToGrid w:val="0"/>
              <w:jc w:val="center"/>
              <w:rPr>
                <w:rFonts w:ascii="宋体" w:hAnsi="宋体"/>
                <w:kern w:val="0"/>
              </w:rPr>
            </w:pPr>
            <w:r>
              <w:rPr>
                <w:rFonts w:hint="eastAsia" w:ascii="宋体" w:hAnsi="宋体" w:cs="仿宋_GB2312"/>
                <w:kern w:val="0"/>
              </w:rPr>
              <w:t>（</w:t>
            </w:r>
            <w:r>
              <w:rPr>
                <w:rFonts w:ascii="宋体" w:hAnsi="宋体" w:cs="仿宋_GB2312"/>
                <w:kern w:val="0"/>
              </w:rPr>
              <w:t>20</w:t>
            </w:r>
            <w:r>
              <w:rPr>
                <w:rFonts w:hint="eastAsia" w:ascii="宋体" w:hAnsi="宋体" w:cs="仿宋_GB2312"/>
                <w:kern w:val="0"/>
              </w:rPr>
              <w:t>分</w:t>
            </w:r>
            <w:r>
              <w:rPr>
                <w:rFonts w:ascii="宋体" w:hAnsi="宋体" w:cs="仿宋_GB2312"/>
                <w:kern w:val="0"/>
              </w:rPr>
              <w:t>*</w:t>
            </w:r>
            <w:r>
              <w:rPr>
                <w:rFonts w:hint="eastAsia" w:ascii="宋体" w:hAnsi="宋体" w:cs="仿宋_GB2312"/>
                <w:kern w:val="0"/>
              </w:rPr>
              <w:t>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01" w:type="dxa"/>
            <w:gridSpan w:val="2"/>
            <w:vMerge w:val="continue"/>
            <w:vAlign w:val="center"/>
          </w:tcPr>
          <w:p>
            <w:pPr>
              <w:widowControl/>
              <w:snapToGrid w:val="0"/>
              <w:jc w:val="center"/>
              <w:rPr>
                <w:rFonts w:ascii="宋体" w:hAnsi="宋体"/>
                <w:kern w:val="0"/>
              </w:rPr>
            </w:pPr>
          </w:p>
        </w:tc>
        <w:tc>
          <w:tcPr>
            <w:tcW w:w="1122" w:type="dxa"/>
            <w:vAlign w:val="center"/>
          </w:tcPr>
          <w:p>
            <w:pPr>
              <w:widowControl/>
              <w:snapToGrid w:val="0"/>
              <w:jc w:val="center"/>
              <w:rPr>
                <w:rFonts w:ascii="宋体" w:hAnsi="宋体"/>
                <w:kern w:val="0"/>
              </w:rPr>
            </w:pPr>
            <w:r>
              <w:rPr>
                <w:rFonts w:hint="eastAsia" w:ascii="宋体" w:hAnsi="宋体" w:cs="仿宋_GB2312"/>
                <w:kern w:val="0"/>
              </w:rPr>
              <w:t>年度财政资金总额</w:t>
            </w:r>
          </w:p>
        </w:tc>
        <w:tc>
          <w:tcPr>
            <w:tcW w:w="1319" w:type="dxa"/>
            <w:vAlign w:val="center"/>
          </w:tcPr>
          <w:p>
            <w:pPr>
              <w:widowControl/>
              <w:snapToGrid w:val="0"/>
              <w:jc w:val="center"/>
              <w:rPr>
                <w:rFonts w:ascii="宋体" w:hAnsi="宋体"/>
                <w:kern w:val="0"/>
              </w:rPr>
            </w:pPr>
            <w:r>
              <w:rPr>
                <w:rFonts w:hint="eastAsia" w:ascii="宋体" w:hAnsi="宋体"/>
                <w:kern w:val="0"/>
              </w:rPr>
              <w:t>1,092.14</w:t>
            </w:r>
          </w:p>
        </w:tc>
        <w:tc>
          <w:tcPr>
            <w:tcW w:w="1317" w:type="dxa"/>
            <w:gridSpan w:val="2"/>
            <w:vAlign w:val="center"/>
          </w:tcPr>
          <w:p>
            <w:pPr>
              <w:widowControl/>
              <w:snapToGrid w:val="0"/>
              <w:jc w:val="center"/>
              <w:rPr>
                <w:rFonts w:ascii="宋体" w:hAnsi="宋体"/>
                <w:kern w:val="0"/>
              </w:rPr>
            </w:pPr>
            <w:r>
              <w:rPr>
                <w:rFonts w:hint="eastAsia" w:ascii="宋体" w:hAnsi="宋体"/>
                <w:kern w:val="0"/>
              </w:rPr>
              <w:t>1.092.14</w:t>
            </w:r>
          </w:p>
        </w:tc>
        <w:tc>
          <w:tcPr>
            <w:tcW w:w="1466" w:type="dxa"/>
            <w:gridSpan w:val="2"/>
            <w:vAlign w:val="center"/>
          </w:tcPr>
          <w:p>
            <w:pPr>
              <w:widowControl/>
              <w:snapToGrid w:val="0"/>
              <w:jc w:val="center"/>
              <w:rPr>
                <w:rFonts w:ascii="宋体" w:hAnsi="宋体"/>
                <w:kern w:val="0"/>
              </w:rPr>
            </w:pPr>
            <w:r>
              <w:rPr>
                <w:rFonts w:hint="eastAsia" w:ascii="宋体" w:hAnsi="宋体"/>
                <w:kern w:val="0"/>
              </w:rPr>
              <w:t>100</w:t>
            </w:r>
            <w:r>
              <w:rPr>
                <w:rFonts w:ascii="宋体" w:hAnsi="宋体"/>
                <w:kern w:val="0"/>
              </w:rPr>
              <w:t>%</w:t>
            </w:r>
          </w:p>
        </w:tc>
        <w:tc>
          <w:tcPr>
            <w:tcW w:w="2196" w:type="dxa"/>
            <w:gridSpan w:val="2"/>
            <w:vAlign w:val="center"/>
          </w:tcPr>
          <w:p>
            <w:pPr>
              <w:widowControl/>
              <w:snapToGrid w:val="0"/>
              <w:jc w:val="center"/>
              <w:rPr>
                <w:rFonts w:ascii="宋体" w:hAnsi="宋体"/>
                <w:kern w:val="0"/>
              </w:rPr>
            </w:pPr>
            <w:r>
              <w:rPr>
                <w:rFonts w:hint="eastAsia" w:ascii="宋体" w:hAnsi="宋体"/>
                <w:kern w:val="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1" w:type="dxa"/>
            <w:vMerge w:val="restart"/>
            <w:vAlign w:val="center"/>
          </w:tcPr>
          <w:p>
            <w:pPr>
              <w:widowControl/>
              <w:snapToGrid w:val="0"/>
              <w:jc w:val="center"/>
              <w:rPr>
                <w:rFonts w:ascii="宋体" w:hAnsi="宋体" w:cs="仿宋_GB2312"/>
                <w:kern w:val="0"/>
              </w:rPr>
            </w:pPr>
            <w:r>
              <w:rPr>
                <w:rFonts w:hint="eastAsia" w:ascii="宋体" w:hAnsi="宋体" w:cs="仿宋_GB2312"/>
                <w:kern w:val="0"/>
              </w:rPr>
              <w:t>年度绩效目标</w:t>
            </w:r>
            <w:r>
              <w:rPr>
                <w:rFonts w:ascii="宋体" w:hAnsi="宋体" w:cs="仿宋_GB2312"/>
                <w:kern w:val="0"/>
              </w:rPr>
              <w:t>1</w:t>
            </w:r>
          </w:p>
          <w:p>
            <w:pPr>
              <w:widowControl/>
              <w:snapToGrid w:val="0"/>
              <w:jc w:val="center"/>
              <w:rPr>
                <w:rFonts w:ascii="宋体" w:hAnsi="宋体"/>
                <w:kern w:val="0"/>
              </w:rPr>
            </w:pPr>
            <w:r>
              <w:rPr>
                <w:rFonts w:hint="eastAsia" w:ascii="宋体" w:hAnsi="宋体" w:cs="仿宋_GB2312"/>
                <w:kern w:val="0"/>
              </w:rPr>
              <w:t>（80分）</w:t>
            </w:r>
          </w:p>
        </w:tc>
        <w:tc>
          <w:tcPr>
            <w:tcW w:w="700" w:type="dxa"/>
            <w:vAlign w:val="center"/>
          </w:tcPr>
          <w:p>
            <w:pPr>
              <w:snapToGrid w:val="0"/>
              <w:jc w:val="center"/>
              <w:rPr>
                <w:rFonts w:ascii="宋体" w:hAnsi="宋体"/>
                <w:kern w:val="0"/>
              </w:rPr>
            </w:pPr>
            <w:r>
              <w:rPr>
                <w:rFonts w:hint="eastAsia" w:ascii="宋体" w:hAnsi="宋体" w:cs="仿宋_GB2312"/>
                <w:kern w:val="0"/>
              </w:rPr>
              <w:t>一级指标</w:t>
            </w:r>
          </w:p>
        </w:tc>
        <w:tc>
          <w:tcPr>
            <w:tcW w:w="1122" w:type="dxa"/>
            <w:vAlign w:val="center"/>
          </w:tcPr>
          <w:p>
            <w:pPr>
              <w:widowControl/>
              <w:snapToGrid w:val="0"/>
              <w:jc w:val="center"/>
              <w:rPr>
                <w:rFonts w:ascii="宋体" w:hAnsi="宋体"/>
                <w:kern w:val="0"/>
              </w:rPr>
            </w:pPr>
            <w:r>
              <w:rPr>
                <w:rFonts w:hint="eastAsia" w:ascii="宋体" w:hAnsi="宋体" w:cs="仿宋_GB2312"/>
                <w:kern w:val="0"/>
              </w:rPr>
              <w:t>二级指标</w:t>
            </w:r>
          </w:p>
        </w:tc>
        <w:tc>
          <w:tcPr>
            <w:tcW w:w="2636" w:type="dxa"/>
            <w:gridSpan w:val="3"/>
            <w:vAlign w:val="center"/>
          </w:tcPr>
          <w:p>
            <w:pPr>
              <w:widowControl/>
              <w:snapToGrid w:val="0"/>
              <w:jc w:val="center"/>
              <w:rPr>
                <w:rFonts w:ascii="宋体" w:hAnsi="宋体"/>
                <w:kern w:val="0"/>
              </w:rPr>
            </w:pPr>
            <w:r>
              <w:rPr>
                <w:rFonts w:hint="eastAsia" w:ascii="宋体" w:hAnsi="宋体" w:cs="仿宋_GB2312"/>
                <w:kern w:val="0"/>
              </w:rPr>
              <w:t>三级指标</w:t>
            </w:r>
          </w:p>
        </w:tc>
        <w:tc>
          <w:tcPr>
            <w:tcW w:w="1466" w:type="dxa"/>
            <w:gridSpan w:val="2"/>
            <w:vAlign w:val="center"/>
          </w:tcPr>
          <w:p>
            <w:pPr>
              <w:widowControl/>
              <w:snapToGrid w:val="0"/>
              <w:jc w:val="center"/>
              <w:rPr>
                <w:rFonts w:ascii="宋体" w:hAnsi="宋体" w:cs="仿宋_GB2312"/>
                <w:kern w:val="0"/>
              </w:rPr>
            </w:pPr>
            <w:r>
              <w:rPr>
                <w:rFonts w:hint="eastAsia" w:ascii="宋体" w:hAnsi="宋体" w:cs="仿宋_GB2312"/>
                <w:kern w:val="0"/>
              </w:rPr>
              <w:t>年初目标值（</w:t>
            </w:r>
            <w:r>
              <w:rPr>
                <w:rFonts w:ascii="宋体" w:hAnsi="宋体" w:cs="仿宋_GB2312"/>
                <w:kern w:val="0"/>
              </w:rPr>
              <w:t>A</w:t>
            </w:r>
            <w:r>
              <w:rPr>
                <w:rFonts w:hint="eastAsia" w:ascii="宋体" w:hAnsi="宋体" w:cs="仿宋_GB2312"/>
                <w:kern w:val="0"/>
              </w:rPr>
              <w:t>）</w:t>
            </w:r>
          </w:p>
        </w:tc>
        <w:tc>
          <w:tcPr>
            <w:tcW w:w="1319" w:type="dxa"/>
            <w:vAlign w:val="center"/>
          </w:tcPr>
          <w:p>
            <w:pPr>
              <w:widowControl/>
              <w:snapToGrid w:val="0"/>
              <w:jc w:val="center"/>
              <w:rPr>
                <w:rFonts w:ascii="宋体" w:hAnsi="宋体" w:cs="仿宋_GB2312"/>
                <w:kern w:val="0"/>
              </w:rPr>
            </w:pPr>
            <w:r>
              <w:rPr>
                <w:rFonts w:hint="eastAsia" w:ascii="宋体" w:hAnsi="宋体" w:cs="仿宋_GB2312"/>
                <w:kern w:val="0"/>
              </w:rPr>
              <w:t>实际完成值（</w:t>
            </w:r>
            <w:r>
              <w:rPr>
                <w:rFonts w:ascii="宋体" w:hAnsi="宋体" w:cs="仿宋_GB2312"/>
                <w:kern w:val="0"/>
              </w:rPr>
              <w:t>B</w:t>
            </w:r>
            <w:r>
              <w:rPr>
                <w:rFonts w:hint="eastAsia" w:ascii="宋体" w:hAnsi="宋体" w:cs="仿宋_GB2312"/>
                <w:kern w:val="0"/>
              </w:rPr>
              <w:t>）</w:t>
            </w:r>
          </w:p>
        </w:tc>
        <w:tc>
          <w:tcPr>
            <w:tcW w:w="877" w:type="dxa"/>
            <w:vAlign w:val="center"/>
          </w:tcPr>
          <w:p>
            <w:pPr>
              <w:widowControl/>
              <w:snapToGrid w:val="0"/>
              <w:jc w:val="center"/>
              <w:rPr>
                <w:rFonts w:ascii="宋体" w:hAnsi="宋体"/>
                <w:kern w:val="0"/>
              </w:rPr>
            </w:pPr>
            <w:r>
              <w:rPr>
                <w:rFonts w:hint="eastAsia" w:ascii="宋体" w:hAnsi="宋体" w:cs="仿宋_GB2312"/>
                <w:kern w:val="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01" w:type="dxa"/>
            <w:vMerge w:val="continue"/>
            <w:vAlign w:val="center"/>
          </w:tcPr>
          <w:p>
            <w:pPr>
              <w:snapToGrid w:val="0"/>
              <w:jc w:val="center"/>
              <w:rPr>
                <w:rFonts w:ascii="宋体" w:hAnsi="宋体"/>
                <w:kern w:val="0"/>
              </w:rPr>
            </w:pPr>
          </w:p>
        </w:tc>
        <w:tc>
          <w:tcPr>
            <w:tcW w:w="700" w:type="dxa"/>
            <w:vMerge w:val="restart"/>
            <w:vAlign w:val="center"/>
          </w:tcPr>
          <w:p>
            <w:pPr>
              <w:snapToGrid w:val="0"/>
              <w:jc w:val="center"/>
              <w:rPr>
                <w:rFonts w:ascii="宋体" w:hAnsi="宋体"/>
                <w:kern w:val="0"/>
              </w:rPr>
            </w:pPr>
            <w:r>
              <w:rPr>
                <w:rFonts w:hint="eastAsia" w:ascii="宋体" w:hAnsi="宋体" w:cs="仿宋_GB2312"/>
                <w:kern w:val="0"/>
              </w:rPr>
              <w:t>产出指标</w:t>
            </w:r>
          </w:p>
        </w:tc>
        <w:tc>
          <w:tcPr>
            <w:tcW w:w="1122" w:type="dxa"/>
            <w:vAlign w:val="center"/>
          </w:tcPr>
          <w:p>
            <w:pPr>
              <w:widowControl/>
              <w:snapToGrid w:val="0"/>
              <w:jc w:val="center"/>
              <w:rPr>
                <w:rFonts w:ascii="宋体" w:hAnsi="宋体"/>
                <w:kern w:val="0"/>
              </w:rPr>
            </w:pPr>
            <w:r>
              <w:rPr>
                <w:rFonts w:hint="eastAsia" w:ascii="宋体" w:hAnsi="宋体" w:cs="仿宋_GB2312"/>
                <w:kern w:val="0"/>
              </w:rPr>
              <w:t>数量指标</w:t>
            </w:r>
          </w:p>
        </w:tc>
        <w:tc>
          <w:tcPr>
            <w:tcW w:w="2636" w:type="dxa"/>
            <w:gridSpan w:val="3"/>
            <w:vAlign w:val="center"/>
          </w:tcPr>
          <w:p>
            <w:pPr>
              <w:widowControl/>
              <w:snapToGrid w:val="0"/>
              <w:jc w:val="center"/>
              <w:rPr>
                <w:rFonts w:ascii="宋体" w:hAnsi="宋体"/>
                <w:kern w:val="0"/>
              </w:rPr>
            </w:pPr>
            <w:r>
              <w:rPr>
                <w:rFonts w:hint="eastAsia" w:ascii="宋体" w:hAnsi="宋体"/>
                <w:kern w:val="0"/>
              </w:rPr>
              <w:t>公共设施修缮完成率</w:t>
            </w:r>
          </w:p>
        </w:tc>
        <w:tc>
          <w:tcPr>
            <w:tcW w:w="1466" w:type="dxa"/>
            <w:gridSpan w:val="2"/>
            <w:vAlign w:val="center"/>
          </w:tcPr>
          <w:p>
            <w:pPr>
              <w:widowControl/>
              <w:snapToGrid w:val="0"/>
              <w:jc w:val="center"/>
              <w:rPr>
                <w:rFonts w:ascii="宋体" w:hAnsi="宋体"/>
                <w:kern w:val="0"/>
              </w:rPr>
            </w:pPr>
            <w:r>
              <w:rPr>
                <w:rFonts w:ascii="宋体" w:hAnsi="宋体"/>
                <w:kern w:val="0"/>
              </w:rPr>
              <w:t>≥</w:t>
            </w:r>
            <w:r>
              <w:rPr>
                <w:rFonts w:hint="eastAsia" w:ascii="宋体" w:hAnsi="宋体"/>
                <w:kern w:val="0"/>
              </w:rPr>
              <w:t>95%</w:t>
            </w:r>
          </w:p>
        </w:tc>
        <w:tc>
          <w:tcPr>
            <w:tcW w:w="1319" w:type="dxa"/>
            <w:vAlign w:val="center"/>
          </w:tcPr>
          <w:p>
            <w:pPr>
              <w:widowControl/>
              <w:snapToGrid w:val="0"/>
              <w:jc w:val="center"/>
              <w:rPr>
                <w:rFonts w:ascii="宋体" w:hAnsi="宋体"/>
                <w:kern w:val="0"/>
              </w:rPr>
            </w:pPr>
            <w:r>
              <w:rPr>
                <w:rFonts w:hint="eastAsia" w:ascii="宋体" w:hAnsi="宋体"/>
                <w:kern w:val="0"/>
              </w:rPr>
              <w:t>100%</w:t>
            </w:r>
          </w:p>
        </w:tc>
        <w:tc>
          <w:tcPr>
            <w:tcW w:w="877" w:type="dxa"/>
            <w:vAlign w:val="center"/>
          </w:tcPr>
          <w:p>
            <w:pPr>
              <w:widowControl/>
              <w:snapToGrid w:val="0"/>
              <w:jc w:val="center"/>
              <w:rPr>
                <w:rFonts w:ascii="宋体" w:hAnsi="宋体"/>
                <w:kern w:val="0"/>
              </w:rPr>
            </w:pPr>
            <w:r>
              <w:rPr>
                <w:rFonts w:hint="eastAsia" w:ascii="宋体" w:hAnsi="宋体"/>
                <w:kern w:val="0"/>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01" w:type="dxa"/>
            <w:vMerge w:val="continue"/>
            <w:vAlign w:val="center"/>
          </w:tcPr>
          <w:p>
            <w:pPr>
              <w:snapToGrid w:val="0"/>
              <w:jc w:val="center"/>
              <w:rPr>
                <w:rFonts w:ascii="宋体" w:hAnsi="宋体"/>
                <w:kern w:val="0"/>
              </w:rPr>
            </w:pPr>
          </w:p>
        </w:tc>
        <w:tc>
          <w:tcPr>
            <w:tcW w:w="700" w:type="dxa"/>
            <w:vMerge w:val="continue"/>
            <w:vAlign w:val="center"/>
          </w:tcPr>
          <w:p>
            <w:pPr>
              <w:snapToGrid w:val="0"/>
              <w:jc w:val="center"/>
              <w:rPr>
                <w:rFonts w:ascii="宋体" w:hAnsi="宋体" w:cs="仿宋_GB2312"/>
                <w:kern w:val="0"/>
              </w:rPr>
            </w:pPr>
          </w:p>
        </w:tc>
        <w:tc>
          <w:tcPr>
            <w:tcW w:w="1122" w:type="dxa"/>
            <w:vAlign w:val="center"/>
          </w:tcPr>
          <w:p>
            <w:pPr>
              <w:widowControl/>
              <w:snapToGrid w:val="0"/>
              <w:jc w:val="center"/>
              <w:rPr>
                <w:rFonts w:ascii="宋体" w:hAnsi="宋体"/>
                <w:kern w:val="0"/>
                <w:szCs w:val="24"/>
              </w:rPr>
            </w:pPr>
            <w:r>
              <w:rPr>
                <w:rFonts w:hint="eastAsia" w:ascii="宋体" w:hAnsi="宋体" w:cs="仿宋_GB2312"/>
                <w:kern w:val="0"/>
              </w:rPr>
              <w:t>时效指标</w:t>
            </w:r>
          </w:p>
        </w:tc>
        <w:tc>
          <w:tcPr>
            <w:tcW w:w="2636" w:type="dxa"/>
            <w:gridSpan w:val="3"/>
            <w:vAlign w:val="center"/>
          </w:tcPr>
          <w:p>
            <w:pPr>
              <w:widowControl/>
              <w:snapToGrid w:val="0"/>
              <w:jc w:val="center"/>
              <w:rPr>
                <w:rFonts w:ascii="宋体" w:hAnsi="宋体"/>
                <w:kern w:val="0"/>
                <w:szCs w:val="24"/>
              </w:rPr>
            </w:pPr>
            <w:r>
              <w:rPr>
                <w:rFonts w:hint="eastAsia" w:ascii="宋体" w:hAnsi="宋体"/>
                <w:kern w:val="0"/>
              </w:rPr>
              <w:t>公共设施修缮及时率</w:t>
            </w:r>
          </w:p>
        </w:tc>
        <w:tc>
          <w:tcPr>
            <w:tcW w:w="1466" w:type="dxa"/>
            <w:gridSpan w:val="2"/>
            <w:vAlign w:val="center"/>
          </w:tcPr>
          <w:p>
            <w:pPr>
              <w:widowControl/>
              <w:snapToGrid w:val="0"/>
              <w:jc w:val="center"/>
              <w:rPr>
                <w:rFonts w:ascii="宋体" w:hAnsi="宋体"/>
                <w:kern w:val="0"/>
                <w:szCs w:val="24"/>
              </w:rPr>
            </w:pPr>
            <w:r>
              <w:rPr>
                <w:rFonts w:hint="eastAsia" w:ascii="宋体" w:hAnsi="宋体"/>
                <w:kern w:val="0"/>
              </w:rPr>
              <w:t>100%</w:t>
            </w:r>
          </w:p>
        </w:tc>
        <w:tc>
          <w:tcPr>
            <w:tcW w:w="1319" w:type="dxa"/>
            <w:vAlign w:val="center"/>
          </w:tcPr>
          <w:p>
            <w:pPr>
              <w:widowControl/>
              <w:snapToGrid w:val="0"/>
              <w:jc w:val="center"/>
              <w:rPr>
                <w:rFonts w:ascii="宋体" w:hAnsi="宋体"/>
                <w:kern w:val="0"/>
                <w:szCs w:val="24"/>
              </w:rPr>
            </w:pPr>
            <w:r>
              <w:rPr>
                <w:rFonts w:hint="eastAsia" w:ascii="宋体" w:hAnsi="宋体"/>
                <w:kern w:val="0"/>
              </w:rPr>
              <w:t>100%</w:t>
            </w:r>
          </w:p>
        </w:tc>
        <w:tc>
          <w:tcPr>
            <w:tcW w:w="877" w:type="dxa"/>
            <w:vAlign w:val="center"/>
          </w:tcPr>
          <w:p>
            <w:pPr>
              <w:widowControl/>
              <w:snapToGrid w:val="0"/>
              <w:jc w:val="center"/>
              <w:rPr>
                <w:rFonts w:ascii="宋体" w:hAnsi="宋体"/>
                <w:kern w:val="0"/>
                <w:szCs w:val="24"/>
              </w:rPr>
            </w:pPr>
            <w:r>
              <w:rPr>
                <w:rFonts w:hint="eastAsia" w:ascii="宋体" w:hAnsi="宋体"/>
                <w:kern w:val="0"/>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001" w:type="dxa"/>
            <w:vMerge w:val="continue"/>
            <w:vAlign w:val="center"/>
          </w:tcPr>
          <w:p>
            <w:pPr>
              <w:snapToGrid w:val="0"/>
              <w:jc w:val="center"/>
              <w:rPr>
                <w:rFonts w:ascii="宋体" w:hAnsi="宋体"/>
                <w:kern w:val="0"/>
              </w:rPr>
            </w:pPr>
          </w:p>
        </w:tc>
        <w:tc>
          <w:tcPr>
            <w:tcW w:w="700" w:type="dxa"/>
            <w:vMerge w:val="continue"/>
            <w:vAlign w:val="center"/>
          </w:tcPr>
          <w:p>
            <w:pPr>
              <w:widowControl/>
              <w:snapToGrid w:val="0"/>
              <w:jc w:val="center"/>
              <w:rPr>
                <w:rFonts w:ascii="宋体" w:hAnsi="宋体"/>
                <w:kern w:val="0"/>
              </w:rPr>
            </w:pPr>
          </w:p>
        </w:tc>
        <w:tc>
          <w:tcPr>
            <w:tcW w:w="1122" w:type="dxa"/>
            <w:vAlign w:val="center"/>
          </w:tcPr>
          <w:p>
            <w:pPr>
              <w:widowControl/>
              <w:snapToGrid w:val="0"/>
              <w:rPr>
                <w:rFonts w:ascii="宋体" w:hAnsi="宋体"/>
                <w:kern w:val="0"/>
              </w:rPr>
            </w:pPr>
            <w:r>
              <w:rPr>
                <w:rFonts w:hint="eastAsia" w:ascii="宋体" w:hAnsi="宋体" w:cs="仿宋_GB2312"/>
                <w:kern w:val="0"/>
              </w:rPr>
              <w:t>质</w:t>
            </w:r>
            <w:r>
              <w:rPr>
                <w:rFonts w:ascii="宋体" w:hAnsi="宋体" w:cs="仿宋_GB2312"/>
                <w:kern w:val="0"/>
              </w:rPr>
              <w:t>量指标</w:t>
            </w:r>
          </w:p>
        </w:tc>
        <w:tc>
          <w:tcPr>
            <w:tcW w:w="2636" w:type="dxa"/>
            <w:gridSpan w:val="3"/>
            <w:vAlign w:val="center"/>
          </w:tcPr>
          <w:p>
            <w:pPr>
              <w:widowControl/>
              <w:snapToGrid w:val="0"/>
              <w:jc w:val="center"/>
              <w:rPr>
                <w:rFonts w:ascii="宋体" w:hAnsi="宋体"/>
                <w:kern w:val="0"/>
              </w:rPr>
            </w:pPr>
            <w:r>
              <w:rPr>
                <w:rFonts w:hint="eastAsia" w:ascii="宋体" w:hAnsi="宋体"/>
                <w:kern w:val="0"/>
              </w:rPr>
              <w:t>物业对公共区域水电    保障率</w:t>
            </w:r>
          </w:p>
        </w:tc>
        <w:tc>
          <w:tcPr>
            <w:tcW w:w="1466" w:type="dxa"/>
            <w:gridSpan w:val="2"/>
            <w:vAlign w:val="center"/>
          </w:tcPr>
          <w:p>
            <w:pPr>
              <w:widowControl/>
              <w:snapToGrid w:val="0"/>
              <w:jc w:val="center"/>
              <w:rPr>
                <w:rFonts w:ascii="宋体" w:hAnsi="宋体"/>
                <w:kern w:val="0"/>
              </w:rPr>
            </w:pPr>
            <w:r>
              <w:rPr>
                <w:rFonts w:hint="eastAsia" w:ascii="宋体" w:hAnsi="宋体"/>
                <w:kern w:val="0"/>
              </w:rPr>
              <w:t>100%</w:t>
            </w:r>
          </w:p>
        </w:tc>
        <w:tc>
          <w:tcPr>
            <w:tcW w:w="1319" w:type="dxa"/>
            <w:vAlign w:val="center"/>
          </w:tcPr>
          <w:p>
            <w:pPr>
              <w:widowControl/>
              <w:snapToGrid w:val="0"/>
              <w:jc w:val="center"/>
              <w:rPr>
                <w:rFonts w:ascii="宋体" w:hAnsi="宋体"/>
                <w:kern w:val="0"/>
              </w:rPr>
            </w:pPr>
            <w:r>
              <w:rPr>
                <w:rFonts w:hint="eastAsia" w:ascii="宋体" w:hAnsi="宋体"/>
                <w:kern w:val="0"/>
              </w:rPr>
              <w:t>100%</w:t>
            </w:r>
          </w:p>
        </w:tc>
        <w:tc>
          <w:tcPr>
            <w:tcW w:w="877" w:type="dxa"/>
            <w:vAlign w:val="center"/>
          </w:tcPr>
          <w:p>
            <w:pPr>
              <w:widowControl/>
              <w:snapToGrid w:val="0"/>
              <w:jc w:val="center"/>
              <w:rPr>
                <w:rFonts w:ascii="宋体" w:hAnsi="宋体"/>
                <w:kern w:val="0"/>
              </w:rPr>
            </w:pPr>
            <w:r>
              <w:rPr>
                <w:rFonts w:hint="eastAsia" w:ascii="宋体" w:hAnsi="宋体"/>
                <w:kern w:val="0"/>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01" w:type="dxa"/>
            <w:vMerge w:val="continue"/>
            <w:vAlign w:val="center"/>
          </w:tcPr>
          <w:p>
            <w:pPr>
              <w:snapToGrid w:val="0"/>
              <w:jc w:val="center"/>
              <w:rPr>
                <w:rFonts w:ascii="宋体" w:hAnsi="宋体"/>
                <w:kern w:val="0"/>
              </w:rPr>
            </w:pPr>
          </w:p>
        </w:tc>
        <w:tc>
          <w:tcPr>
            <w:tcW w:w="700" w:type="dxa"/>
            <w:vMerge w:val="continue"/>
            <w:vAlign w:val="center"/>
          </w:tcPr>
          <w:p>
            <w:pPr>
              <w:widowControl/>
              <w:snapToGrid w:val="0"/>
              <w:jc w:val="center"/>
              <w:rPr>
                <w:rFonts w:ascii="宋体" w:hAnsi="宋体"/>
                <w:kern w:val="0"/>
              </w:rPr>
            </w:pPr>
          </w:p>
        </w:tc>
        <w:tc>
          <w:tcPr>
            <w:tcW w:w="1122" w:type="dxa"/>
            <w:vAlign w:val="center"/>
          </w:tcPr>
          <w:p>
            <w:pPr>
              <w:widowControl/>
              <w:snapToGrid w:val="0"/>
              <w:jc w:val="center"/>
              <w:rPr>
                <w:rFonts w:ascii="宋体" w:hAnsi="宋体"/>
                <w:kern w:val="0"/>
              </w:rPr>
            </w:pPr>
            <w:r>
              <w:rPr>
                <w:rFonts w:hint="eastAsia" w:ascii="宋体" w:hAnsi="宋体" w:cs="仿宋_GB2312"/>
                <w:kern w:val="0"/>
              </w:rPr>
              <w:t>质量指标</w:t>
            </w:r>
          </w:p>
        </w:tc>
        <w:tc>
          <w:tcPr>
            <w:tcW w:w="2636" w:type="dxa"/>
            <w:gridSpan w:val="3"/>
            <w:vAlign w:val="center"/>
          </w:tcPr>
          <w:p>
            <w:pPr>
              <w:widowControl/>
              <w:snapToGrid w:val="0"/>
              <w:jc w:val="center"/>
              <w:rPr>
                <w:rFonts w:ascii="宋体" w:hAnsi="宋体"/>
                <w:kern w:val="0"/>
              </w:rPr>
            </w:pPr>
            <w:r>
              <w:rPr>
                <w:rFonts w:hint="eastAsia" w:ascii="宋体" w:hAnsi="宋体"/>
                <w:kern w:val="0"/>
              </w:rPr>
              <w:t>大院安全保障率</w:t>
            </w:r>
          </w:p>
        </w:tc>
        <w:tc>
          <w:tcPr>
            <w:tcW w:w="1466" w:type="dxa"/>
            <w:gridSpan w:val="2"/>
            <w:vAlign w:val="center"/>
          </w:tcPr>
          <w:p>
            <w:pPr>
              <w:widowControl/>
              <w:snapToGrid w:val="0"/>
              <w:jc w:val="center"/>
              <w:rPr>
                <w:rFonts w:ascii="宋体" w:hAnsi="宋体"/>
                <w:kern w:val="0"/>
              </w:rPr>
            </w:pPr>
            <w:r>
              <w:rPr>
                <w:rFonts w:hint="eastAsia" w:ascii="宋体" w:hAnsi="宋体"/>
                <w:kern w:val="0"/>
              </w:rPr>
              <w:t>100%</w:t>
            </w:r>
          </w:p>
        </w:tc>
        <w:tc>
          <w:tcPr>
            <w:tcW w:w="1319" w:type="dxa"/>
            <w:vAlign w:val="center"/>
          </w:tcPr>
          <w:p>
            <w:pPr>
              <w:widowControl/>
              <w:snapToGrid w:val="0"/>
              <w:jc w:val="center"/>
              <w:rPr>
                <w:rFonts w:ascii="宋体" w:hAnsi="宋体"/>
                <w:kern w:val="0"/>
              </w:rPr>
            </w:pPr>
            <w:r>
              <w:rPr>
                <w:rFonts w:hint="eastAsia" w:ascii="宋体" w:hAnsi="宋体"/>
                <w:kern w:val="0"/>
              </w:rPr>
              <w:t>100%</w:t>
            </w:r>
          </w:p>
        </w:tc>
        <w:tc>
          <w:tcPr>
            <w:tcW w:w="877" w:type="dxa"/>
            <w:vAlign w:val="center"/>
          </w:tcPr>
          <w:p>
            <w:pPr>
              <w:widowControl/>
              <w:snapToGrid w:val="0"/>
              <w:jc w:val="center"/>
              <w:rPr>
                <w:rFonts w:ascii="宋体" w:hAnsi="宋体"/>
                <w:kern w:val="0"/>
              </w:rPr>
            </w:pPr>
            <w:r>
              <w:rPr>
                <w:rFonts w:hint="eastAsia" w:ascii="宋体" w:hAnsi="宋体"/>
                <w:kern w:val="0"/>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01" w:type="dxa"/>
            <w:vMerge w:val="continue"/>
            <w:vAlign w:val="center"/>
          </w:tcPr>
          <w:p>
            <w:pPr>
              <w:snapToGrid w:val="0"/>
              <w:jc w:val="center"/>
              <w:rPr>
                <w:rFonts w:ascii="宋体" w:hAnsi="宋体"/>
                <w:kern w:val="0"/>
              </w:rPr>
            </w:pPr>
          </w:p>
        </w:tc>
        <w:tc>
          <w:tcPr>
            <w:tcW w:w="700" w:type="dxa"/>
            <w:vMerge w:val="continue"/>
            <w:vAlign w:val="center"/>
          </w:tcPr>
          <w:p>
            <w:pPr>
              <w:widowControl/>
              <w:snapToGrid w:val="0"/>
              <w:jc w:val="center"/>
              <w:rPr>
                <w:rFonts w:ascii="宋体" w:hAnsi="宋体"/>
                <w:kern w:val="0"/>
              </w:rPr>
            </w:pPr>
          </w:p>
        </w:tc>
        <w:tc>
          <w:tcPr>
            <w:tcW w:w="1122" w:type="dxa"/>
            <w:vAlign w:val="center"/>
          </w:tcPr>
          <w:p>
            <w:pPr>
              <w:widowControl/>
              <w:snapToGrid w:val="0"/>
              <w:jc w:val="center"/>
              <w:rPr>
                <w:rFonts w:ascii="宋体" w:hAnsi="宋体"/>
                <w:kern w:val="0"/>
              </w:rPr>
            </w:pPr>
            <w:r>
              <w:rPr>
                <w:rFonts w:hint="eastAsia" w:ascii="宋体" w:hAnsi="宋体"/>
                <w:kern w:val="0"/>
              </w:rPr>
              <w:t>质量指标</w:t>
            </w:r>
          </w:p>
        </w:tc>
        <w:tc>
          <w:tcPr>
            <w:tcW w:w="2636" w:type="dxa"/>
            <w:gridSpan w:val="3"/>
            <w:vAlign w:val="center"/>
          </w:tcPr>
          <w:p>
            <w:pPr>
              <w:widowControl/>
              <w:snapToGrid w:val="0"/>
              <w:jc w:val="center"/>
              <w:rPr>
                <w:rFonts w:ascii="宋体" w:hAnsi="宋体"/>
                <w:kern w:val="0"/>
              </w:rPr>
            </w:pPr>
            <w:r>
              <w:rPr>
                <w:rFonts w:hint="eastAsia" w:ascii="宋体" w:hAnsi="宋体"/>
                <w:kern w:val="0"/>
              </w:rPr>
              <w:t>劳务派遣合规率</w:t>
            </w:r>
          </w:p>
        </w:tc>
        <w:tc>
          <w:tcPr>
            <w:tcW w:w="1466" w:type="dxa"/>
            <w:gridSpan w:val="2"/>
            <w:vAlign w:val="center"/>
          </w:tcPr>
          <w:p>
            <w:pPr>
              <w:widowControl/>
              <w:snapToGrid w:val="0"/>
              <w:jc w:val="center"/>
              <w:rPr>
                <w:rFonts w:ascii="宋体" w:hAnsi="宋体"/>
                <w:kern w:val="0"/>
              </w:rPr>
            </w:pPr>
            <w:r>
              <w:rPr>
                <w:rFonts w:hint="eastAsia" w:ascii="宋体" w:hAnsi="宋体"/>
                <w:kern w:val="0"/>
              </w:rPr>
              <w:t>100%</w:t>
            </w:r>
          </w:p>
        </w:tc>
        <w:tc>
          <w:tcPr>
            <w:tcW w:w="1319" w:type="dxa"/>
            <w:vAlign w:val="center"/>
          </w:tcPr>
          <w:p>
            <w:pPr>
              <w:widowControl/>
              <w:snapToGrid w:val="0"/>
              <w:jc w:val="center"/>
              <w:rPr>
                <w:rFonts w:ascii="宋体" w:hAnsi="宋体"/>
                <w:kern w:val="0"/>
              </w:rPr>
            </w:pPr>
            <w:r>
              <w:rPr>
                <w:rFonts w:hint="eastAsia" w:ascii="宋体" w:hAnsi="宋体"/>
                <w:kern w:val="0"/>
              </w:rPr>
              <w:t>100%</w:t>
            </w:r>
          </w:p>
        </w:tc>
        <w:tc>
          <w:tcPr>
            <w:tcW w:w="877" w:type="dxa"/>
            <w:vAlign w:val="center"/>
          </w:tcPr>
          <w:p>
            <w:pPr>
              <w:widowControl/>
              <w:snapToGrid w:val="0"/>
              <w:jc w:val="center"/>
              <w:rPr>
                <w:rFonts w:ascii="宋体" w:hAnsi="宋体"/>
                <w:kern w:val="0"/>
              </w:rPr>
            </w:pPr>
            <w:r>
              <w:rPr>
                <w:rFonts w:hint="eastAsia" w:ascii="宋体" w:hAnsi="宋体"/>
                <w:kern w:val="0"/>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01" w:type="dxa"/>
            <w:vMerge w:val="continue"/>
            <w:vAlign w:val="center"/>
          </w:tcPr>
          <w:p>
            <w:pPr>
              <w:snapToGrid w:val="0"/>
              <w:jc w:val="center"/>
              <w:rPr>
                <w:rFonts w:ascii="宋体" w:hAnsi="宋体"/>
                <w:kern w:val="0"/>
              </w:rPr>
            </w:pPr>
          </w:p>
        </w:tc>
        <w:tc>
          <w:tcPr>
            <w:tcW w:w="700" w:type="dxa"/>
            <w:vAlign w:val="center"/>
          </w:tcPr>
          <w:p>
            <w:pPr>
              <w:widowControl/>
              <w:snapToGrid w:val="0"/>
              <w:jc w:val="center"/>
              <w:rPr>
                <w:rFonts w:ascii="宋体" w:hAnsi="宋体"/>
                <w:kern w:val="0"/>
              </w:rPr>
            </w:pPr>
            <w:r>
              <w:rPr>
                <w:rFonts w:hint="eastAsia" w:ascii="宋体" w:hAnsi="宋体"/>
                <w:kern w:val="0"/>
              </w:rPr>
              <w:t>满意度指标</w:t>
            </w:r>
          </w:p>
        </w:tc>
        <w:tc>
          <w:tcPr>
            <w:tcW w:w="1122" w:type="dxa"/>
            <w:vAlign w:val="center"/>
          </w:tcPr>
          <w:p>
            <w:pPr>
              <w:widowControl/>
              <w:snapToGrid w:val="0"/>
              <w:jc w:val="center"/>
              <w:rPr>
                <w:rFonts w:ascii="宋体" w:hAnsi="宋体" w:cs="仿宋_GB2312"/>
                <w:kern w:val="0"/>
              </w:rPr>
            </w:pPr>
            <w:r>
              <w:rPr>
                <w:rFonts w:hint="eastAsia" w:ascii="宋体" w:hAnsi="宋体" w:cs="仿宋_GB2312"/>
                <w:kern w:val="0"/>
              </w:rPr>
              <w:t>服务对象满意度 指标</w:t>
            </w:r>
          </w:p>
        </w:tc>
        <w:tc>
          <w:tcPr>
            <w:tcW w:w="2636" w:type="dxa"/>
            <w:gridSpan w:val="3"/>
            <w:vAlign w:val="center"/>
          </w:tcPr>
          <w:p>
            <w:pPr>
              <w:widowControl/>
              <w:snapToGrid w:val="0"/>
              <w:jc w:val="center"/>
              <w:rPr>
                <w:rFonts w:ascii="宋体" w:hAnsi="宋体"/>
                <w:kern w:val="0"/>
              </w:rPr>
            </w:pPr>
            <w:r>
              <w:rPr>
                <w:rFonts w:hint="eastAsia" w:ascii="宋体" w:hAnsi="宋体"/>
                <w:kern w:val="0"/>
              </w:rPr>
              <w:t>单位职工对物业满意度</w:t>
            </w:r>
          </w:p>
        </w:tc>
        <w:tc>
          <w:tcPr>
            <w:tcW w:w="1466" w:type="dxa"/>
            <w:gridSpan w:val="2"/>
            <w:vAlign w:val="center"/>
          </w:tcPr>
          <w:p>
            <w:pPr>
              <w:widowControl/>
              <w:snapToGrid w:val="0"/>
              <w:jc w:val="center"/>
              <w:rPr>
                <w:rFonts w:ascii="宋体" w:hAnsi="宋体"/>
                <w:kern w:val="0"/>
              </w:rPr>
            </w:pPr>
            <w:r>
              <w:rPr>
                <w:rFonts w:hint="eastAsia" w:ascii="宋体" w:hAnsi="宋体"/>
                <w:kern w:val="0"/>
              </w:rPr>
              <w:t>≥90%</w:t>
            </w:r>
          </w:p>
        </w:tc>
        <w:tc>
          <w:tcPr>
            <w:tcW w:w="1319" w:type="dxa"/>
            <w:vAlign w:val="center"/>
          </w:tcPr>
          <w:p>
            <w:pPr>
              <w:widowControl/>
              <w:snapToGrid w:val="0"/>
              <w:jc w:val="center"/>
              <w:rPr>
                <w:rFonts w:ascii="宋体" w:hAnsi="宋体"/>
                <w:kern w:val="0"/>
              </w:rPr>
            </w:pPr>
            <w:r>
              <w:rPr>
                <w:rFonts w:hint="eastAsia" w:ascii="宋体" w:hAnsi="宋体"/>
                <w:kern w:val="0"/>
              </w:rPr>
              <w:t>100%</w:t>
            </w:r>
          </w:p>
        </w:tc>
        <w:tc>
          <w:tcPr>
            <w:tcW w:w="877" w:type="dxa"/>
            <w:vAlign w:val="center"/>
          </w:tcPr>
          <w:p>
            <w:pPr>
              <w:widowControl/>
              <w:snapToGrid w:val="0"/>
              <w:jc w:val="center"/>
              <w:rPr>
                <w:rFonts w:ascii="宋体" w:hAnsi="宋体"/>
                <w:kern w:val="0"/>
              </w:rPr>
            </w:pPr>
            <w:r>
              <w:rPr>
                <w:rFonts w:hint="eastAsia" w:ascii="宋体" w:hAnsi="宋体"/>
                <w:kern w:val="0"/>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001" w:type="dxa"/>
            <w:vAlign w:val="center"/>
          </w:tcPr>
          <w:p>
            <w:pPr>
              <w:widowControl/>
              <w:snapToGrid w:val="0"/>
              <w:jc w:val="center"/>
              <w:rPr>
                <w:rFonts w:ascii="宋体" w:hAnsi="宋体"/>
                <w:kern w:val="0"/>
              </w:rPr>
            </w:pPr>
            <w:r>
              <w:rPr>
                <w:rFonts w:hint="eastAsia" w:ascii="宋体" w:hAnsi="宋体" w:cs="仿宋_GB2312"/>
                <w:kern w:val="0"/>
              </w:rPr>
              <w:t>总分</w:t>
            </w:r>
          </w:p>
        </w:tc>
        <w:tc>
          <w:tcPr>
            <w:tcW w:w="8120" w:type="dxa"/>
            <w:gridSpan w:val="9"/>
            <w:vAlign w:val="center"/>
          </w:tcPr>
          <w:p>
            <w:pPr>
              <w:widowControl/>
              <w:snapToGrid w:val="0"/>
              <w:jc w:val="center"/>
              <w:rPr>
                <w:rFonts w:ascii="宋体" w:hAnsi="宋体"/>
                <w:kern w:val="0"/>
              </w:rPr>
            </w:pPr>
            <w:r>
              <w:rPr>
                <w:rFonts w:hint="eastAsia" w:ascii="宋体" w:hAnsi="宋体"/>
                <w:kern w:val="0"/>
              </w:rPr>
              <w:t>100</w:t>
            </w:r>
            <w:r>
              <w:rPr>
                <w:rFonts w:ascii="宋体" w:hAnsi="宋体"/>
                <w:kern w:val="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6" w:hRule="atLeast"/>
          <w:jc w:val="center"/>
        </w:trPr>
        <w:tc>
          <w:tcPr>
            <w:tcW w:w="1701" w:type="dxa"/>
            <w:gridSpan w:val="2"/>
            <w:vAlign w:val="center"/>
          </w:tcPr>
          <w:p>
            <w:pPr>
              <w:widowControl/>
              <w:jc w:val="center"/>
              <w:rPr>
                <w:rFonts w:ascii="宋体" w:hAnsi="宋体"/>
                <w:kern w:val="0"/>
              </w:rPr>
            </w:pPr>
            <w:r>
              <w:rPr>
                <w:rFonts w:hint="eastAsia" w:ascii="宋体" w:hAnsi="宋体" w:cs="仿宋_GB2312"/>
                <w:kern w:val="0"/>
              </w:rPr>
              <w:t>偏差大或</w:t>
            </w:r>
          </w:p>
          <w:p>
            <w:pPr>
              <w:widowControl/>
              <w:jc w:val="center"/>
              <w:rPr>
                <w:rFonts w:ascii="宋体" w:hAnsi="宋体"/>
                <w:kern w:val="0"/>
              </w:rPr>
            </w:pPr>
            <w:r>
              <w:rPr>
                <w:rFonts w:hint="eastAsia" w:ascii="宋体" w:hAnsi="宋体" w:cs="仿宋_GB2312"/>
                <w:kern w:val="0"/>
              </w:rPr>
              <w:t>目标未完成</w:t>
            </w:r>
          </w:p>
          <w:p>
            <w:pPr>
              <w:widowControl/>
              <w:jc w:val="center"/>
              <w:rPr>
                <w:rFonts w:ascii="宋体" w:hAnsi="宋体"/>
                <w:kern w:val="0"/>
              </w:rPr>
            </w:pPr>
            <w:r>
              <w:rPr>
                <w:rFonts w:hint="eastAsia" w:ascii="宋体" w:hAnsi="宋体" w:cs="仿宋_GB2312"/>
                <w:kern w:val="0"/>
              </w:rPr>
              <w:t>原因分析</w:t>
            </w:r>
          </w:p>
        </w:tc>
        <w:tc>
          <w:tcPr>
            <w:tcW w:w="7420" w:type="dxa"/>
            <w:gridSpan w:val="8"/>
            <w:vAlign w:val="center"/>
          </w:tcPr>
          <w:p>
            <w:pPr>
              <w:widowControl/>
              <w:jc w:val="center"/>
              <w:rPr>
                <w:rFonts w:ascii="宋体" w:hAnsi="宋体"/>
                <w:kern w:val="0"/>
              </w:rPr>
            </w:pPr>
            <w:r>
              <w:rPr>
                <w:rFonts w:hint="eastAsia" w:ascii="宋体" w:hAnsi="宋体"/>
                <w:kern w:val="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7" w:hRule="atLeast"/>
          <w:jc w:val="center"/>
        </w:trPr>
        <w:tc>
          <w:tcPr>
            <w:tcW w:w="1701" w:type="dxa"/>
            <w:gridSpan w:val="2"/>
            <w:vAlign w:val="center"/>
          </w:tcPr>
          <w:p>
            <w:pPr>
              <w:widowControl/>
              <w:jc w:val="center"/>
              <w:rPr>
                <w:rFonts w:ascii="宋体" w:hAnsi="宋体"/>
                <w:kern w:val="0"/>
              </w:rPr>
            </w:pPr>
            <w:r>
              <w:rPr>
                <w:rFonts w:hint="eastAsia" w:ascii="宋体" w:hAnsi="宋体" w:cs="仿宋_GB2312"/>
                <w:kern w:val="0"/>
              </w:rPr>
              <w:t>改进措施及</w:t>
            </w:r>
          </w:p>
          <w:p>
            <w:pPr>
              <w:widowControl/>
              <w:jc w:val="center"/>
              <w:rPr>
                <w:rFonts w:ascii="宋体" w:hAnsi="宋体"/>
                <w:kern w:val="0"/>
              </w:rPr>
            </w:pPr>
            <w:r>
              <w:rPr>
                <w:rFonts w:hint="eastAsia" w:ascii="宋体" w:hAnsi="宋体" w:cs="仿宋_GB2312"/>
                <w:kern w:val="0"/>
              </w:rPr>
              <w:t>结果应用方案</w:t>
            </w:r>
          </w:p>
        </w:tc>
        <w:tc>
          <w:tcPr>
            <w:tcW w:w="7420" w:type="dxa"/>
            <w:gridSpan w:val="8"/>
            <w:vAlign w:val="center"/>
          </w:tcPr>
          <w:p>
            <w:pPr>
              <w:widowControl/>
              <w:jc w:val="center"/>
              <w:rPr>
                <w:rFonts w:ascii="宋体" w:hAnsi="宋体"/>
                <w:kern w:val="0"/>
              </w:rPr>
            </w:pPr>
            <w:r>
              <w:rPr>
                <w:rFonts w:hint="eastAsia" w:ascii="宋体" w:hAnsi="宋体"/>
                <w:kern w:val="0"/>
              </w:rPr>
              <w:t>将根据项目中业务功能模块进一步完善指标体系。</w:t>
            </w:r>
          </w:p>
        </w:tc>
      </w:tr>
    </w:tbl>
    <w:p>
      <w:pPr>
        <w:widowControl/>
        <w:rPr>
          <w:rFonts w:ascii="宋体" w:hAnsi="宋体"/>
          <w:kern w:val="0"/>
        </w:rPr>
      </w:pPr>
      <w:r>
        <w:rPr>
          <w:rFonts w:hint="eastAsia" w:ascii="宋体" w:hAnsi="宋体" w:cs="仿宋_GB2312"/>
          <w:kern w:val="0"/>
        </w:rPr>
        <w:t>备注：</w:t>
      </w:r>
    </w:p>
    <w:p>
      <w:pPr>
        <w:widowControl/>
        <w:ind w:firstLine="420" w:firstLineChars="200"/>
        <w:rPr>
          <w:rFonts w:ascii="宋体" w:hAnsi="宋体"/>
          <w:kern w:val="0"/>
        </w:rPr>
      </w:pPr>
      <w:r>
        <w:rPr>
          <w:rFonts w:ascii="宋体" w:hAnsi="宋体" w:cs="仿宋_GB2312"/>
          <w:kern w:val="0"/>
        </w:rPr>
        <w:t>1.</w:t>
      </w:r>
      <w:r>
        <w:rPr>
          <w:rFonts w:hint="eastAsia" w:ascii="宋体" w:hAnsi="宋体" w:cs="仿宋_GB2312"/>
          <w:kern w:val="0"/>
        </w:rPr>
        <w:t>预算执行情况口径：预算数为调整后财政资金总额（包括上年结余结转），执行数为资金使用单位财政资金实际支出数。</w:t>
      </w:r>
    </w:p>
    <w:p>
      <w:pPr>
        <w:widowControl/>
        <w:ind w:firstLine="420" w:firstLineChars="200"/>
        <w:rPr>
          <w:rFonts w:ascii="宋体" w:hAnsi="宋体"/>
          <w:kern w:val="0"/>
        </w:rPr>
      </w:pPr>
      <w:r>
        <w:rPr>
          <w:rFonts w:ascii="宋体" w:hAnsi="宋体" w:cs="仿宋_GB2312"/>
          <w:kern w:val="0"/>
        </w:rPr>
        <w:t>2.</w:t>
      </w:r>
      <w:r>
        <w:rPr>
          <w:rFonts w:hint="eastAsia" w:ascii="宋体" w:hAnsi="宋体" w:cs="仿宋_GB2312"/>
          <w:kern w:val="0"/>
        </w:rPr>
        <w:t>定量指标完成数汇总原则：绝对值直接累加计算，相对值按照资金额度加权平均计算。定量指标计分原则：正向指标（即目标值为≥</w:t>
      </w:r>
      <w:r>
        <w:rPr>
          <w:rFonts w:ascii="宋体" w:hAnsi="宋体" w:cs="仿宋_GB2312"/>
          <w:kern w:val="0"/>
        </w:rPr>
        <w:t>X</w:t>
      </w:r>
      <w:r>
        <w:rPr>
          <w:rFonts w:hint="eastAsia" w:ascii="宋体" w:hAnsi="宋体" w:cs="仿宋_GB2312"/>
          <w:kern w:val="0"/>
        </w:rPr>
        <w:t>，得分</w:t>
      </w:r>
      <w:r>
        <w:rPr>
          <w:rFonts w:ascii="宋体" w:hAnsi="宋体" w:cs="仿宋_GB2312"/>
          <w:kern w:val="0"/>
        </w:rPr>
        <w:t>=</w:t>
      </w:r>
      <w:r>
        <w:rPr>
          <w:rFonts w:hint="eastAsia" w:ascii="宋体" w:hAnsi="宋体" w:cs="仿宋_GB2312"/>
          <w:kern w:val="0"/>
        </w:rPr>
        <w:t>权重</w:t>
      </w:r>
      <w:r>
        <w:rPr>
          <w:rFonts w:ascii="宋体" w:hAnsi="宋体" w:cs="仿宋_GB2312"/>
          <w:kern w:val="0"/>
        </w:rPr>
        <w:t>*B/A</w:t>
      </w:r>
      <w:r>
        <w:rPr>
          <w:rFonts w:hint="eastAsia" w:ascii="宋体" w:hAnsi="宋体" w:cs="仿宋_GB2312"/>
          <w:kern w:val="0"/>
        </w:rPr>
        <w:t>），反向指标（即目标值为≤</w:t>
      </w:r>
      <w:r>
        <w:rPr>
          <w:rFonts w:ascii="宋体" w:hAnsi="宋体" w:cs="仿宋_GB2312"/>
          <w:kern w:val="0"/>
        </w:rPr>
        <w:t>X</w:t>
      </w:r>
      <w:r>
        <w:rPr>
          <w:rFonts w:hint="eastAsia" w:ascii="宋体" w:hAnsi="宋体" w:cs="仿宋_GB2312"/>
          <w:kern w:val="0"/>
        </w:rPr>
        <w:t>，得分</w:t>
      </w:r>
      <w:r>
        <w:rPr>
          <w:rFonts w:ascii="宋体" w:hAnsi="宋体" w:cs="仿宋_GB2312"/>
          <w:kern w:val="0"/>
        </w:rPr>
        <w:t>=</w:t>
      </w:r>
      <w:r>
        <w:rPr>
          <w:rFonts w:hint="eastAsia" w:ascii="宋体" w:hAnsi="宋体" w:cs="仿宋_GB2312"/>
          <w:kern w:val="0"/>
        </w:rPr>
        <w:t>权重</w:t>
      </w:r>
      <w:r>
        <w:rPr>
          <w:rFonts w:ascii="宋体" w:hAnsi="宋体" w:cs="仿宋_GB2312"/>
          <w:kern w:val="0"/>
        </w:rPr>
        <w:t>*A/B）</w:t>
      </w:r>
      <w:r>
        <w:rPr>
          <w:rFonts w:hint="eastAsia" w:ascii="宋体" w:hAnsi="宋体" w:cs="仿宋_GB2312"/>
          <w:kern w:val="0"/>
        </w:rPr>
        <w:t>，得分不得突破权重总额。定量指标先汇总完成数，再计算得分。</w:t>
      </w:r>
    </w:p>
    <w:p>
      <w:pPr>
        <w:widowControl/>
        <w:ind w:firstLine="420" w:firstLineChars="200"/>
        <w:rPr>
          <w:rFonts w:ascii="宋体" w:hAnsi="宋体"/>
          <w:kern w:val="0"/>
        </w:rPr>
      </w:pPr>
      <w:r>
        <w:rPr>
          <w:rFonts w:ascii="宋体" w:hAnsi="宋体" w:cs="仿宋_GB2312"/>
          <w:kern w:val="0"/>
        </w:rPr>
        <w:t>3.</w:t>
      </w:r>
      <w:r>
        <w:rPr>
          <w:rFonts w:hint="eastAsia" w:ascii="宋体" w:hAnsi="宋体" w:cs="仿宋_GB2312"/>
          <w:kern w:val="0"/>
        </w:rPr>
        <w:t>定性指标计分原则：达成预期指标、部分达成预期指标并具有一定效果、未达成预期指标且效果较差三档，分别按照该指标对应分值区间</w:t>
      </w:r>
      <w:r>
        <w:rPr>
          <w:rFonts w:ascii="宋体" w:hAnsi="宋体" w:cs="仿宋_GB2312"/>
          <w:kern w:val="0"/>
        </w:rPr>
        <w:t>100-80%</w:t>
      </w:r>
      <w:r>
        <w:rPr>
          <w:rFonts w:hint="eastAsia" w:ascii="宋体" w:hAnsi="宋体" w:cs="仿宋_GB2312"/>
          <w:kern w:val="0"/>
        </w:rPr>
        <w:t>（含</w:t>
      </w:r>
      <w:r>
        <w:rPr>
          <w:rFonts w:ascii="宋体" w:hAnsi="宋体" w:cs="仿宋_GB2312"/>
          <w:kern w:val="0"/>
        </w:rPr>
        <w:t>80%</w:t>
      </w:r>
      <w:r>
        <w:rPr>
          <w:rFonts w:hint="eastAsia" w:ascii="宋体" w:hAnsi="宋体" w:cs="仿宋_GB2312"/>
          <w:kern w:val="0"/>
        </w:rPr>
        <w:t>）、</w:t>
      </w:r>
      <w:r>
        <w:rPr>
          <w:rFonts w:ascii="宋体" w:hAnsi="宋体" w:cs="仿宋_GB2312"/>
          <w:kern w:val="0"/>
        </w:rPr>
        <w:t>80-50%</w:t>
      </w:r>
      <w:r>
        <w:rPr>
          <w:rFonts w:hint="eastAsia" w:ascii="宋体" w:hAnsi="宋体" w:cs="仿宋_GB2312"/>
          <w:kern w:val="0"/>
        </w:rPr>
        <w:t>（含</w:t>
      </w:r>
      <w:r>
        <w:rPr>
          <w:rFonts w:ascii="宋体" w:hAnsi="宋体" w:cs="仿宋_GB2312"/>
          <w:kern w:val="0"/>
        </w:rPr>
        <w:t>50%</w:t>
      </w:r>
      <w:r>
        <w:rPr>
          <w:rFonts w:hint="eastAsia" w:ascii="宋体" w:hAnsi="宋体" w:cs="仿宋_GB2312"/>
          <w:kern w:val="0"/>
        </w:rPr>
        <w:t>）、</w:t>
      </w:r>
      <w:r>
        <w:rPr>
          <w:rFonts w:ascii="宋体" w:hAnsi="宋体" w:cs="仿宋_GB2312"/>
          <w:kern w:val="0"/>
        </w:rPr>
        <w:t>50-0%</w:t>
      </w:r>
      <w:r>
        <w:rPr>
          <w:rFonts w:hint="eastAsia" w:ascii="宋体" w:hAnsi="宋体" w:cs="仿宋_GB2312"/>
          <w:kern w:val="0"/>
        </w:rPr>
        <w:t>合理确定分值。汇总时，以资金额度为权重，对分值进行加权平均计算。</w:t>
      </w:r>
    </w:p>
    <w:p>
      <w:pPr>
        <w:widowControl/>
        <w:spacing w:after="240" w:line="432" w:lineRule="atLeast"/>
        <w:jc w:val="left"/>
        <w:rPr>
          <w:rFonts w:ascii="宋体" w:hAnsi="宋体" w:cs="宋体"/>
          <w:color w:val="000000"/>
          <w:kern w:val="0"/>
          <w:sz w:val="24"/>
        </w:rPr>
      </w:pPr>
      <w:r>
        <w:rPr>
          <w:rFonts w:ascii="宋体" w:hAnsi="宋体" w:cs="仿宋_GB2312"/>
          <w:kern w:val="0"/>
        </w:rPr>
        <w:t>4.</w:t>
      </w:r>
      <w:r>
        <w:rPr>
          <w:rFonts w:hint="eastAsia" w:ascii="宋体" w:hAnsi="宋体" w:cs="仿宋_GB2312"/>
          <w:kern w:val="0"/>
        </w:rPr>
        <w:t>基于经济性和必要性等因素考虑，满意度指标暂可不作为必评指标。</w:t>
      </w:r>
    </w:p>
    <w:p/>
    <w:p/>
    <w:p>
      <w:pPr>
        <w:widowControl/>
        <w:spacing w:line="20" w:lineRule="exact"/>
        <w:jc w:val="left"/>
        <w:rPr>
          <w:rFonts w:eastAsia="楷体"/>
          <w:color w:val="000000"/>
          <w:kern w:val="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auto"/>
    <w:pitch w:val="default"/>
    <w:sig w:usb0="00000000" w:usb1="00000000" w:usb2="00082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38</w:t>
    </w:r>
    <w:r>
      <w:rPr>
        <w:rFonts w:ascii="宋体" w:hAnsi="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674752"/>
    <w:multiLevelType w:val="singleLevel"/>
    <w:tmpl w:val="87674752"/>
    <w:lvl w:ilvl="0" w:tentative="0">
      <w:start w:val="4"/>
      <w:numFmt w:val="chineseCounting"/>
      <w:suff w:val="space"/>
      <w:lvlText w:val="第%1部分"/>
      <w:lvlJc w:val="left"/>
      <w:rPr>
        <w:rFonts w:hint="eastAsia"/>
      </w:rPr>
    </w:lvl>
  </w:abstractNum>
  <w:abstractNum w:abstractNumId="1">
    <w:nsid w:val="AFB00F99"/>
    <w:multiLevelType w:val="singleLevel"/>
    <w:tmpl w:val="AFB00F99"/>
    <w:lvl w:ilvl="0" w:tentative="0">
      <w:start w:val="6"/>
      <w:numFmt w:val="chineseCounting"/>
      <w:suff w:val="nothing"/>
      <w:lvlText w:val="%1、"/>
      <w:lvlJc w:val="left"/>
      <w:rPr>
        <w:rFonts w:hint="eastAsia"/>
      </w:rPr>
    </w:lvl>
  </w:abstractNum>
  <w:abstractNum w:abstractNumId="2">
    <w:nsid w:val="B25813CF"/>
    <w:multiLevelType w:val="singleLevel"/>
    <w:tmpl w:val="B25813CF"/>
    <w:lvl w:ilvl="0" w:tentative="0">
      <w:start w:val="1"/>
      <w:numFmt w:val="chineseCounting"/>
      <w:suff w:val="space"/>
      <w:lvlText w:val="第%1部分"/>
      <w:lvlJc w:val="left"/>
      <w:rPr>
        <w:rFonts w:hint="eastAsia"/>
      </w:rPr>
    </w:lvl>
  </w:abstractNum>
  <w:abstractNum w:abstractNumId="3">
    <w:nsid w:val="D40F4007"/>
    <w:multiLevelType w:val="singleLevel"/>
    <w:tmpl w:val="D40F4007"/>
    <w:lvl w:ilvl="0" w:tentative="0">
      <w:start w:val="2"/>
      <w:numFmt w:val="decimal"/>
      <w:lvlText w:val="%1."/>
      <w:lvlJc w:val="left"/>
      <w:pPr>
        <w:tabs>
          <w:tab w:val="left" w:pos="312"/>
        </w:tabs>
      </w:pPr>
    </w:lvl>
  </w:abstractNum>
  <w:abstractNum w:abstractNumId="4">
    <w:nsid w:val="E6F57BA1"/>
    <w:multiLevelType w:val="singleLevel"/>
    <w:tmpl w:val="E6F57BA1"/>
    <w:lvl w:ilvl="0" w:tentative="0">
      <w:start w:val="1"/>
      <w:numFmt w:val="decimal"/>
      <w:lvlText w:val="%1."/>
      <w:lvlJc w:val="left"/>
      <w:pPr>
        <w:tabs>
          <w:tab w:val="left" w:pos="312"/>
        </w:tabs>
      </w:pPr>
    </w:lvl>
  </w:abstractNum>
  <w:abstractNum w:abstractNumId="5">
    <w:nsid w:val="17F7D2C6"/>
    <w:multiLevelType w:val="singleLevel"/>
    <w:tmpl w:val="17F7D2C6"/>
    <w:lvl w:ilvl="0" w:tentative="0">
      <w:start w:val="1"/>
      <w:numFmt w:val="decimal"/>
      <w:lvlText w:val="%1."/>
      <w:lvlJc w:val="left"/>
      <w:pPr>
        <w:ind w:left="425" w:hanging="425"/>
      </w:pPr>
      <w:rPr>
        <w:rFonts w:hint="default" w:ascii="Times New Roman" w:hAnsi="Times New Roman" w:cs="Times New Roman"/>
      </w:rPr>
    </w:lvl>
  </w:abstractNum>
  <w:abstractNum w:abstractNumId="6">
    <w:nsid w:val="34576B9D"/>
    <w:multiLevelType w:val="singleLevel"/>
    <w:tmpl w:val="34576B9D"/>
    <w:lvl w:ilvl="0" w:tentative="0">
      <w:start w:val="3"/>
      <w:numFmt w:val="chineseCounting"/>
      <w:suff w:val="nothing"/>
      <w:lvlText w:val="（%1）"/>
      <w:lvlJc w:val="left"/>
      <w:rPr>
        <w:rFonts w:hint="eastAsia"/>
      </w:rPr>
    </w:lvl>
  </w:abstractNum>
  <w:abstractNum w:abstractNumId="7">
    <w:nsid w:val="6D9F7CB7"/>
    <w:multiLevelType w:val="singleLevel"/>
    <w:tmpl w:val="6D9F7CB7"/>
    <w:lvl w:ilvl="0" w:tentative="0">
      <w:start w:val="1"/>
      <w:numFmt w:val="decimal"/>
      <w:lvlText w:val="%1."/>
      <w:lvlJc w:val="left"/>
      <w:pPr>
        <w:ind w:left="425" w:hanging="425"/>
      </w:pPr>
      <w:rPr>
        <w:rFonts w:hint="default"/>
        <w:color w:val="auto"/>
        <w:sz w:val="32"/>
        <w:szCs w:val="32"/>
      </w:rPr>
    </w:lvl>
  </w:abstractNum>
  <w:abstractNum w:abstractNumId="8">
    <w:nsid w:val="7D3AAE76"/>
    <w:multiLevelType w:val="singleLevel"/>
    <w:tmpl w:val="7D3AAE76"/>
    <w:lvl w:ilvl="0" w:tentative="0">
      <w:start w:val="1"/>
      <w:numFmt w:val="decimal"/>
      <w:lvlText w:val="%1."/>
      <w:lvlJc w:val="left"/>
      <w:pPr>
        <w:tabs>
          <w:tab w:val="left" w:pos="312"/>
        </w:tabs>
      </w:pPr>
    </w:lvl>
  </w:abstractNum>
  <w:num w:numId="1">
    <w:abstractNumId w:val="2"/>
  </w:num>
  <w:num w:numId="2">
    <w:abstractNumId w:val="4"/>
  </w:num>
  <w:num w:numId="3">
    <w:abstractNumId w:val="8"/>
  </w:num>
  <w:num w:numId="4">
    <w:abstractNumId w:val="7"/>
  </w:num>
  <w:num w:numId="5">
    <w:abstractNumId w:val="1"/>
  </w:num>
  <w:num w:numId="6">
    <w:abstractNumId w:val="3"/>
  </w:num>
  <w:num w:numId="7">
    <w:abstractNumId w:val="0"/>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wYjAzMmZmZDhmMWM1YTgxZmYzMmMzMTdhNTJlMTUifQ=="/>
  </w:docVars>
  <w:rsids>
    <w:rsidRoot w:val="656E397D"/>
    <w:rsid w:val="004423D4"/>
    <w:rsid w:val="005F7EFA"/>
    <w:rsid w:val="00631A02"/>
    <w:rsid w:val="00736A27"/>
    <w:rsid w:val="009230A6"/>
    <w:rsid w:val="009F337C"/>
    <w:rsid w:val="00C1066C"/>
    <w:rsid w:val="00F73B85"/>
    <w:rsid w:val="00FA11EE"/>
    <w:rsid w:val="00FA380C"/>
    <w:rsid w:val="01A3073B"/>
    <w:rsid w:val="0253288D"/>
    <w:rsid w:val="04714F10"/>
    <w:rsid w:val="04AC5B58"/>
    <w:rsid w:val="04BA0275"/>
    <w:rsid w:val="057D7561"/>
    <w:rsid w:val="058F69C7"/>
    <w:rsid w:val="059E36F3"/>
    <w:rsid w:val="05B80C59"/>
    <w:rsid w:val="05E577A5"/>
    <w:rsid w:val="069D746D"/>
    <w:rsid w:val="06C74ECC"/>
    <w:rsid w:val="06D97686"/>
    <w:rsid w:val="07D63618"/>
    <w:rsid w:val="080F08D8"/>
    <w:rsid w:val="081E4FBF"/>
    <w:rsid w:val="0831084F"/>
    <w:rsid w:val="08586516"/>
    <w:rsid w:val="085E6ADF"/>
    <w:rsid w:val="086E759A"/>
    <w:rsid w:val="08DF474E"/>
    <w:rsid w:val="09E3201C"/>
    <w:rsid w:val="0B655BB3"/>
    <w:rsid w:val="0C3628D7"/>
    <w:rsid w:val="0C3B4B55"/>
    <w:rsid w:val="0C886EAB"/>
    <w:rsid w:val="0CBD2C45"/>
    <w:rsid w:val="0E9953A0"/>
    <w:rsid w:val="0ED62150"/>
    <w:rsid w:val="0F423341"/>
    <w:rsid w:val="0F435DE4"/>
    <w:rsid w:val="104D4694"/>
    <w:rsid w:val="108C51BC"/>
    <w:rsid w:val="10CC380A"/>
    <w:rsid w:val="11D16BFE"/>
    <w:rsid w:val="13622204"/>
    <w:rsid w:val="138E4062"/>
    <w:rsid w:val="141F6347"/>
    <w:rsid w:val="149F4D92"/>
    <w:rsid w:val="14B1363E"/>
    <w:rsid w:val="155344FA"/>
    <w:rsid w:val="15AD51FE"/>
    <w:rsid w:val="16873D30"/>
    <w:rsid w:val="18365A0D"/>
    <w:rsid w:val="18826EA4"/>
    <w:rsid w:val="18D771F0"/>
    <w:rsid w:val="197C38F4"/>
    <w:rsid w:val="1A0D4930"/>
    <w:rsid w:val="1A1678A4"/>
    <w:rsid w:val="1ADF238C"/>
    <w:rsid w:val="1B2E7BE9"/>
    <w:rsid w:val="1BA21535"/>
    <w:rsid w:val="1BC61FBF"/>
    <w:rsid w:val="1C551992"/>
    <w:rsid w:val="1D7768AC"/>
    <w:rsid w:val="1F4E1D28"/>
    <w:rsid w:val="1FE87F35"/>
    <w:rsid w:val="20142AD8"/>
    <w:rsid w:val="22517477"/>
    <w:rsid w:val="24DF4487"/>
    <w:rsid w:val="24EB2960"/>
    <w:rsid w:val="25394892"/>
    <w:rsid w:val="25AC730F"/>
    <w:rsid w:val="269F5FCA"/>
    <w:rsid w:val="26AA7CF2"/>
    <w:rsid w:val="27642EE2"/>
    <w:rsid w:val="284F1B73"/>
    <w:rsid w:val="29053FDD"/>
    <w:rsid w:val="294E705B"/>
    <w:rsid w:val="295959FF"/>
    <w:rsid w:val="29712D49"/>
    <w:rsid w:val="29B746CA"/>
    <w:rsid w:val="2A73664D"/>
    <w:rsid w:val="2C212804"/>
    <w:rsid w:val="2C433AF7"/>
    <w:rsid w:val="2C7F758E"/>
    <w:rsid w:val="2CD2219E"/>
    <w:rsid w:val="2CEF46B1"/>
    <w:rsid w:val="2D1759B5"/>
    <w:rsid w:val="2D30186F"/>
    <w:rsid w:val="2D517D0A"/>
    <w:rsid w:val="2E6E5AA9"/>
    <w:rsid w:val="2E8E3C99"/>
    <w:rsid w:val="2EFC1307"/>
    <w:rsid w:val="2F3A598B"/>
    <w:rsid w:val="30072A81"/>
    <w:rsid w:val="31162420"/>
    <w:rsid w:val="317653A0"/>
    <w:rsid w:val="321D3A6E"/>
    <w:rsid w:val="32676A97"/>
    <w:rsid w:val="32F742BF"/>
    <w:rsid w:val="33534246"/>
    <w:rsid w:val="3390201E"/>
    <w:rsid w:val="33E12879"/>
    <w:rsid w:val="34D446D0"/>
    <w:rsid w:val="34F34F5A"/>
    <w:rsid w:val="35A3232F"/>
    <w:rsid w:val="369B7657"/>
    <w:rsid w:val="36E52680"/>
    <w:rsid w:val="3724764D"/>
    <w:rsid w:val="39543E64"/>
    <w:rsid w:val="399E644E"/>
    <w:rsid w:val="39A95915"/>
    <w:rsid w:val="39D864CC"/>
    <w:rsid w:val="39FD5F33"/>
    <w:rsid w:val="3A6A6102"/>
    <w:rsid w:val="3B057795"/>
    <w:rsid w:val="3CB66CEE"/>
    <w:rsid w:val="3CBB45AF"/>
    <w:rsid w:val="3D1A30C6"/>
    <w:rsid w:val="401069C0"/>
    <w:rsid w:val="406A5A94"/>
    <w:rsid w:val="40BD247F"/>
    <w:rsid w:val="40BF3F42"/>
    <w:rsid w:val="40F0234E"/>
    <w:rsid w:val="41464844"/>
    <w:rsid w:val="4149061B"/>
    <w:rsid w:val="421B789E"/>
    <w:rsid w:val="424B55BC"/>
    <w:rsid w:val="42CB110D"/>
    <w:rsid w:val="430815A1"/>
    <w:rsid w:val="447B3F61"/>
    <w:rsid w:val="4517434D"/>
    <w:rsid w:val="46040D75"/>
    <w:rsid w:val="47AF6ABF"/>
    <w:rsid w:val="47D93B3C"/>
    <w:rsid w:val="491875A9"/>
    <w:rsid w:val="4A151CD4"/>
    <w:rsid w:val="4A8F0E29"/>
    <w:rsid w:val="4AAD11DC"/>
    <w:rsid w:val="4B9F6E4A"/>
    <w:rsid w:val="4BA727DC"/>
    <w:rsid w:val="4BAD707F"/>
    <w:rsid w:val="4BBE4AF0"/>
    <w:rsid w:val="4CF84032"/>
    <w:rsid w:val="4E93713A"/>
    <w:rsid w:val="4EBB1C25"/>
    <w:rsid w:val="4F075432"/>
    <w:rsid w:val="4F165675"/>
    <w:rsid w:val="4F2D22C2"/>
    <w:rsid w:val="4FA15887"/>
    <w:rsid w:val="502C5EE0"/>
    <w:rsid w:val="5075461D"/>
    <w:rsid w:val="509251CF"/>
    <w:rsid w:val="50CA4969"/>
    <w:rsid w:val="513A55F8"/>
    <w:rsid w:val="51904D0E"/>
    <w:rsid w:val="523A78CD"/>
    <w:rsid w:val="52D93AE7"/>
    <w:rsid w:val="53373E0C"/>
    <w:rsid w:val="53745413"/>
    <w:rsid w:val="53B30B89"/>
    <w:rsid w:val="53FC4407"/>
    <w:rsid w:val="55151531"/>
    <w:rsid w:val="553625CD"/>
    <w:rsid w:val="561623FF"/>
    <w:rsid w:val="56C105BC"/>
    <w:rsid w:val="56FA587C"/>
    <w:rsid w:val="589F66DB"/>
    <w:rsid w:val="58BA31BA"/>
    <w:rsid w:val="58EF7663"/>
    <w:rsid w:val="59926803"/>
    <w:rsid w:val="5AC71F19"/>
    <w:rsid w:val="5C7F2AAC"/>
    <w:rsid w:val="5DC81A93"/>
    <w:rsid w:val="62404C02"/>
    <w:rsid w:val="629A541E"/>
    <w:rsid w:val="63F4274A"/>
    <w:rsid w:val="6511270F"/>
    <w:rsid w:val="656E397D"/>
    <w:rsid w:val="67C95523"/>
    <w:rsid w:val="680509D5"/>
    <w:rsid w:val="68BC0BE4"/>
    <w:rsid w:val="68CE4F2B"/>
    <w:rsid w:val="69687B02"/>
    <w:rsid w:val="6A0671D7"/>
    <w:rsid w:val="6A880A51"/>
    <w:rsid w:val="6B910106"/>
    <w:rsid w:val="6CB22A29"/>
    <w:rsid w:val="6D4D4500"/>
    <w:rsid w:val="6E13574A"/>
    <w:rsid w:val="6E2E4332"/>
    <w:rsid w:val="6F467459"/>
    <w:rsid w:val="6F54013B"/>
    <w:rsid w:val="6F9E19FF"/>
    <w:rsid w:val="701A21AA"/>
    <w:rsid w:val="70C8281B"/>
    <w:rsid w:val="710B6BAC"/>
    <w:rsid w:val="731F06ED"/>
    <w:rsid w:val="732C3A42"/>
    <w:rsid w:val="7463285B"/>
    <w:rsid w:val="74856C75"/>
    <w:rsid w:val="757740ED"/>
    <w:rsid w:val="77C16217"/>
    <w:rsid w:val="77E017C6"/>
    <w:rsid w:val="78CD2BDF"/>
    <w:rsid w:val="79B24069"/>
    <w:rsid w:val="79EE3AB9"/>
    <w:rsid w:val="7A5C6838"/>
    <w:rsid w:val="7AA37E55"/>
    <w:rsid w:val="7C66113B"/>
    <w:rsid w:val="7D6733BC"/>
    <w:rsid w:val="7DB2617E"/>
    <w:rsid w:val="7DDD7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rPr>
      <w:rFonts w:ascii="Calibri" w:hAnsi="Calibri"/>
    </w:rPr>
  </w:style>
  <w:style w:type="paragraph" w:styleId="3">
    <w:name w:val="Body Text Indent"/>
    <w:basedOn w:val="1"/>
    <w:qFormat/>
    <w:uiPriority w:val="0"/>
    <w:pPr>
      <w:ind w:firstLine="630"/>
    </w:pPr>
    <w:rPr>
      <w:rFonts w:ascii="仿宋_GB2312" w:eastAsia="仿宋_GB2312"/>
      <w:sz w:val="32"/>
    </w:rPr>
  </w:style>
  <w:style w:type="paragraph" w:styleId="4">
    <w:name w:val="Balloon Text"/>
    <w:basedOn w:val="1"/>
    <w:link w:val="12"/>
    <w:qFormat/>
    <w:uiPriority w:val="0"/>
    <w:rPr>
      <w:sz w:val="18"/>
      <w:szCs w:val="1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9">
    <w:name w:val="font11"/>
    <w:qFormat/>
    <w:uiPriority w:val="0"/>
    <w:rPr>
      <w:rFonts w:hint="eastAsia" w:ascii="仿宋" w:hAnsi="仿宋" w:eastAsia="仿宋" w:cs="仿宋"/>
      <w:color w:val="000000"/>
      <w:sz w:val="24"/>
      <w:szCs w:val="24"/>
      <w:u w:val="none"/>
    </w:rPr>
  </w:style>
  <w:style w:type="paragraph" w:customStyle="1" w:styleId="10">
    <w:name w:val="正文缩进 + 首行缩进:  2 字符"/>
    <w:basedOn w:val="1"/>
    <w:qFormat/>
    <w:uiPriority w:val="0"/>
    <w:pPr>
      <w:spacing w:line="560" w:lineRule="exact"/>
      <w:ind w:firstLine="640"/>
    </w:pPr>
    <w:rPr>
      <w:rFonts w:ascii="仿宋" w:hAnsi="仿宋" w:eastAsia="仿宋" w:cs="宋体"/>
      <w:sz w:val="32"/>
    </w:rPr>
  </w:style>
  <w:style w:type="paragraph" w:customStyle="1" w:styleId="11">
    <w:name w:val="Body text|1"/>
    <w:basedOn w:val="1"/>
    <w:qFormat/>
    <w:uiPriority w:val="0"/>
    <w:pPr>
      <w:spacing w:line="451" w:lineRule="auto"/>
      <w:ind w:firstLine="400"/>
      <w:jc w:val="left"/>
    </w:pPr>
    <w:rPr>
      <w:rFonts w:ascii="宋体" w:hAnsi="宋体" w:cs="宋体"/>
      <w:sz w:val="28"/>
      <w:szCs w:val="28"/>
      <w:lang w:val="zh-TW" w:eastAsia="zh-TW" w:bidi="zh-TW"/>
    </w:rPr>
  </w:style>
  <w:style w:type="character" w:customStyle="1" w:styleId="12">
    <w:name w:val="批注框文本 Char"/>
    <w:basedOn w:val="8"/>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022&#24180;&#37096;&#38376;&#20915;&#31639;&#20449;&#24687;&#20844;&#24320;\&#25968;&#25454;&#24213;&#3129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022&#24180;&#37096;&#38376;&#20915;&#31639;&#20449;&#24687;&#20844;&#24320;\&#25968;&#25454;&#24213;&#312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2583333333333"/>
          <c:y val="0.0689265536723164"/>
          <c:w val="0.818944444444444"/>
          <c:h val="0.698395480225989"/>
        </c:manualLayout>
      </c:layout>
      <c:barChart>
        <c:barDir val="col"/>
        <c:grouping val="clustered"/>
        <c:varyColors val="0"/>
        <c:ser>
          <c:idx val="0"/>
          <c:order val="0"/>
          <c:tx>
            <c:strRef>
              <c:f>[数据底稿.xlsx]Sheet1!$A$2</c:f>
              <c:strCache>
                <c:ptCount val="1"/>
                <c:pt idx="0">
                  <c:v>收支总计（万元）</c:v>
                </c:pt>
              </c:strCache>
            </c:strRef>
          </c:tx>
          <c:spPr>
            <a:solidFill>
              <a:schemeClr val="accent1"/>
            </a:solidFill>
            <a:ln>
              <a:noFill/>
            </a:ln>
            <a:effectLst/>
          </c:spPr>
          <c:invertIfNegative val="0"/>
          <c:dLbls>
            <c:delete val="1"/>
          </c:dLbls>
          <c:cat>
            <c:strRef>
              <c:f>[数据底稿.xlsx]Sheet1!$B$1:$C$1</c:f>
              <c:strCache>
                <c:ptCount val="2"/>
                <c:pt idx="0">
                  <c:v>2021年</c:v>
                </c:pt>
                <c:pt idx="1">
                  <c:v>2022年</c:v>
                </c:pt>
              </c:strCache>
            </c:strRef>
          </c:cat>
          <c:val>
            <c:numRef>
              <c:f>[数据底稿.xlsx]Sheet1!$B$2:$C$2</c:f>
              <c:numCache>
                <c:formatCode>#,##0.00</c:formatCode>
                <c:ptCount val="2"/>
                <c:pt idx="0">
                  <c:v>88697.55</c:v>
                </c:pt>
                <c:pt idx="1">
                  <c:v>103671.97</c:v>
                </c:pt>
              </c:numCache>
            </c:numRef>
          </c:val>
        </c:ser>
        <c:dLbls>
          <c:showLegendKey val="0"/>
          <c:showVal val="0"/>
          <c:showCatName val="0"/>
          <c:showSerName val="0"/>
          <c:showPercent val="0"/>
          <c:showBubbleSize val="0"/>
        </c:dLbls>
        <c:gapWidth val="219"/>
        <c:overlap val="-27"/>
        <c:axId val="238245296"/>
        <c:axId val="238251280"/>
      </c:barChart>
      <c:catAx>
        <c:axId val="23824529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8251280"/>
        <c:crosses val="autoZero"/>
        <c:auto val="1"/>
        <c:lblAlgn val="ctr"/>
        <c:lblOffset val="100"/>
        <c:noMultiLvlLbl val="0"/>
      </c:catAx>
      <c:valAx>
        <c:axId val="23825128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824529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explosion val="0"/>
          <c:dPt>
            <c:idx val="0"/>
            <c:bubble3D val="0"/>
            <c:spPr>
              <a:solidFill>
                <a:schemeClr val="accent1"/>
              </a:solidFill>
              <a:ln w="25400">
                <a:solidFill>
                  <a:schemeClr val="lt1"/>
                </a:solidFill>
              </a:ln>
              <a:effectLst/>
            </c:spPr>
          </c:dPt>
          <c:dPt>
            <c:idx val="1"/>
            <c:bubble3D val="0"/>
            <c:spPr>
              <a:solidFill>
                <a:schemeClr val="accent2"/>
              </a:solidFill>
              <a:ln w="25400">
                <a:solidFill>
                  <a:schemeClr val="lt1"/>
                </a:solidFill>
              </a:ln>
              <a:effectLst/>
            </c:spPr>
          </c:dPt>
          <c:dPt>
            <c:idx val="2"/>
            <c:bubble3D val="0"/>
            <c:spPr>
              <a:solidFill>
                <a:schemeClr val="accent3"/>
              </a:solidFill>
              <a:ln w="2540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0"/>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[工作簿1]Sheet1!$B$24:$D$24</c:f>
              <c:strCache>
                <c:ptCount val="3"/>
                <c:pt idx="0">
                  <c:v>财政拨款收入</c:v>
                </c:pt>
                <c:pt idx="1">
                  <c:v>事业收入</c:v>
                </c:pt>
                <c:pt idx="2">
                  <c:v>其他收入</c:v>
                </c:pt>
              </c:strCache>
            </c:strRef>
          </c:cat>
          <c:val>
            <c:numRef>
              <c:f>[工作簿1]Sheet1!$B$26:$D$26</c:f>
              <c:numCache>
                <c:formatCode>0%</c:formatCode>
                <c:ptCount val="3"/>
                <c:pt idx="0">
                  <c:v>0.738450921779578</c:v>
                </c:pt>
                <c:pt idx="1">
                  <c:v>0.220068466455545</c:v>
                </c:pt>
                <c:pt idx="2">
                  <c:v>0.0414806117648763</c:v>
                </c:pt>
              </c:numCache>
            </c:numRef>
          </c:val>
        </c:ser>
        <c:dLbls>
          <c:showLegendKey val="0"/>
          <c:showVal val="1"/>
          <c:showCatName val="1"/>
          <c:showSerName val="0"/>
          <c:showPercent val="0"/>
          <c:showBubbleSize val="0"/>
        </c:dLbls>
      </c:pie3D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868888888888889"/>
          <c:y val="0.105467592592593"/>
          <c:w val="0.826222222222222"/>
          <c:h val="0.698092592592593"/>
        </c:manualLayout>
      </c:layout>
      <c:pie3DChart>
        <c:varyColors val="1"/>
        <c:ser>
          <c:idx val="0"/>
          <c:order val="0"/>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0"/>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[工作簿1]Sheet1!$C$42:$D$42</c:f>
              <c:strCache>
                <c:ptCount val="2"/>
                <c:pt idx="0">
                  <c:v>基本支出</c:v>
                </c:pt>
                <c:pt idx="1">
                  <c:v>项目支出</c:v>
                </c:pt>
              </c:strCache>
            </c:strRef>
          </c:cat>
          <c:val>
            <c:numRef>
              <c:f>[工作簿1]Sheet1!$C$44:$D$44</c:f>
              <c:numCache>
                <c:formatCode>0%</c:formatCode>
                <c:ptCount val="2"/>
                <c:pt idx="0">
                  <c:v>0.506158296800119</c:v>
                </c:pt>
                <c:pt idx="1">
                  <c:v>0.493841703199881</c:v>
                </c:pt>
              </c:numCache>
            </c:numRef>
          </c:val>
        </c:ser>
        <c:dLbls>
          <c:showLegendKey val="0"/>
          <c:showVal val="1"/>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7861111111111"/>
          <c:y val="0.0706018518518518"/>
          <c:w val="0.831583333333333"/>
          <c:h val="0.698009259259259"/>
        </c:manualLayout>
      </c:layout>
      <c:lineChart>
        <c:grouping val="standard"/>
        <c:varyColors val="0"/>
        <c:ser>
          <c:idx val="0"/>
          <c:order val="0"/>
          <c:tx>
            <c:strRef>
              <c:f>[数据底稿.xlsx]Sheet1!$A$63</c:f>
              <c:strCache>
                <c:ptCount val="1"/>
                <c:pt idx="0">
                  <c:v>财政拨款收、支总计（万元）</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[数据底稿.xlsx]Sheet1!$B$62:$C$62</c:f>
              <c:strCache>
                <c:ptCount val="2"/>
                <c:pt idx="0">
                  <c:v>2021年</c:v>
                </c:pt>
                <c:pt idx="1">
                  <c:v>2022年</c:v>
                </c:pt>
              </c:strCache>
            </c:strRef>
          </c:cat>
          <c:val>
            <c:numRef>
              <c:f>[数据底稿.xlsx]Sheet1!$B$63:$C$63</c:f>
              <c:numCache>
                <c:formatCode>#,##0.00</c:formatCode>
                <c:ptCount val="2"/>
                <c:pt idx="0">
                  <c:v>50117.13</c:v>
                </c:pt>
                <c:pt idx="1">
                  <c:v>60223.53</c:v>
                </c:pt>
              </c:numCache>
            </c:numRef>
          </c:val>
          <c:smooth val="0"/>
        </c:ser>
        <c:dLbls>
          <c:showLegendKey val="0"/>
          <c:showVal val="1"/>
          <c:showCatName val="0"/>
          <c:showSerName val="0"/>
          <c:showPercent val="0"/>
          <c:showBubbleSize val="0"/>
        </c:dLbls>
        <c:marker val="0"/>
        <c:smooth val="0"/>
        <c:axId val="243836272"/>
        <c:axId val="243827024"/>
      </c:lineChart>
      <c:catAx>
        <c:axId val="24383627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3827024"/>
        <c:crosses val="autoZero"/>
        <c:auto val="1"/>
        <c:lblAlgn val="ctr"/>
        <c:lblOffset val="100"/>
        <c:noMultiLvlLbl val="0"/>
      </c:catAx>
      <c:valAx>
        <c:axId val="243827024"/>
        <c:scaling>
          <c:orientation val="minMax"/>
          <c:min val="40000"/>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38362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61F4B-50BE-41E5-8A4C-B035847EC46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83</Pages>
  <Words>29353</Words>
  <Characters>35520</Characters>
  <Lines>304</Lines>
  <Paragraphs>85</Paragraphs>
  <TotalTime>40</TotalTime>
  <ScaleCrop>false</ScaleCrop>
  <LinksUpToDate>false</LinksUpToDate>
  <CharactersWithSpaces>38131</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2023-08-15T07:01:00Z</dcterms:created>
  <dc:creator></dc:creator>
  <cp:lastModifiedBy></cp:lastModifiedBy>
  <cp:lastPrinted>2023-08-16T01:00:00Z</cp:lastPrinted>
  <dcterms:modified xsi:type="dcterms:W3CDTF">2023-08-25T12:50:15Z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CAADCC4A47C14398B4AB8D4D2CB319CD_13</vt:lpwstr>
  </property>
</Properties>
</file>